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0BCAEC" w14:textId="204C807E" w:rsidR="004D65C3" w:rsidRDefault="007A44F6" w:rsidP="009B5E03">
      <w:pPr>
        <w:jc w:val="center"/>
        <w:rPr>
          <w:rFonts w:ascii="Times New Roman" w:hAnsi="Times New Roman" w:cs="Times New Roman"/>
          <w:b/>
          <w:color w:val="4472C4" w:themeColor="accent1"/>
          <w:sz w:val="24"/>
          <w:szCs w:val="24"/>
        </w:rPr>
      </w:pPr>
      <w:r w:rsidRPr="004D65C3">
        <w:rPr>
          <w:rFonts w:ascii="Times New Roman" w:hAnsi="Times New Roman" w:cs="Times New Roman"/>
          <w:b/>
          <w:color w:val="4472C4" w:themeColor="accent1"/>
          <w:sz w:val="24"/>
          <w:szCs w:val="24"/>
        </w:rPr>
        <w:t xml:space="preserve">IDENTIFIYING </w:t>
      </w:r>
      <w:r w:rsidR="009D13AD" w:rsidRPr="004D65C3">
        <w:rPr>
          <w:rFonts w:ascii="Times New Roman" w:hAnsi="Times New Roman" w:cs="Times New Roman"/>
          <w:b/>
          <w:color w:val="4472C4" w:themeColor="accent1"/>
          <w:sz w:val="24"/>
          <w:szCs w:val="24"/>
        </w:rPr>
        <w:t>ECONOMIC BENEFITS OF LEGAL AID</w:t>
      </w:r>
      <w:r w:rsidRPr="004D65C3">
        <w:rPr>
          <w:rFonts w:ascii="Times New Roman" w:hAnsi="Times New Roman" w:cs="Times New Roman"/>
          <w:b/>
          <w:color w:val="4472C4" w:themeColor="accent1"/>
          <w:sz w:val="24"/>
          <w:szCs w:val="24"/>
        </w:rPr>
        <w:t xml:space="preserve"> SERVICE DELIVERY</w:t>
      </w:r>
      <w:r w:rsidR="004D65C3" w:rsidRPr="004D65C3">
        <w:rPr>
          <w:rFonts w:ascii="Times New Roman" w:hAnsi="Times New Roman" w:cs="Times New Roman"/>
          <w:b/>
          <w:color w:val="4472C4" w:themeColor="accent1"/>
          <w:sz w:val="24"/>
          <w:szCs w:val="24"/>
        </w:rPr>
        <w:t>:</w:t>
      </w:r>
    </w:p>
    <w:p w14:paraId="6182F81E" w14:textId="31EA1600" w:rsidR="009D13AD" w:rsidRDefault="004D65C3" w:rsidP="009B5E03">
      <w:pPr>
        <w:jc w:val="center"/>
        <w:rPr>
          <w:rFonts w:ascii="Times New Roman" w:hAnsi="Times New Roman" w:cs="Times New Roman"/>
          <w:b/>
          <w:color w:val="4472C4" w:themeColor="accent1"/>
          <w:sz w:val="24"/>
          <w:szCs w:val="24"/>
        </w:rPr>
      </w:pPr>
      <w:r w:rsidRPr="004D65C3">
        <w:rPr>
          <w:rFonts w:ascii="Times New Roman" w:hAnsi="Times New Roman" w:cs="Times New Roman"/>
          <w:b/>
          <w:color w:val="4472C4" w:themeColor="accent1"/>
          <w:sz w:val="24"/>
          <w:szCs w:val="24"/>
        </w:rPr>
        <w:t xml:space="preserve">A </w:t>
      </w:r>
      <w:r w:rsidR="009D13AD" w:rsidRPr="004D65C3">
        <w:rPr>
          <w:rFonts w:ascii="Times New Roman" w:hAnsi="Times New Roman" w:cs="Times New Roman"/>
          <w:b/>
          <w:color w:val="4472C4" w:themeColor="accent1"/>
          <w:sz w:val="24"/>
          <w:szCs w:val="24"/>
        </w:rPr>
        <w:t>REVIEW</w:t>
      </w:r>
    </w:p>
    <w:p w14:paraId="7C0251DB" w14:textId="22EC2C5C" w:rsidR="009B5E03" w:rsidRDefault="009B5E03" w:rsidP="009B5E03">
      <w:pPr>
        <w:jc w:val="center"/>
        <w:rPr>
          <w:rFonts w:ascii="Times New Roman" w:hAnsi="Times New Roman" w:cs="Times New Roman"/>
          <w:b/>
          <w:color w:val="4472C4" w:themeColor="accent1"/>
          <w:sz w:val="24"/>
          <w:szCs w:val="24"/>
        </w:rPr>
      </w:pPr>
      <w:r>
        <w:rPr>
          <w:rFonts w:ascii="Times New Roman" w:hAnsi="Times New Roman" w:cs="Times New Roman"/>
          <w:b/>
          <w:color w:val="4472C4" w:themeColor="accent1"/>
          <w:sz w:val="24"/>
          <w:szCs w:val="24"/>
        </w:rPr>
        <w:t>DRAFT –</w:t>
      </w:r>
      <w:r w:rsidR="00121100">
        <w:rPr>
          <w:rFonts w:ascii="Times New Roman" w:hAnsi="Times New Roman" w:cs="Times New Roman"/>
          <w:b/>
          <w:color w:val="4472C4" w:themeColor="accent1"/>
          <w:sz w:val="24"/>
          <w:szCs w:val="24"/>
        </w:rPr>
        <w:t xml:space="preserve"> FOR DISCUSSION BUT NOT FOR CITATION</w:t>
      </w:r>
    </w:p>
    <w:p w14:paraId="41B66F9F" w14:textId="6FF730EB" w:rsidR="0097769F" w:rsidRPr="004D65C3" w:rsidRDefault="00121100" w:rsidP="009B5E03">
      <w:pPr>
        <w:jc w:val="center"/>
        <w:rPr>
          <w:rFonts w:ascii="Times New Roman" w:hAnsi="Times New Roman" w:cs="Times New Roman"/>
          <w:b/>
          <w:color w:val="4472C4" w:themeColor="accent1"/>
          <w:sz w:val="24"/>
          <w:szCs w:val="24"/>
        </w:rPr>
      </w:pPr>
      <w:r>
        <w:rPr>
          <w:rFonts w:ascii="Times New Roman" w:hAnsi="Times New Roman" w:cs="Times New Roman"/>
          <w:b/>
          <w:color w:val="4472C4" w:themeColor="accent1"/>
          <w:sz w:val="24"/>
          <w:szCs w:val="24"/>
        </w:rPr>
        <w:t>WORLD BANK and ACCESS TO JUSTICE COMMITTEE, IBA - 10 SEPTEMBER</w:t>
      </w:r>
      <w:r w:rsidR="0097769F">
        <w:rPr>
          <w:rFonts w:ascii="Times New Roman" w:hAnsi="Times New Roman" w:cs="Times New Roman"/>
          <w:b/>
          <w:color w:val="4472C4" w:themeColor="accent1"/>
          <w:sz w:val="24"/>
          <w:szCs w:val="24"/>
        </w:rPr>
        <w:t xml:space="preserve"> 2018</w:t>
      </w:r>
    </w:p>
    <w:p w14:paraId="7FA9E98F" w14:textId="77777777" w:rsidR="004D65C3" w:rsidRDefault="004D65C3" w:rsidP="004D65C3">
      <w:pPr>
        <w:pStyle w:val="ListParagraph"/>
        <w:jc w:val="both"/>
        <w:rPr>
          <w:rFonts w:ascii="Times New Roman" w:hAnsi="Times New Roman" w:cs="Times New Roman"/>
          <w:color w:val="4472C4" w:themeColor="accent1"/>
          <w:sz w:val="24"/>
          <w:szCs w:val="24"/>
        </w:rPr>
      </w:pPr>
    </w:p>
    <w:p w14:paraId="74EC083E" w14:textId="4274388A" w:rsidR="00BB5CDA" w:rsidRPr="004D65C3" w:rsidRDefault="00BB5CDA" w:rsidP="004D65C3">
      <w:pPr>
        <w:pStyle w:val="ListParagraph"/>
        <w:numPr>
          <w:ilvl w:val="0"/>
          <w:numId w:val="13"/>
        </w:numPr>
        <w:jc w:val="both"/>
        <w:rPr>
          <w:rFonts w:ascii="Times New Roman" w:hAnsi="Times New Roman" w:cs="Times New Roman"/>
          <w:color w:val="4472C4" w:themeColor="accent1"/>
          <w:sz w:val="24"/>
          <w:szCs w:val="24"/>
        </w:rPr>
      </w:pPr>
      <w:r w:rsidRPr="004D65C3">
        <w:rPr>
          <w:rFonts w:ascii="Times New Roman" w:hAnsi="Times New Roman" w:cs="Times New Roman"/>
          <w:color w:val="4472C4" w:themeColor="accent1"/>
          <w:sz w:val="24"/>
          <w:szCs w:val="24"/>
        </w:rPr>
        <w:t>INTRODUCTION</w:t>
      </w:r>
    </w:p>
    <w:p w14:paraId="341CA891" w14:textId="77777777" w:rsidR="00D94997" w:rsidRPr="004D65C3" w:rsidRDefault="00D94997" w:rsidP="004D65C3">
      <w:pPr>
        <w:pStyle w:val="ListParagraph"/>
        <w:jc w:val="both"/>
        <w:rPr>
          <w:rFonts w:ascii="Times New Roman" w:hAnsi="Times New Roman" w:cs="Times New Roman"/>
          <w:sz w:val="24"/>
          <w:szCs w:val="24"/>
        </w:rPr>
      </w:pPr>
    </w:p>
    <w:p w14:paraId="1E052325" w14:textId="23FE6E31" w:rsidR="009A61EA" w:rsidRPr="004D65C3" w:rsidRDefault="00904DF1" w:rsidP="004D65C3">
      <w:pPr>
        <w:pStyle w:val="ListParagraph"/>
        <w:numPr>
          <w:ilvl w:val="0"/>
          <w:numId w:val="6"/>
        </w:numPr>
        <w:spacing w:before="240"/>
        <w:jc w:val="both"/>
        <w:rPr>
          <w:rFonts w:ascii="Times New Roman" w:hAnsi="Times New Roman" w:cs="Times New Roman"/>
          <w:sz w:val="24"/>
          <w:szCs w:val="24"/>
        </w:rPr>
      </w:pPr>
      <w:r w:rsidRPr="004D65C3">
        <w:rPr>
          <w:rFonts w:ascii="Times New Roman" w:hAnsi="Times New Roman" w:cs="Times New Roman"/>
          <w:sz w:val="24"/>
          <w:szCs w:val="24"/>
        </w:rPr>
        <w:t xml:space="preserve">Legal aid is </w:t>
      </w:r>
      <w:r w:rsidR="00274419" w:rsidRPr="004D65C3">
        <w:rPr>
          <w:rFonts w:ascii="Times New Roman" w:hAnsi="Times New Roman" w:cs="Times New Roman"/>
          <w:sz w:val="24"/>
          <w:szCs w:val="24"/>
        </w:rPr>
        <w:t>typically viewed</w:t>
      </w:r>
      <w:r w:rsidR="00735E78" w:rsidRPr="004D65C3">
        <w:rPr>
          <w:rFonts w:ascii="Times New Roman" w:hAnsi="Times New Roman" w:cs="Times New Roman"/>
          <w:sz w:val="24"/>
          <w:szCs w:val="24"/>
        </w:rPr>
        <w:t xml:space="preserve"> as</w:t>
      </w:r>
      <w:r w:rsidR="00274419" w:rsidRPr="004D65C3">
        <w:rPr>
          <w:rFonts w:ascii="Times New Roman" w:hAnsi="Times New Roman" w:cs="Times New Roman"/>
          <w:sz w:val="24"/>
          <w:szCs w:val="24"/>
        </w:rPr>
        <w:t xml:space="preserve"> </w:t>
      </w:r>
      <w:r w:rsidRPr="004D65C3">
        <w:rPr>
          <w:rFonts w:ascii="Times New Roman" w:hAnsi="Times New Roman" w:cs="Times New Roman"/>
          <w:sz w:val="24"/>
          <w:szCs w:val="24"/>
        </w:rPr>
        <w:t>the provision of assistance to people</w:t>
      </w:r>
      <w:r w:rsidR="007A212B" w:rsidRPr="004D65C3">
        <w:rPr>
          <w:rFonts w:ascii="Times New Roman" w:hAnsi="Times New Roman" w:cs="Times New Roman"/>
          <w:sz w:val="24"/>
          <w:szCs w:val="24"/>
        </w:rPr>
        <w:t xml:space="preserve"> who are</w:t>
      </w:r>
      <w:r w:rsidRPr="004D65C3">
        <w:rPr>
          <w:rFonts w:ascii="Times New Roman" w:hAnsi="Times New Roman" w:cs="Times New Roman"/>
          <w:sz w:val="24"/>
          <w:szCs w:val="24"/>
        </w:rPr>
        <w:t xml:space="preserve"> otherwise unable to afford legal representation and access to the</w:t>
      </w:r>
      <w:r w:rsidR="006C42AB" w:rsidRPr="004D65C3">
        <w:rPr>
          <w:rFonts w:ascii="Times New Roman" w:hAnsi="Times New Roman" w:cs="Times New Roman"/>
          <w:sz w:val="24"/>
          <w:szCs w:val="24"/>
        </w:rPr>
        <w:t xml:space="preserve"> formal</w:t>
      </w:r>
      <w:r w:rsidRPr="004D65C3">
        <w:rPr>
          <w:rFonts w:ascii="Times New Roman" w:hAnsi="Times New Roman" w:cs="Times New Roman"/>
          <w:sz w:val="24"/>
          <w:szCs w:val="24"/>
        </w:rPr>
        <w:t xml:space="preserve"> </w:t>
      </w:r>
      <w:r w:rsidR="00003265" w:rsidRPr="004D65C3">
        <w:rPr>
          <w:rFonts w:ascii="Times New Roman" w:hAnsi="Times New Roman" w:cs="Times New Roman"/>
          <w:sz w:val="24"/>
          <w:szCs w:val="24"/>
        </w:rPr>
        <w:t>justice</w:t>
      </w:r>
      <w:r w:rsidRPr="004D65C3">
        <w:rPr>
          <w:rFonts w:ascii="Times New Roman" w:hAnsi="Times New Roman" w:cs="Times New Roman"/>
          <w:sz w:val="24"/>
          <w:szCs w:val="24"/>
        </w:rPr>
        <w:t xml:space="preserve"> system. </w:t>
      </w:r>
      <w:r w:rsidR="005D4DD8" w:rsidRPr="004D65C3">
        <w:rPr>
          <w:rFonts w:ascii="Times New Roman" w:hAnsi="Times New Roman" w:cs="Times New Roman"/>
          <w:sz w:val="24"/>
          <w:szCs w:val="24"/>
        </w:rPr>
        <w:t>The term “legal aid”</w:t>
      </w:r>
      <w:r w:rsidR="007C4A5C" w:rsidRPr="004D65C3">
        <w:rPr>
          <w:rFonts w:ascii="Times New Roman" w:hAnsi="Times New Roman" w:cs="Times New Roman"/>
          <w:sz w:val="24"/>
          <w:szCs w:val="24"/>
        </w:rPr>
        <w:t xml:space="preserve"> generally</w:t>
      </w:r>
      <w:r w:rsidR="005D4DD8" w:rsidRPr="004D65C3">
        <w:rPr>
          <w:rFonts w:ascii="Times New Roman" w:hAnsi="Times New Roman" w:cs="Times New Roman"/>
          <w:sz w:val="24"/>
          <w:szCs w:val="24"/>
        </w:rPr>
        <w:t xml:space="preserve"> includes legal advice</w:t>
      </w:r>
      <w:r w:rsidR="00847993" w:rsidRPr="004D65C3">
        <w:rPr>
          <w:rStyle w:val="EndnoteReference"/>
          <w:rFonts w:ascii="Times New Roman" w:hAnsi="Times New Roman" w:cs="Times New Roman"/>
          <w:sz w:val="24"/>
          <w:szCs w:val="24"/>
        </w:rPr>
        <w:endnoteReference w:id="1"/>
      </w:r>
      <w:r w:rsidR="005D4DD8" w:rsidRPr="004D65C3">
        <w:rPr>
          <w:rFonts w:ascii="Times New Roman" w:hAnsi="Times New Roman" w:cs="Times New Roman"/>
          <w:sz w:val="24"/>
          <w:szCs w:val="24"/>
        </w:rPr>
        <w:t>, assistance</w:t>
      </w:r>
      <w:r w:rsidR="00D56C34" w:rsidRPr="004D65C3">
        <w:rPr>
          <w:rStyle w:val="EndnoteReference"/>
          <w:rFonts w:ascii="Times New Roman" w:hAnsi="Times New Roman" w:cs="Times New Roman"/>
          <w:sz w:val="24"/>
          <w:szCs w:val="24"/>
        </w:rPr>
        <w:endnoteReference w:id="2"/>
      </w:r>
      <w:r w:rsidR="005D4DD8" w:rsidRPr="004D65C3">
        <w:rPr>
          <w:rFonts w:ascii="Times New Roman" w:hAnsi="Times New Roman" w:cs="Times New Roman"/>
          <w:sz w:val="24"/>
          <w:szCs w:val="24"/>
        </w:rPr>
        <w:t xml:space="preserve"> and/or </w:t>
      </w:r>
      <w:r w:rsidR="007C4A5C" w:rsidRPr="004D65C3">
        <w:rPr>
          <w:rFonts w:ascii="Times New Roman" w:hAnsi="Times New Roman" w:cs="Times New Roman"/>
          <w:sz w:val="24"/>
          <w:szCs w:val="24"/>
        </w:rPr>
        <w:t>representation</w:t>
      </w:r>
      <w:r w:rsidR="00D56C34" w:rsidRPr="004D65C3">
        <w:rPr>
          <w:rStyle w:val="EndnoteReference"/>
          <w:rFonts w:ascii="Times New Roman" w:hAnsi="Times New Roman" w:cs="Times New Roman"/>
          <w:sz w:val="24"/>
          <w:szCs w:val="24"/>
        </w:rPr>
        <w:endnoteReference w:id="3"/>
      </w:r>
      <w:r w:rsidR="005D7BC9" w:rsidRPr="004D65C3">
        <w:rPr>
          <w:rFonts w:ascii="Times New Roman" w:hAnsi="Times New Roman" w:cs="Times New Roman"/>
          <w:sz w:val="24"/>
          <w:szCs w:val="24"/>
        </w:rPr>
        <w:t>, as well as other services such as legal education, information and mechanism</w:t>
      </w:r>
      <w:r w:rsidR="00847993" w:rsidRPr="004D65C3">
        <w:rPr>
          <w:rFonts w:ascii="Times New Roman" w:hAnsi="Times New Roman" w:cs="Times New Roman"/>
          <w:sz w:val="24"/>
          <w:szCs w:val="24"/>
        </w:rPr>
        <w:t>s</w:t>
      </w:r>
      <w:r w:rsidR="005D7BC9" w:rsidRPr="004D65C3">
        <w:rPr>
          <w:rFonts w:ascii="Times New Roman" w:hAnsi="Times New Roman" w:cs="Times New Roman"/>
          <w:sz w:val="24"/>
          <w:szCs w:val="24"/>
        </w:rPr>
        <w:t xml:space="preserve"> </w:t>
      </w:r>
      <w:r w:rsidR="00CA5F1E" w:rsidRPr="004D65C3">
        <w:rPr>
          <w:rFonts w:ascii="Times New Roman" w:hAnsi="Times New Roman" w:cs="Times New Roman"/>
          <w:sz w:val="24"/>
          <w:szCs w:val="24"/>
        </w:rPr>
        <w:t>for alternative dispute</w:t>
      </w:r>
      <w:r w:rsidR="00847993" w:rsidRPr="004D65C3">
        <w:rPr>
          <w:rFonts w:ascii="Times New Roman" w:hAnsi="Times New Roman" w:cs="Times New Roman"/>
          <w:sz w:val="24"/>
          <w:szCs w:val="24"/>
        </w:rPr>
        <w:t xml:space="preserve"> resolution.</w:t>
      </w:r>
      <w:r w:rsidR="002E69B8" w:rsidRPr="004D65C3">
        <w:rPr>
          <w:rFonts w:ascii="Times New Roman" w:hAnsi="Times New Roman" w:cs="Times New Roman"/>
          <w:sz w:val="24"/>
          <w:szCs w:val="24"/>
        </w:rPr>
        <w:t xml:space="preserve"> </w:t>
      </w:r>
      <w:r w:rsidR="005069D2" w:rsidRPr="004D65C3">
        <w:rPr>
          <w:rFonts w:ascii="Times New Roman" w:hAnsi="Times New Roman" w:cs="Times New Roman"/>
          <w:sz w:val="24"/>
          <w:szCs w:val="24"/>
        </w:rPr>
        <w:t xml:space="preserve">Legal aid is regarded as central in providing </w:t>
      </w:r>
      <w:r w:rsidR="00040CCF" w:rsidRPr="004D65C3">
        <w:rPr>
          <w:rFonts w:ascii="Times New Roman" w:hAnsi="Times New Roman" w:cs="Times New Roman"/>
          <w:sz w:val="24"/>
          <w:szCs w:val="24"/>
        </w:rPr>
        <w:t xml:space="preserve">access to justice by ensuring equality before the law, the right to counsel and the right to a fair trial. </w:t>
      </w:r>
      <w:r w:rsidR="009A61EA" w:rsidRPr="004D65C3">
        <w:rPr>
          <w:rFonts w:ascii="Times New Roman" w:hAnsi="Times New Roman" w:cs="Times New Roman"/>
          <w:sz w:val="24"/>
          <w:szCs w:val="24"/>
        </w:rPr>
        <w:t xml:space="preserve">National governments under various international conventions and treaties, </w:t>
      </w:r>
      <w:r w:rsidR="00EA4DE7" w:rsidRPr="004D65C3">
        <w:rPr>
          <w:rFonts w:ascii="Times New Roman" w:hAnsi="Times New Roman" w:cs="Times New Roman"/>
          <w:sz w:val="24"/>
          <w:szCs w:val="24"/>
        </w:rPr>
        <w:t>local</w:t>
      </w:r>
      <w:r w:rsidR="009A61EA" w:rsidRPr="004D65C3">
        <w:rPr>
          <w:rFonts w:ascii="Times New Roman" w:hAnsi="Times New Roman" w:cs="Times New Roman"/>
          <w:sz w:val="24"/>
          <w:szCs w:val="24"/>
        </w:rPr>
        <w:t xml:space="preserve"> efforts </w:t>
      </w:r>
      <w:r w:rsidR="009278D2" w:rsidRPr="004D65C3">
        <w:rPr>
          <w:rFonts w:ascii="Times New Roman" w:hAnsi="Times New Roman" w:cs="Times New Roman"/>
          <w:sz w:val="24"/>
          <w:szCs w:val="24"/>
        </w:rPr>
        <w:t xml:space="preserve">have an obligation to ensure </w:t>
      </w:r>
      <w:r w:rsidR="009A61EA" w:rsidRPr="004D65C3">
        <w:rPr>
          <w:rFonts w:ascii="Times New Roman" w:hAnsi="Times New Roman" w:cs="Times New Roman"/>
          <w:sz w:val="24"/>
          <w:szCs w:val="24"/>
        </w:rPr>
        <w:t xml:space="preserve">equal </w:t>
      </w:r>
      <w:r w:rsidR="00C5794B" w:rsidRPr="004D65C3">
        <w:rPr>
          <w:rFonts w:ascii="Times New Roman" w:hAnsi="Times New Roman" w:cs="Times New Roman"/>
          <w:sz w:val="24"/>
          <w:szCs w:val="24"/>
        </w:rPr>
        <w:t xml:space="preserve">and </w:t>
      </w:r>
      <w:r w:rsidR="007B4EF6" w:rsidRPr="004D65C3">
        <w:rPr>
          <w:rFonts w:ascii="Times New Roman" w:hAnsi="Times New Roman" w:cs="Times New Roman"/>
          <w:sz w:val="24"/>
          <w:szCs w:val="24"/>
        </w:rPr>
        <w:t>meaningful</w:t>
      </w:r>
      <w:r w:rsidR="00C5794B" w:rsidRPr="004D65C3">
        <w:rPr>
          <w:rFonts w:ascii="Times New Roman" w:hAnsi="Times New Roman" w:cs="Times New Roman"/>
          <w:sz w:val="24"/>
          <w:szCs w:val="24"/>
        </w:rPr>
        <w:t xml:space="preserve"> </w:t>
      </w:r>
      <w:r w:rsidR="009A61EA" w:rsidRPr="004D65C3">
        <w:rPr>
          <w:rFonts w:ascii="Times New Roman" w:hAnsi="Times New Roman" w:cs="Times New Roman"/>
          <w:sz w:val="24"/>
          <w:szCs w:val="24"/>
        </w:rPr>
        <w:t>access to the justice system for all their citizens, regardless</w:t>
      </w:r>
      <w:r w:rsidR="007B4EF6" w:rsidRPr="004D65C3">
        <w:rPr>
          <w:rFonts w:ascii="Times New Roman" w:hAnsi="Times New Roman" w:cs="Times New Roman"/>
          <w:sz w:val="24"/>
          <w:szCs w:val="24"/>
        </w:rPr>
        <w:t xml:space="preserve"> of their background.</w:t>
      </w:r>
      <w:r w:rsidR="000D4AD1" w:rsidRPr="004D65C3">
        <w:rPr>
          <w:rFonts w:ascii="Times New Roman" w:hAnsi="Times New Roman" w:cs="Times New Roman"/>
          <w:sz w:val="24"/>
          <w:szCs w:val="24"/>
        </w:rPr>
        <w:t xml:space="preserve"> </w:t>
      </w:r>
      <w:r w:rsidR="007200AC" w:rsidRPr="004D65C3">
        <w:rPr>
          <w:rFonts w:ascii="Times New Roman" w:hAnsi="Times New Roman" w:cs="Times New Roman"/>
          <w:sz w:val="24"/>
          <w:szCs w:val="24"/>
        </w:rPr>
        <w:t xml:space="preserve">Since </w:t>
      </w:r>
      <w:r w:rsidR="00C53578" w:rsidRPr="004D65C3">
        <w:rPr>
          <w:rFonts w:ascii="Times New Roman" w:hAnsi="Times New Roman" w:cs="Times New Roman"/>
          <w:sz w:val="24"/>
          <w:szCs w:val="24"/>
        </w:rPr>
        <w:t>barriers</w:t>
      </w:r>
      <w:r w:rsidR="007200AC" w:rsidRPr="004D65C3">
        <w:rPr>
          <w:rFonts w:ascii="Times New Roman" w:hAnsi="Times New Roman" w:cs="Times New Roman"/>
          <w:sz w:val="24"/>
          <w:szCs w:val="24"/>
        </w:rPr>
        <w:t xml:space="preserve"> to justice reinforce poverty and inclusion,</w:t>
      </w:r>
      <w:r w:rsidR="00D51D61" w:rsidRPr="004D65C3">
        <w:rPr>
          <w:rFonts w:ascii="Times New Roman" w:hAnsi="Times New Roman" w:cs="Times New Roman"/>
          <w:sz w:val="24"/>
          <w:szCs w:val="24"/>
        </w:rPr>
        <w:t xml:space="preserve"> the provision of</w:t>
      </w:r>
      <w:r w:rsidR="007200AC" w:rsidRPr="004D65C3">
        <w:rPr>
          <w:rFonts w:ascii="Times New Roman" w:hAnsi="Times New Roman" w:cs="Times New Roman"/>
          <w:sz w:val="24"/>
          <w:szCs w:val="24"/>
        </w:rPr>
        <w:t xml:space="preserve"> l</w:t>
      </w:r>
      <w:r w:rsidR="00B90965" w:rsidRPr="004D65C3">
        <w:rPr>
          <w:rFonts w:ascii="Times New Roman" w:hAnsi="Times New Roman" w:cs="Times New Roman"/>
          <w:sz w:val="24"/>
          <w:szCs w:val="24"/>
        </w:rPr>
        <w:t xml:space="preserve">egal aid is also seen as </w:t>
      </w:r>
      <w:r w:rsidR="006C42AB" w:rsidRPr="004D65C3">
        <w:rPr>
          <w:rFonts w:ascii="Times New Roman" w:hAnsi="Times New Roman" w:cs="Times New Roman"/>
          <w:sz w:val="24"/>
          <w:szCs w:val="24"/>
        </w:rPr>
        <w:t>linked</w:t>
      </w:r>
      <w:r w:rsidR="00B90965" w:rsidRPr="004D65C3">
        <w:rPr>
          <w:rFonts w:ascii="Times New Roman" w:hAnsi="Times New Roman" w:cs="Times New Roman"/>
          <w:sz w:val="24"/>
          <w:szCs w:val="24"/>
        </w:rPr>
        <w:t xml:space="preserve"> to the prot</w:t>
      </w:r>
      <w:r w:rsidR="00C46324" w:rsidRPr="004D65C3">
        <w:rPr>
          <w:rFonts w:ascii="Times New Roman" w:hAnsi="Times New Roman" w:cs="Times New Roman"/>
          <w:sz w:val="24"/>
          <w:szCs w:val="24"/>
        </w:rPr>
        <w:t>ection of human rights</w:t>
      </w:r>
      <w:r w:rsidR="007200AC" w:rsidRPr="004D65C3">
        <w:rPr>
          <w:rStyle w:val="EndnoteReference"/>
          <w:rFonts w:ascii="Times New Roman" w:hAnsi="Times New Roman" w:cs="Times New Roman"/>
          <w:sz w:val="24"/>
          <w:szCs w:val="24"/>
        </w:rPr>
        <w:endnoteReference w:id="4"/>
      </w:r>
      <w:r w:rsidR="00C46324" w:rsidRPr="004D65C3">
        <w:rPr>
          <w:rFonts w:ascii="Times New Roman" w:hAnsi="Times New Roman" w:cs="Times New Roman"/>
          <w:sz w:val="24"/>
          <w:szCs w:val="24"/>
        </w:rPr>
        <w:t xml:space="preserve">, </w:t>
      </w:r>
      <w:r w:rsidR="00653DF7" w:rsidRPr="004D65C3">
        <w:rPr>
          <w:rFonts w:ascii="Times New Roman" w:hAnsi="Times New Roman" w:cs="Times New Roman"/>
          <w:sz w:val="24"/>
          <w:szCs w:val="24"/>
        </w:rPr>
        <w:t xml:space="preserve">which </w:t>
      </w:r>
      <w:r w:rsidR="00A730AC" w:rsidRPr="004D65C3">
        <w:rPr>
          <w:rFonts w:ascii="Times New Roman" w:hAnsi="Times New Roman" w:cs="Times New Roman"/>
          <w:sz w:val="24"/>
          <w:szCs w:val="24"/>
        </w:rPr>
        <w:t xml:space="preserve">contributes to poverty alleviation goals and </w:t>
      </w:r>
      <w:r w:rsidR="00D206BD" w:rsidRPr="004D65C3">
        <w:rPr>
          <w:rFonts w:ascii="Times New Roman" w:hAnsi="Times New Roman" w:cs="Times New Roman"/>
          <w:sz w:val="24"/>
          <w:szCs w:val="24"/>
        </w:rPr>
        <w:t xml:space="preserve">ultimately </w:t>
      </w:r>
      <w:r w:rsidR="00527099" w:rsidRPr="004D65C3">
        <w:rPr>
          <w:rFonts w:ascii="Times New Roman" w:hAnsi="Times New Roman" w:cs="Times New Roman"/>
          <w:sz w:val="24"/>
          <w:szCs w:val="24"/>
        </w:rPr>
        <w:t>fosters</w:t>
      </w:r>
      <w:r w:rsidR="00C46324" w:rsidRPr="004D65C3">
        <w:rPr>
          <w:rFonts w:ascii="Times New Roman" w:hAnsi="Times New Roman" w:cs="Times New Roman"/>
          <w:sz w:val="24"/>
          <w:szCs w:val="24"/>
        </w:rPr>
        <w:t xml:space="preserve"> sustainable development.</w:t>
      </w:r>
      <w:r w:rsidR="00C46324" w:rsidRPr="004D65C3">
        <w:rPr>
          <w:rStyle w:val="EndnoteReference"/>
          <w:rFonts w:ascii="Times New Roman" w:hAnsi="Times New Roman" w:cs="Times New Roman"/>
          <w:sz w:val="24"/>
          <w:szCs w:val="24"/>
        </w:rPr>
        <w:endnoteReference w:id="5"/>
      </w:r>
      <w:r w:rsidR="009F4F5E" w:rsidRPr="004D65C3">
        <w:rPr>
          <w:rFonts w:ascii="Times New Roman" w:hAnsi="Times New Roman" w:cs="Times New Roman"/>
          <w:sz w:val="24"/>
          <w:szCs w:val="24"/>
        </w:rPr>
        <w:t xml:space="preserve"> </w:t>
      </w:r>
    </w:p>
    <w:p w14:paraId="4621F638" w14:textId="77777777" w:rsidR="009442DF" w:rsidRPr="004D65C3" w:rsidRDefault="009442DF" w:rsidP="004D65C3">
      <w:pPr>
        <w:pStyle w:val="ListParagraph"/>
        <w:ind w:left="360"/>
        <w:jc w:val="both"/>
        <w:rPr>
          <w:rFonts w:ascii="Times New Roman" w:hAnsi="Times New Roman" w:cs="Times New Roman"/>
          <w:sz w:val="24"/>
          <w:szCs w:val="24"/>
        </w:rPr>
      </w:pPr>
    </w:p>
    <w:p w14:paraId="1FEF8987" w14:textId="396B7021" w:rsidR="00946EA0" w:rsidRPr="004D65C3" w:rsidRDefault="00DB3C29"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By</w:t>
      </w:r>
      <w:r w:rsidR="000C7015" w:rsidRPr="004D65C3">
        <w:rPr>
          <w:rFonts w:ascii="Times New Roman" w:hAnsi="Times New Roman" w:cs="Times New Roman"/>
          <w:sz w:val="24"/>
          <w:szCs w:val="24"/>
        </w:rPr>
        <w:t xml:space="preserve"> leaning heavily on constitutional</w:t>
      </w:r>
      <w:r w:rsidR="000C7015" w:rsidRPr="004D65C3">
        <w:rPr>
          <w:rStyle w:val="EndnoteReference"/>
          <w:rFonts w:ascii="Times New Roman" w:hAnsi="Times New Roman" w:cs="Times New Roman"/>
          <w:sz w:val="24"/>
          <w:szCs w:val="24"/>
        </w:rPr>
        <w:endnoteReference w:id="6"/>
      </w:r>
      <w:r w:rsidR="000C7015" w:rsidRPr="004D65C3">
        <w:rPr>
          <w:rFonts w:ascii="Times New Roman" w:hAnsi="Times New Roman" w:cs="Times New Roman"/>
          <w:sz w:val="24"/>
          <w:szCs w:val="24"/>
        </w:rPr>
        <w:t xml:space="preserve"> and ideological principles underpinning the concept of </w:t>
      </w:r>
      <w:r w:rsidRPr="004D65C3">
        <w:rPr>
          <w:rFonts w:ascii="Times New Roman" w:hAnsi="Times New Roman" w:cs="Times New Roman"/>
          <w:sz w:val="24"/>
          <w:szCs w:val="24"/>
        </w:rPr>
        <w:t>“access to justice”, the proponents of legal aid typically argue that the provision of legal aid is a moral obligation</w:t>
      </w:r>
      <w:r w:rsidR="006C42AB" w:rsidRPr="004D65C3">
        <w:rPr>
          <w:rFonts w:ascii="Times New Roman" w:hAnsi="Times New Roman" w:cs="Times New Roman"/>
          <w:sz w:val="24"/>
          <w:szCs w:val="24"/>
        </w:rPr>
        <w:t xml:space="preserve"> of the government and </w:t>
      </w:r>
      <w:r w:rsidR="00451A62" w:rsidRPr="004D65C3">
        <w:rPr>
          <w:rFonts w:ascii="Times New Roman" w:hAnsi="Times New Roman" w:cs="Times New Roman"/>
          <w:sz w:val="24"/>
          <w:szCs w:val="24"/>
        </w:rPr>
        <w:t>an essential element of a fair, humane and efficient justice system that</w:t>
      </w:r>
      <w:r w:rsidR="000C7015" w:rsidRPr="004D65C3">
        <w:rPr>
          <w:rFonts w:ascii="Times New Roman" w:hAnsi="Times New Roman" w:cs="Times New Roman"/>
          <w:sz w:val="24"/>
          <w:szCs w:val="24"/>
        </w:rPr>
        <w:t xml:space="preserve"> ensures</w:t>
      </w:r>
      <w:r w:rsidR="00451A62" w:rsidRPr="004D65C3">
        <w:rPr>
          <w:rFonts w:ascii="Times New Roman" w:hAnsi="Times New Roman" w:cs="Times New Roman"/>
          <w:sz w:val="24"/>
          <w:szCs w:val="24"/>
        </w:rPr>
        <w:t xml:space="preserve"> </w:t>
      </w:r>
      <w:r w:rsidR="000C7015" w:rsidRPr="004D65C3">
        <w:rPr>
          <w:rFonts w:ascii="Times New Roman" w:hAnsi="Times New Roman" w:cs="Times New Roman"/>
          <w:sz w:val="24"/>
          <w:szCs w:val="24"/>
        </w:rPr>
        <w:t xml:space="preserve">public trust in the rule of law more broadly. </w:t>
      </w:r>
      <w:r w:rsidR="00681A6F" w:rsidRPr="004D65C3">
        <w:rPr>
          <w:rFonts w:ascii="Times New Roman" w:hAnsi="Times New Roman" w:cs="Times New Roman"/>
          <w:sz w:val="24"/>
          <w:szCs w:val="24"/>
        </w:rPr>
        <w:t xml:space="preserve">To </w:t>
      </w:r>
      <w:r w:rsidR="007076C6" w:rsidRPr="004D65C3">
        <w:rPr>
          <w:rFonts w:ascii="Times New Roman" w:hAnsi="Times New Roman" w:cs="Times New Roman"/>
          <w:sz w:val="24"/>
          <w:szCs w:val="24"/>
        </w:rPr>
        <w:t xml:space="preserve">opponents, the provision </w:t>
      </w:r>
      <w:r w:rsidR="009F4F5E" w:rsidRPr="004D65C3">
        <w:rPr>
          <w:rFonts w:ascii="Times New Roman" w:hAnsi="Times New Roman" w:cs="Times New Roman"/>
          <w:sz w:val="24"/>
          <w:szCs w:val="24"/>
        </w:rPr>
        <w:t xml:space="preserve">of </w:t>
      </w:r>
      <w:r w:rsidR="00554E75" w:rsidRPr="004D65C3">
        <w:rPr>
          <w:rFonts w:ascii="Times New Roman" w:hAnsi="Times New Roman" w:cs="Times New Roman"/>
          <w:sz w:val="24"/>
          <w:szCs w:val="24"/>
        </w:rPr>
        <w:t xml:space="preserve">free or subsidized legal aid </w:t>
      </w:r>
      <w:r w:rsidR="00245E00" w:rsidRPr="004D65C3">
        <w:rPr>
          <w:rFonts w:ascii="Times New Roman" w:hAnsi="Times New Roman" w:cs="Times New Roman"/>
          <w:sz w:val="24"/>
          <w:szCs w:val="24"/>
        </w:rPr>
        <w:t>is associated with a</w:t>
      </w:r>
      <w:r w:rsidR="00305F25" w:rsidRPr="004D65C3">
        <w:rPr>
          <w:rFonts w:ascii="Times New Roman" w:hAnsi="Times New Roman" w:cs="Times New Roman"/>
          <w:sz w:val="24"/>
          <w:szCs w:val="24"/>
        </w:rPr>
        <w:t xml:space="preserve"> </w:t>
      </w:r>
      <w:r w:rsidR="00B526BE" w:rsidRPr="004D65C3">
        <w:rPr>
          <w:rFonts w:ascii="Times New Roman" w:hAnsi="Times New Roman" w:cs="Times New Roman"/>
          <w:sz w:val="24"/>
          <w:szCs w:val="24"/>
        </w:rPr>
        <w:t>“</w:t>
      </w:r>
      <w:r w:rsidR="00F3754B" w:rsidRPr="004D65C3">
        <w:rPr>
          <w:rFonts w:ascii="Times New Roman" w:hAnsi="Times New Roman" w:cs="Times New Roman"/>
          <w:sz w:val="24"/>
          <w:szCs w:val="24"/>
        </w:rPr>
        <w:t>waste</w:t>
      </w:r>
      <w:r w:rsidR="00B526BE" w:rsidRPr="004D65C3">
        <w:rPr>
          <w:rFonts w:ascii="Times New Roman" w:hAnsi="Times New Roman" w:cs="Times New Roman"/>
          <w:sz w:val="24"/>
          <w:szCs w:val="24"/>
        </w:rPr>
        <w:t>”</w:t>
      </w:r>
      <w:r w:rsidR="00F3754B" w:rsidRPr="004D65C3">
        <w:rPr>
          <w:rFonts w:ascii="Times New Roman" w:hAnsi="Times New Roman" w:cs="Times New Roman"/>
          <w:sz w:val="24"/>
          <w:szCs w:val="24"/>
        </w:rPr>
        <w:t xml:space="preserve"> of </w:t>
      </w:r>
      <w:r w:rsidR="00245E00" w:rsidRPr="004D65C3">
        <w:rPr>
          <w:rFonts w:ascii="Times New Roman" w:hAnsi="Times New Roman" w:cs="Times New Roman"/>
          <w:sz w:val="24"/>
          <w:szCs w:val="24"/>
        </w:rPr>
        <w:t>“</w:t>
      </w:r>
      <w:r w:rsidR="00F3754B" w:rsidRPr="004D65C3">
        <w:rPr>
          <w:rFonts w:ascii="Times New Roman" w:hAnsi="Times New Roman" w:cs="Times New Roman"/>
          <w:sz w:val="24"/>
          <w:szCs w:val="24"/>
        </w:rPr>
        <w:t>scar</w:t>
      </w:r>
      <w:r w:rsidR="009D13AD" w:rsidRPr="004D65C3">
        <w:rPr>
          <w:rFonts w:ascii="Times New Roman" w:hAnsi="Times New Roman" w:cs="Times New Roman"/>
          <w:sz w:val="24"/>
          <w:szCs w:val="24"/>
        </w:rPr>
        <w:t>c</w:t>
      </w:r>
      <w:r w:rsidR="00F3754B" w:rsidRPr="004D65C3">
        <w:rPr>
          <w:rFonts w:ascii="Times New Roman" w:hAnsi="Times New Roman" w:cs="Times New Roman"/>
          <w:sz w:val="24"/>
          <w:szCs w:val="24"/>
        </w:rPr>
        <w:t xml:space="preserve">e </w:t>
      </w:r>
      <w:r w:rsidR="00B526BE" w:rsidRPr="004D65C3">
        <w:rPr>
          <w:rFonts w:ascii="Times New Roman" w:hAnsi="Times New Roman" w:cs="Times New Roman"/>
          <w:sz w:val="24"/>
          <w:szCs w:val="24"/>
        </w:rPr>
        <w:t>public resources</w:t>
      </w:r>
      <w:r w:rsidR="00245E00" w:rsidRPr="004D65C3">
        <w:rPr>
          <w:rFonts w:ascii="Times New Roman" w:hAnsi="Times New Roman" w:cs="Times New Roman"/>
          <w:sz w:val="24"/>
          <w:szCs w:val="24"/>
        </w:rPr>
        <w:t>”</w:t>
      </w:r>
      <w:r w:rsidR="00B526BE" w:rsidRPr="004D65C3">
        <w:rPr>
          <w:rFonts w:ascii="Times New Roman" w:hAnsi="Times New Roman" w:cs="Times New Roman"/>
          <w:sz w:val="24"/>
          <w:szCs w:val="24"/>
        </w:rPr>
        <w:t>, which</w:t>
      </w:r>
      <w:r w:rsidR="0075666F" w:rsidRPr="004D65C3">
        <w:rPr>
          <w:rFonts w:ascii="Times New Roman" w:hAnsi="Times New Roman" w:cs="Times New Roman"/>
          <w:sz w:val="24"/>
          <w:szCs w:val="24"/>
        </w:rPr>
        <w:t xml:space="preserve"> </w:t>
      </w:r>
      <w:r w:rsidR="003A33AB" w:rsidRPr="004D65C3">
        <w:rPr>
          <w:rFonts w:ascii="Times New Roman" w:hAnsi="Times New Roman" w:cs="Times New Roman"/>
          <w:sz w:val="24"/>
          <w:szCs w:val="24"/>
        </w:rPr>
        <w:t>fosters</w:t>
      </w:r>
      <w:r w:rsidR="0046558A" w:rsidRPr="004D65C3">
        <w:rPr>
          <w:rFonts w:ascii="Times New Roman" w:hAnsi="Times New Roman" w:cs="Times New Roman"/>
          <w:sz w:val="24"/>
          <w:szCs w:val="24"/>
        </w:rPr>
        <w:t xml:space="preserve"> greater</w:t>
      </w:r>
      <w:r w:rsidR="002F18DE" w:rsidRPr="004D65C3">
        <w:rPr>
          <w:rFonts w:ascii="Times New Roman" w:hAnsi="Times New Roman" w:cs="Times New Roman"/>
          <w:sz w:val="24"/>
          <w:szCs w:val="24"/>
        </w:rPr>
        <w:t xml:space="preserve"> </w:t>
      </w:r>
      <w:r w:rsidR="00305F25" w:rsidRPr="004D65C3">
        <w:rPr>
          <w:rFonts w:ascii="Times New Roman" w:hAnsi="Times New Roman" w:cs="Times New Roman"/>
          <w:sz w:val="24"/>
          <w:szCs w:val="24"/>
        </w:rPr>
        <w:t>dependence on gove</w:t>
      </w:r>
      <w:r w:rsidR="002F18DE" w:rsidRPr="004D65C3">
        <w:rPr>
          <w:rFonts w:ascii="Times New Roman" w:hAnsi="Times New Roman" w:cs="Times New Roman"/>
          <w:sz w:val="24"/>
          <w:szCs w:val="24"/>
        </w:rPr>
        <w:t>rnment</w:t>
      </w:r>
      <w:r w:rsidR="006C42AB" w:rsidRPr="004D65C3">
        <w:rPr>
          <w:rFonts w:ascii="Times New Roman" w:hAnsi="Times New Roman" w:cs="Times New Roman"/>
          <w:sz w:val="24"/>
          <w:szCs w:val="24"/>
        </w:rPr>
        <w:t xml:space="preserve"> and is better delivered by charities or the private sector</w:t>
      </w:r>
      <w:r w:rsidR="002F18DE" w:rsidRPr="004D65C3">
        <w:rPr>
          <w:rFonts w:ascii="Times New Roman" w:hAnsi="Times New Roman" w:cs="Times New Roman"/>
          <w:sz w:val="24"/>
          <w:szCs w:val="24"/>
        </w:rPr>
        <w:t>.</w:t>
      </w:r>
      <w:r w:rsidR="00E840F8" w:rsidRPr="004D65C3">
        <w:rPr>
          <w:rFonts w:ascii="Times New Roman" w:hAnsi="Times New Roman" w:cs="Times New Roman"/>
          <w:sz w:val="24"/>
          <w:szCs w:val="24"/>
        </w:rPr>
        <w:t xml:space="preserve"> </w:t>
      </w:r>
      <w:r w:rsidR="00AB2930" w:rsidRPr="004D65C3">
        <w:rPr>
          <w:rFonts w:ascii="Times New Roman" w:hAnsi="Times New Roman" w:cs="Times New Roman"/>
          <w:sz w:val="24"/>
          <w:szCs w:val="24"/>
        </w:rPr>
        <w:t xml:space="preserve">In addition, according to them, other more urgent government priorities, such as education or health care, restrict the potential </w:t>
      </w:r>
      <w:r w:rsidR="002B68FE" w:rsidRPr="004D65C3">
        <w:rPr>
          <w:rFonts w:ascii="Times New Roman" w:hAnsi="Times New Roman" w:cs="Times New Roman"/>
          <w:sz w:val="24"/>
          <w:szCs w:val="24"/>
        </w:rPr>
        <w:t>for the provision of publicly funded legal aid</w:t>
      </w:r>
      <w:r w:rsidR="00A90FCD" w:rsidRPr="004D65C3">
        <w:rPr>
          <w:rFonts w:ascii="Times New Roman" w:hAnsi="Times New Roman" w:cs="Times New Roman"/>
          <w:sz w:val="24"/>
          <w:szCs w:val="24"/>
        </w:rPr>
        <w:t xml:space="preserve">. </w:t>
      </w:r>
      <w:r w:rsidR="00E840F8" w:rsidRPr="004D65C3">
        <w:rPr>
          <w:rFonts w:ascii="Times New Roman" w:hAnsi="Times New Roman" w:cs="Times New Roman"/>
          <w:sz w:val="24"/>
          <w:szCs w:val="24"/>
        </w:rPr>
        <w:t>The</w:t>
      </w:r>
      <w:r w:rsidR="006C42AB" w:rsidRPr="004D65C3">
        <w:rPr>
          <w:rFonts w:ascii="Times New Roman" w:hAnsi="Times New Roman" w:cs="Times New Roman"/>
          <w:sz w:val="24"/>
          <w:szCs w:val="24"/>
        </w:rPr>
        <w:t xml:space="preserve">se views </w:t>
      </w:r>
      <w:r w:rsidR="00E840F8" w:rsidRPr="004D65C3">
        <w:rPr>
          <w:rFonts w:ascii="Times New Roman" w:hAnsi="Times New Roman" w:cs="Times New Roman"/>
          <w:sz w:val="24"/>
          <w:szCs w:val="24"/>
        </w:rPr>
        <w:t xml:space="preserve">reveal a </w:t>
      </w:r>
      <w:r w:rsidR="00CA3189" w:rsidRPr="004D65C3">
        <w:rPr>
          <w:rFonts w:ascii="Times New Roman" w:hAnsi="Times New Roman" w:cs="Times New Roman"/>
          <w:sz w:val="24"/>
          <w:szCs w:val="24"/>
        </w:rPr>
        <w:t>fundamental</w:t>
      </w:r>
      <w:r w:rsidR="00E840F8" w:rsidRPr="004D65C3">
        <w:rPr>
          <w:rFonts w:ascii="Times New Roman" w:hAnsi="Times New Roman" w:cs="Times New Roman"/>
          <w:sz w:val="24"/>
          <w:szCs w:val="24"/>
        </w:rPr>
        <w:t xml:space="preserve"> </w:t>
      </w:r>
      <w:r w:rsidR="003D15E4" w:rsidRPr="004D65C3">
        <w:rPr>
          <w:rFonts w:ascii="Times New Roman" w:hAnsi="Times New Roman" w:cs="Times New Roman"/>
          <w:sz w:val="24"/>
          <w:szCs w:val="24"/>
        </w:rPr>
        <w:t>question</w:t>
      </w:r>
      <w:r w:rsidR="00384EB3" w:rsidRPr="004D65C3">
        <w:rPr>
          <w:rFonts w:ascii="Times New Roman" w:hAnsi="Times New Roman" w:cs="Times New Roman"/>
          <w:sz w:val="24"/>
          <w:szCs w:val="24"/>
        </w:rPr>
        <w:t xml:space="preserve"> faced by </w:t>
      </w:r>
      <w:r w:rsidR="00245E00" w:rsidRPr="004D65C3">
        <w:rPr>
          <w:rFonts w:ascii="Times New Roman" w:hAnsi="Times New Roman" w:cs="Times New Roman"/>
          <w:sz w:val="24"/>
          <w:szCs w:val="24"/>
        </w:rPr>
        <w:t>both camps</w:t>
      </w:r>
      <w:r w:rsidR="00E840F8" w:rsidRPr="004D65C3">
        <w:rPr>
          <w:rFonts w:ascii="Times New Roman" w:hAnsi="Times New Roman" w:cs="Times New Roman"/>
          <w:sz w:val="24"/>
          <w:szCs w:val="24"/>
        </w:rPr>
        <w:t xml:space="preserve"> </w:t>
      </w:r>
      <w:r w:rsidR="00897E03" w:rsidRPr="004D65C3">
        <w:rPr>
          <w:rFonts w:ascii="Times New Roman" w:hAnsi="Times New Roman" w:cs="Times New Roman"/>
          <w:sz w:val="24"/>
          <w:szCs w:val="24"/>
        </w:rPr>
        <w:t>of</w:t>
      </w:r>
      <w:r w:rsidR="0085122B" w:rsidRPr="004D65C3">
        <w:rPr>
          <w:rFonts w:ascii="Times New Roman" w:hAnsi="Times New Roman" w:cs="Times New Roman"/>
          <w:sz w:val="24"/>
          <w:szCs w:val="24"/>
        </w:rPr>
        <w:t xml:space="preserve"> </w:t>
      </w:r>
      <w:r w:rsidR="0082285D" w:rsidRPr="004D65C3">
        <w:rPr>
          <w:rFonts w:ascii="Times New Roman" w:hAnsi="Times New Roman" w:cs="Times New Roman"/>
          <w:sz w:val="24"/>
          <w:szCs w:val="24"/>
        </w:rPr>
        <w:t>“</w:t>
      </w:r>
      <w:r w:rsidR="0085122B" w:rsidRPr="004D65C3">
        <w:rPr>
          <w:rFonts w:ascii="Times New Roman" w:hAnsi="Times New Roman" w:cs="Times New Roman"/>
          <w:sz w:val="24"/>
          <w:szCs w:val="24"/>
        </w:rPr>
        <w:t>the proper role of government</w:t>
      </w:r>
      <w:r w:rsidR="0082285D" w:rsidRPr="004D65C3">
        <w:rPr>
          <w:rFonts w:ascii="Times New Roman" w:hAnsi="Times New Roman" w:cs="Times New Roman"/>
          <w:sz w:val="24"/>
          <w:szCs w:val="24"/>
        </w:rPr>
        <w:t>”</w:t>
      </w:r>
      <w:r w:rsidR="00245E00" w:rsidRPr="004D65C3">
        <w:rPr>
          <w:rFonts w:ascii="Times New Roman" w:hAnsi="Times New Roman" w:cs="Times New Roman"/>
          <w:sz w:val="24"/>
          <w:szCs w:val="24"/>
        </w:rPr>
        <w:t xml:space="preserve"> and </w:t>
      </w:r>
      <w:r w:rsidR="0020251E" w:rsidRPr="004D65C3">
        <w:rPr>
          <w:rFonts w:ascii="Times New Roman" w:hAnsi="Times New Roman" w:cs="Times New Roman"/>
          <w:sz w:val="24"/>
          <w:szCs w:val="24"/>
        </w:rPr>
        <w:t xml:space="preserve">how much </w:t>
      </w:r>
      <w:r w:rsidR="004F4056" w:rsidRPr="004D65C3">
        <w:rPr>
          <w:rFonts w:ascii="Times New Roman" w:hAnsi="Times New Roman" w:cs="Times New Roman"/>
          <w:sz w:val="24"/>
          <w:szCs w:val="24"/>
        </w:rPr>
        <w:t xml:space="preserve">society is willing to </w:t>
      </w:r>
      <w:r w:rsidR="006C42AB" w:rsidRPr="004D65C3">
        <w:rPr>
          <w:rFonts w:ascii="Times New Roman" w:hAnsi="Times New Roman" w:cs="Times New Roman"/>
          <w:sz w:val="24"/>
          <w:szCs w:val="24"/>
        </w:rPr>
        <w:t>pay</w:t>
      </w:r>
      <w:r w:rsidR="009278D2" w:rsidRPr="004D65C3">
        <w:rPr>
          <w:rFonts w:ascii="Times New Roman" w:hAnsi="Times New Roman" w:cs="Times New Roman"/>
          <w:sz w:val="24"/>
          <w:szCs w:val="24"/>
        </w:rPr>
        <w:t xml:space="preserve"> </w:t>
      </w:r>
      <w:r w:rsidR="004F4056" w:rsidRPr="004D65C3">
        <w:rPr>
          <w:rFonts w:ascii="Times New Roman" w:hAnsi="Times New Roman" w:cs="Times New Roman"/>
          <w:sz w:val="24"/>
          <w:szCs w:val="24"/>
        </w:rPr>
        <w:t xml:space="preserve">to </w:t>
      </w:r>
      <w:r w:rsidR="006C42AB" w:rsidRPr="004D65C3">
        <w:rPr>
          <w:rFonts w:ascii="Times New Roman" w:hAnsi="Times New Roman" w:cs="Times New Roman"/>
          <w:sz w:val="24"/>
          <w:szCs w:val="24"/>
        </w:rPr>
        <w:t>ensure</w:t>
      </w:r>
      <w:r w:rsidR="00527099" w:rsidRPr="004D65C3">
        <w:rPr>
          <w:rFonts w:ascii="Times New Roman" w:hAnsi="Times New Roman" w:cs="Times New Roman"/>
          <w:sz w:val="24"/>
          <w:szCs w:val="24"/>
        </w:rPr>
        <w:t xml:space="preserve"> access to justice for those in need.</w:t>
      </w:r>
      <w:r w:rsidR="008E6F62" w:rsidRPr="004D65C3">
        <w:rPr>
          <w:rStyle w:val="EndnoteReference"/>
          <w:rFonts w:ascii="Times New Roman" w:hAnsi="Times New Roman" w:cs="Times New Roman"/>
          <w:sz w:val="24"/>
          <w:szCs w:val="24"/>
        </w:rPr>
        <w:endnoteReference w:id="7"/>
      </w:r>
      <w:r w:rsidR="00527099" w:rsidRPr="004D65C3">
        <w:rPr>
          <w:rFonts w:ascii="Times New Roman" w:hAnsi="Times New Roman" w:cs="Times New Roman"/>
          <w:sz w:val="24"/>
          <w:szCs w:val="24"/>
        </w:rPr>
        <w:t xml:space="preserve"> </w:t>
      </w:r>
    </w:p>
    <w:p w14:paraId="437BC8F3" w14:textId="77777777" w:rsidR="00946EA0" w:rsidRPr="004D65C3" w:rsidRDefault="00946EA0" w:rsidP="004D65C3">
      <w:pPr>
        <w:pStyle w:val="ListParagraph"/>
        <w:jc w:val="both"/>
        <w:rPr>
          <w:rFonts w:ascii="Times New Roman" w:hAnsi="Times New Roman" w:cs="Times New Roman"/>
          <w:sz w:val="24"/>
          <w:szCs w:val="24"/>
        </w:rPr>
      </w:pPr>
    </w:p>
    <w:p w14:paraId="52922904" w14:textId="2FDE6C1E" w:rsidR="000C7015" w:rsidRPr="004D65C3" w:rsidRDefault="003F7A28"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From a policy perspective, the dilemma</w:t>
      </w:r>
      <w:r w:rsidR="00820982" w:rsidRPr="004D65C3">
        <w:rPr>
          <w:rFonts w:ascii="Times New Roman" w:hAnsi="Times New Roman" w:cs="Times New Roman"/>
          <w:sz w:val="24"/>
          <w:szCs w:val="24"/>
        </w:rPr>
        <w:t xml:space="preserve"> generally</w:t>
      </w:r>
      <w:r w:rsidRPr="004D65C3">
        <w:rPr>
          <w:rFonts w:ascii="Times New Roman" w:hAnsi="Times New Roman" w:cs="Times New Roman"/>
          <w:sz w:val="24"/>
          <w:szCs w:val="24"/>
        </w:rPr>
        <w:t xml:space="preserve"> boils down to a more </w:t>
      </w:r>
      <w:r w:rsidR="009176A2" w:rsidRPr="004D65C3">
        <w:rPr>
          <w:rFonts w:ascii="Times New Roman" w:hAnsi="Times New Roman" w:cs="Times New Roman"/>
          <w:sz w:val="24"/>
          <w:szCs w:val="24"/>
        </w:rPr>
        <w:t>practical</w:t>
      </w:r>
      <w:r w:rsidR="00970B0B" w:rsidRPr="004D65C3">
        <w:rPr>
          <w:rFonts w:ascii="Times New Roman" w:hAnsi="Times New Roman" w:cs="Times New Roman"/>
          <w:sz w:val="24"/>
          <w:szCs w:val="24"/>
        </w:rPr>
        <w:t xml:space="preserve"> question of </w:t>
      </w:r>
      <w:r w:rsidR="00D90757" w:rsidRPr="004D65C3">
        <w:rPr>
          <w:rFonts w:ascii="Times New Roman" w:hAnsi="Times New Roman" w:cs="Times New Roman"/>
          <w:sz w:val="24"/>
          <w:szCs w:val="24"/>
        </w:rPr>
        <w:t>whether the expected benefits of the proposed policy action</w:t>
      </w:r>
      <w:r w:rsidR="00D33C2F" w:rsidRPr="004D65C3">
        <w:rPr>
          <w:rFonts w:ascii="Times New Roman" w:hAnsi="Times New Roman" w:cs="Times New Roman"/>
          <w:sz w:val="24"/>
          <w:szCs w:val="24"/>
        </w:rPr>
        <w:t>s</w:t>
      </w:r>
      <w:r w:rsidR="00D90757" w:rsidRPr="004D65C3">
        <w:rPr>
          <w:rFonts w:ascii="Times New Roman" w:hAnsi="Times New Roman" w:cs="Times New Roman"/>
          <w:sz w:val="24"/>
          <w:szCs w:val="24"/>
        </w:rPr>
        <w:t xml:space="preserve"> </w:t>
      </w:r>
      <w:r w:rsidR="00DD27AF" w:rsidRPr="004D65C3">
        <w:rPr>
          <w:rFonts w:ascii="Times New Roman" w:hAnsi="Times New Roman" w:cs="Times New Roman"/>
          <w:sz w:val="24"/>
          <w:szCs w:val="24"/>
        </w:rPr>
        <w:t>outweigh</w:t>
      </w:r>
      <w:r w:rsidR="00D33C2F" w:rsidRPr="004D65C3">
        <w:rPr>
          <w:rFonts w:ascii="Times New Roman" w:hAnsi="Times New Roman" w:cs="Times New Roman"/>
          <w:sz w:val="24"/>
          <w:szCs w:val="24"/>
        </w:rPr>
        <w:t xml:space="preserve"> its expected costs</w:t>
      </w:r>
      <w:r w:rsidR="001874EF" w:rsidRPr="004D65C3">
        <w:rPr>
          <w:rFonts w:ascii="Times New Roman" w:hAnsi="Times New Roman" w:cs="Times New Roman"/>
          <w:sz w:val="24"/>
          <w:szCs w:val="24"/>
        </w:rPr>
        <w:t>,</w:t>
      </w:r>
      <w:r w:rsidR="008E6F62" w:rsidRPr="004D65C3">
        <w:rPr>
          <w:rFonts w:ascii="Times New Roman" w:hAnsi="Times New Roman" w:cs="Times New Roman"/>
          <w:sz w:val="24"/>
          <w:szCs w:val="24"/>
        </w:rPr>
        <w:t xml:space="preserve"> and</w:t>
      </w:r>
      <w:r w:rsidR="00C9668D" w:rsidRPr="004D65C3">
        <w:rPr>
          <w:rFonts w:ascii="Times New Roman" w:hAnsi="Times New Roman" w:cs="Times New Roman"/>
          <w:sz w:val="24"/>
          <w:szCs w:val="24"/>
        </w:rPr>
        <w:t xml:space="preserve"> </w:t>
      </w:r>
      <w:r w:rsidR="009278D2" w:rsidRPr="004D65C3">
        <w:rPr>
          <w:rFonts w:ascii="Times New Roman" w:hAnsi="Times New Roman" w:cs="Times New Roman"/>
          <w:sz w:val="24"/>
          <w:szCs w:val="24"/>
        </w:rPr>
        <w:t xml:space="preserve">whether the </w:t>
      </w:r>
      <w:r w:rsidR="00D33C2F" w:rsidRPr="004D65C3">
        <w:rPr>
          <w:rFonts w:ascii="Times New Roman" w:hAnsi="Times New Roman" w:cs="Times New Roman"/>
          <w:sz w:val="24"/>
          <w:szCs w:val="24"/>
        </w:rPr>
        <w:t>society becomes</w:t>
      </w:r>
      <w:r w:rsidR="00237B9D" w:rsidRPr="004D65C3">
        <w:rPr>
          <w:rFonts w:ascii="Times New Roman" w:hAnsi="Times New Roman" w:cs="Times New Roman"/>
          <w:sz w:val="24"/>
          <w:szCs w:val="24"/>
        </w:rPr>
        <w:t xml:space="preserve"> </w:t>
      </w:r>
      <w:r w:rsidR="00FD56C9" w:rsidRPr="004D65C3">
        <w:rPr>
          <w:rFonts w:ascii="Times New Roman" w:hAnsi="Times New Roman" w:cs="Times New Roman"/>
          <w:sz w:val="24"/>
          <w:szCs w:val="24"/>
        </w:rPr>
        <w:t xml:space="preserve">better off as </w:t>
      </w:r>
      <w:r w:rsidR="00FD56C9" w:rsidRPr="004D65C3">
        <w:rPr>
          <w:rFonts w:ascii="Times New Roman" w:hAnsi="Times New Roman" w:cs="Times New Roman"/>
          <w:i/>
          <w:sz w:val="24"/>
          <w:szCs w:val="24"/>
        </w:rPr>
        <w:t>a whole</w:t>
      </w:r>
      <w:r w:rsidR="00C9668D" w:rsidRPr="004D65C3">
        <w:rPr>
          <w:rFonts w:ascii="Times New Roman" w:hAnsi="Times New Roman" w:cs="Times New Roman"/>
          <w:sz w:val="24"/>
          <w:szCs w:val="24"/>
        </w:rPr>
        <w:t xml:space="preserve"> as a result of those actions.</w:t>
      </w:r>
      <w:r w:rsidR="001307AF" w:rsidRPr="004D65C3">
        <w:rPr>
          <w:rStyle w:val="EndnoteReference"/>
          <w:rFonts w:ascii="Times New Roman" w:hAnsi="Times New Roman" w:cs="Times New Roman"/>
          <w:sz w:val="24"/>
          <w:szCs w:val="24"/>
        </w:rPr>
        <w:endnoteReference w:id="8"/>
      </w:r>
      <w:r w:rsidR="00C9668D" w:rsidRPr="004D65C3">
        <w:rPr>
          <w:rFonts w:ascii="Times New Roman" w:hAnsi="Times New Roman" w:cs="Times New Roman"/>
          <w:sz w:val="24"/>
          <w:szCs w:val="24"/>
        </w:rPr>
        <w:t xml:space="preserve"> </w:t>
      </w:r>
      <w:r w:rsidR="009278D2" w:rsidRPr="004D65C3">
        <w:rPr>
          <w:rFonts w:ascii="Times New Roman" w:hAnsi="Times New Roman" w:cs="Times New Roman"/>
          <w:sz w:val="24"/>
          <w:szCs w:val="24"/>
        </w:rPr>
        <w:t>To help weigh</w:t>
      </w:r>
      <w:r w:rsidR="001F2516" w:rsidRPr="004D65C3">
        <w:rPr>
          <w:rFonts w:ascii="Times New Roman" w:hAnsi="Times New Roman" w:cs="Times New Roman"/>
          <w:sz w:val="24"/>
          <w:szCs w:val="24"/>
        </w:rPr>
        <w:t xml:space="preserve"> their options, legal aid policymakers are increasingly turning to cost-benefit analysis (CBA</w:t>
      </w:r>
      <w:r w:rsidR="008D48F7" w:rsidRPr="004D65C3">
        <w:rPr>
          <w:rFonts w:ascii="Times New Roman" w:hAnsi="Times New Roman" w:cs="Times New Roman"/>
          <w:sz w:val="24"/>
          <w:szCs w:val="24"/>
        </w:rPr>
        <w:t>-hereafter</w:t>
      </w:r>
      <w:r w:rsidR="001F2516" w:rsidRPr="004D65C3">
        <w:rPr>
          <w:rFonts w:ascii="Times New Roman" w:hAnsi="Times New Roman" w:cs="Times New Roman"/>
          <w:sz w:val="24"/>
          <w:szCs w:val="24"/>
        </w:rPr>
        <w:t xml:space="preserve">), an analytical </w:t>
      </w:r>
      <w:r w:rsidR="008D48F7" w:rsidRPr="004D65C3">
        <w:rPr>
          <w:rFonts w:ascii="Times New Roman" w:hAnsi="Times New Roman" w:cs="Times New Roman"/>
          <w:sz w:val="24"/>
          <w:szCs w:val="24"/>
        </w:rPr>
        <w:t>exercise conducted</w:t>
      </w:r>
      <w:r w:rsidR="001F2516" w:rsidRPr="004D65C3">
        <w:rPr>
          <w:rFonts w:ascii="Times New Roman" w:hAnsi="Times New Roman" w:cs="Times New Roman"/>
          <w:sz w:val="24"/>
          <w:szCs w:val="24"/>
        </w:rPr>
        <w:t xml:space="preserve"> to determine the net-</w:t>
      </w:r>
      <w:r w:rsidR="009278D2" w:rsidRPr="004D65C3">
        <w:rPr>
          <w:rFonts w:ascii="Times New Roman" w:hAnsi="Times New Roman" w:cs="Times New Roman"/>
          <w:sz w:val="24"/>
          <w:szCs w:val="24"/>
        </w:rPr>
        <w:t>benefits of a project, program</w:t>
      </w:r>
      <w:r w:rsidR="001F2516" w:rsidRPr="004D65C3">
        <w:rPr>
          <w:rFonts w:ascii="Times New Roman" w:hAnsi="Times New Roman" w:cs="Times New Roman"/>
          <w:sz w:val="24"/>
          <w:szCs w:val="24"/>
        </w:rPr>
        <w:t xml:space="preserve"> or policy.</w:t>
      </w:r>
      <w:r w:rsidR="001026E5" w:rsidRPr="004D65C3">
        <w:rPr>
          <w:rFonts w:ascii="Times New Roman" w:hAnsi="Times New Roman" w:cs="Times New Roman"/>
          <w:sz w:val="24"/>
          <w:szCs w:val="24"/>
        </w:rPr>
        <w:t xml:space="preserve"> </w:t>
      </w:r>
    </w:p>
    <w:p w14:paraId="16E88178" w14:textId="77777777" w:rsidR="000C7015" w:rsidRPr="004D65C3" w:rsidRDefault="000C7015" w:rsidP="004D65C3">
      <w:pPr>
        <w:pStyle w:val="ListParagraph"/>
        <w:jc w:val="both"/>
        <w:rPr>
          <w:rFonts w:ascii="Times New Roman" w:hAnsi="Times New Roman" w:cs="Times New Roman"/>
          <w:sz w:val="24"/>
          <w:szCs w:val="24"/>
        </w:rPr>
      </w:pPr>
    </w:p>
    <w:p w14:paraId="53C20CD4" w14:textId="3F8DFCAC" w:rsidR="009D2510" w:rsidRPr="004D65C3" w:rsidRDefault="001026E5"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A traditional CBA compares a scenario with-the-intervention with a contrafactual baseline scenario without-the-</w:t>
      </w:r>
      <w:r w:rsidR="00EE7AD3" w:rsidRPr="004D65C3">
        <w:rPr>
          <w:rFonts w:ascii="Times New Roman" w:hAnsi="Times New Roman" w:cs="Times New Roman"/>
          <w:sz w:val="24"/>
          <w:szCs w:val="24"/>
        </w:rPr>
        <w:t>intervention.</w:t>
      </w:r>
      <w:r w:rsidR="009D2510" w:rsidRPr="004D65C3">
        <w:rPr>
          <w:rFonts w:ascii="Times New Roman" w:hAnsi="Times New Roman" w:cs="Times New Roman"/>
          <w:sz w:val="24"/>
          <w:szCs w:val="24"/>
        </w:rPr>
        <w:t xml:space="preserve"> </w:t>
      </w:r>
      <w:r w:rsidR="003817EC" w:rsidRPr="004D65C3">
        <w:rPr>
          <w:rFonts w:ascii="Times New Roman" w:hAnsi="Times New Roman" w:cs="Times New Roman"/>
          <w:sz w:val="24"/>
          <w:szCs w:val="24"/>
        </w:rPr>
        <w:t>A distinctive feature</w:t>
      </w:r>
      <w:r w:rsidR="00755096" w:rsidRPr="004D65C3">
        <w:rPr>
          <w:rFonts w:ascii="Times New Roman" w:hAnsi="Times New Roman" w:cs="Times New Roman"/>
          <w:sz w:val="24"/>
          <w:szCs w:val="24"/>
        </w:rPr>
        <w:t xml:space="preserve"> of CBA is that</w:t>
      </w:r>
      <w:r w:rsidR="005F629F" w:rsidRPr="004D65C3">
        <w:rPr>
          <w:rFonts w:ascii="Times New Roman" w:hAnsi="Times New Roman" w:cs="Times New Roman"/>
          <w:sz w:val="24"/>
          <w:szCs w:val="24"/>
        </w:rPr>
        <w:t xml:space="preserve"> </w:t>
      </w:r>
      <w:r w:rsidR="00755096" w:rsidRPr="004D65C3">
        <w:rPr>
          <w:rFonts w:ascii="Times New Roman" w:hAnsi="Times New Roman" w:cs="Times New Roman"/>
          <w:sz w:val="24"/>
          <w:szCs w:val="24"/>
        </w:rPr>
        <w:t xml:space="preserve">costs and benefits </w:t>
      </w:r>
      <w:r w:rsidR="005B36F3" w:rsidRPr="004D65C3">
        <w:rPr>
          <w:rFonts w:ascii="Times New Roman" w:hAnsi="Times New Roman" w:cs="Times New Roman"/>
          <w:sz w:val="24"/>
          <w:szCs w:val="24"/>
        </w:rPr>
        <w:t xml:space="preserve">of different </w:t>
      </w:r>
      <w:r w:rsidR="00065A5B" w:rsidRPr="004D65C3">
        <w:rPr>
          <w:rFonts w:ascii="Times New Roman" w:hAnsi="Times New Roman" w:cs="Times New Roman"/>
          <w:sz w:val="24"/>
          <w:szCs w:val="24"/>
        </w:rPr>
        <w:t>policy interventions</w:t>
      </w:r>
      <w:r w:rsidR="005B36F3" w:rsidRPr="004D65C3">
        <w:rPr>
          <w:rFonts w:ascii="Times New Roman" w:hAnsi="Times New Roman" w:cs="Times New Roman"/>
          <w:sz w:val="24"/>
          <w:szCs w:val="24"/>
        </w:rPr>
        <w:t xml:space="preserve"> are expressed in monetary terms</w:t>
      </w:r>
      <w:r w:rsidR="005F629F" w:rsidRPr="004D65C3">
        <w:rPr>
          <w:rFonts w:ascii="Times New Roman" w:hAnsi="Times New Roman" w:cs="Times New Roman"/>
          <w:sz w:val="24"/>
          <w:szCs w:val="24"/>
        </w:rPr>
        <w:t>,</w:t>
      </w:r>
      <w:r w:rsidR="00065A5B" w:rsidRPr="004D65C3">
        <w:rPr>
          <w:rFonts w:ascii="Times New Roman" w:hAnsi="Times New Roman" w:cs="Times New Roman"/>
          <w:sz w:val="24"/>
          <w:szCs w:val="24"/>
        </w:rPr>
        <w:t xml:space="preserve"> which allows for direct </w:t>
      </w:r>
      <w:r w:rsidR="00065A5B" w:rsidRPr="004D65C3">
        <w:rPr>
          <w:rFonts w:ascii="Times New Roman" w:hAnsi="Times New Roman" w:cs="Times New Roman"/>
          <w:sz w:val="24"/>
          <w:szCs w:val="24"/>
        </w:rPr>
        <w:lastRenderedPageBreak/>
        <w:t>comparisons along a common scale</w:t>
      </w:r>
      <w:r w:rsidR="005B36F3" w:rsidRPr="004D65C3">
        <w:rPr>
          <w:rFonts w:ascii="Times New Roman" w:hAnsi="Times New Roman" w:cs="Times New Roman"/>
          <w:sz w:val="24"/>
          <w:szCs w:val="24"/>
        </w:rPr>
        <w:t xml:space="preserve">. </w:t>
      </w:r>
      <w:r w:rsidR="00755096" w:rsidRPr="004D65C3">
        <w:rPr>
          <w:rFonts w:ascii="Times New Roman" w:hAnsi="Times New Roman" w:cs="Times New Roman"/>
          <w:sz w:val="24"/>
          <w:szCs w:val="24"/>
        </w:rPr>
        <w:t xml:space="preserve">Because the investment effects </w:t>
      </w:r>
      <w:r w:rsidR="005B36F3" w:rsidRPr="004D65C3">
        <w:rPr>
          <w:rFonts w:ascii="Times New Roman" w:hAnsi="Times New Roman" w:cs="Times New Roman"/>
          <w:sz w:val="24"/>
          <w:szCs w:val="24"/>
        </w:rPr>
        <w:t xml:space="preserve">are monetized, CBA enables decision makers to compare policies and programs that have different outcomes and purposes. </w:t>
      </w:r>
      <w:r w:rsidR="00E754DC" w:rsidRPr="004D65C3">
        <w:rPr>
          <w:rFonts w:ascii="Times New Roman" w:hAnsi="Times New Roman" w:cs="Times New Roman"/>
          <w:sz w:val="24"/>
          <w:szCs w:val="24"/>
        </w:rPr>
        <w:t>Ultimately</w:t>
      </w:r>
      <w:r w:rsidR="007C1B86" w:rsidRPr="004D65C3">
        <w:rPr>
          <w:rFonts w:ascii="Times New Roman" w:hAnsi="Times New Roman" w:cs="Times New Roman"/>
          <w:sz w:val="24"/>
          <w:szCs w:val="24"/>
        </w:rPr>
        <w:t xml:space="preserve">, </w:t>
      </w:r>
      <w:r w:rsidR="006C42AB" w:rsidRPr="004D65C3">
        <w:rPr>
          <w:rFonts w:ascii="Times New Roman" w:hAnsi="Times New Roman" w:cs="Times New Roman"/>
          <w:sz w:val="24"/>
          <w:szCs w:val="24"/>
        </w:rPr>
        <w:t>identifying and quantifying</w:t>
      </w:r>
      <w:r w:rsidR="007C1B86" w:rsidRPr="004D65C3">
        <w:rPr>
          <w:rFonts w:ascii="Times New Roman" w:hAnsi="Times New Roman" w:cs="Times New Roman"/>
          <w:sz w:val="24"/>
          <w:szCs w:val="24"/>
        </w:rPr>
        <w:t xml:space="preserve"> the costs of legal aid </w:t>
      </w:r>
      <w:r w:rsidR="006C42AB" w:rsidRPr="004D65C3">
        <w:rPr>
          <w:rFonts w:ascii="Times New Roman" w:hAnsi="Times New Roman" w:cs="Times New Roman"/>
          <w:sz w:val="24"/>
          <w:szCs w:val="24"/>
        </w:rPr>
        <w:t xml:space="preserve">service delivery, including </w:t>
      </w:r>
      <w:r w:rsidR="007C1B86" w:rsidRPr="004D65C3">
        <w:rPr>
          <w:rFonts w:ascii="Times New Roman" w:hAnsi="Times New Roman" w:cs="Times New Roman"/>
          <w:sz w:val="24"/>
          <w:szCs w:val="24"/>
        </w:rPr>
        <w:t xml:space="preserve">the benefits of </w:t>
      </w:r>
      <w:r w:rsidR="006C42AB" w:rsidRPr="004D65C3">
        <w:rPr>
          <w:rFonts w:ascii="Times New Roman" w:hAnsi="Times New Roman" w:cs="Times New Roman"/>
          <w:sz w:val="24"/>
          <w:szCs w:val="24"/>
        </w:rPr>
        <w:t>early intervention,</w:t>
      </w:r>
      <w:r w:rsidR="007C1B86" w:rsidRPr="004D65C3">
        <w:rPr>
          <w:rFonts w:ascii="Times New Roman" w:hAnsi="Times New Roman" w:cs="Times New Roman"/>
          <w:sz w:val="24"/>
          <w:szCs w:val="24"/>
        </w:rPr>
        <w:t xml:space="preserve"> through a carefully documented </w:t>
      </w:r>
      <w:r w:rsidR="00700B75" w:rsidRPr="004D65C3">
        <w:rPr>
          <w:rFonts w:ascii="Times New Roman" w:hAnsi="Times New Roman" w:cs="Times New Roman"/>
          <w:sz w:val="24"/>
          <w:szCs w:val="24"/>
        </w:rPr>
        <w:t xml:space="preserve">CBA </w:t>
      </w:r>
      <w:r w:rsidR="006C42AB" w:rsidRPr="004D65C3">
        <w:rPr>
          <w:rFonts w:ascii="Times New Roman" w:hAnsi="Times New Roman" w:cs="Times New Roman"/>
          <w:sz w:val="24"/>
          <w:szCs w:val="24"/>
        </w:rPr>
        <w:t>is expected to</w:t>
      </w:r>
      <w:r w:rsidR="00700B75" w:rsidRPr="004D65C3">
        <w:rPr>
          <w:rFonts w:ascii="Times New Roman" w:hAnsi="Times New Roman" w:cs="Times New Roman"/>
          <w:sz w:val="24"/>
          <w:szCs w:val="24"/>
        </w:rPr>
        <w:t xml:space="preserve"> demonstrate that legal aid </w:t>
      </w:r>
      <w:r w:rsidR="006C42AB" w:rsidRPr="004D65C3">
        <w:rPr>
          <w:rFonts w:ascii="Times New Roman" w:hAnsi="Times New Roman" w:cs="Times New Roman"/>
          <w:sz w:val="24"/>
          <w:szCs w:val="24"/>
        </w:rPr>
        <w:t>services, when delivered effectively, is both budget neutral and creates net benefits to the economy</w:t>
      </w:r>
      <w:r w:rsidR="00700B75" w:rsidRPr="004D65C3">
        <w:rPr>
          <w:rFonts w:ascii="Times New Roman" w:hAnsi="Times New Roman" w:cs="Times New Roman"/>
          <w:sz w:val="24"/>
          <w:szCs w:val="24"/>
        </w:rPr>
        <w:t xml:space="preserve">. </w:t>
      </w:r>
    </w:p>
    <w:p w14:paraId="67FFD2FE" w14:textId="77777777" w:rsidR="005B36F3" w:rsidRPr="004D65C3" w:rsidRDefault="005B36F3" w:rsidP="004D65C3">
      <w:pPr>
        <w:pStyle w:val="ListParagraph"/>
        <w:jc w:val="both"/>
        <w:rPr>
          <w:rFonts w:ascii="Times New Roman" w:hAnsi="Times New Roman" w:cs="Times New Roman"/>
          <w:sz w:val="24"/>
          <w:szCs w:val="24"/>
        </w:rPr>
      </w:pPr>
    </w:p>
    <w:p w14:paraId="2DB83F44" w14:textId="73584003" w:rsidR="00757712" w:rsidRPr="004D65C3" w:rsidRDefault="00757712" w:rsidP="004D65C3">
      <w:pPr>
        <w:pStyle w:val="ListParagraph"/>
        <w:numPr>
          <w:ilvl w:val="0"/>
          <w:numId w:val="6"/>
        </w:numPr>
        <w:spacing w:before="240"/>
        <w:jc w:val="both"/>
        <w:rPr>
          <w:rFonts w:ascii="Times New Roman" w:hAnsi="Times New Roman" w:cs="Times New Roman"/>
          <w:sz w:val="24"/>
          <w:szCs w:val="24"/>
        </w:rPr>
      </w:pPr>
      <w:r w:rsidRPr="004D65C3">
        <w:rPr>
          <w:rFonts w:ascii="Times New Roman" w:hAnsi="Times New Roman" w:cs="Times New Roman"/>
          <w:sz w:val="24"/>
          <w:szCs w:val="24"/>
        </w:rPr>
        <w:t xml:space="preserve">At the same time, </w:t>
      </w:r>
      <w:r w:rsidR="00FF105F" w:rsidRPr="004D65C3">
        <w:rPr>
          <w:rFonts w:ascii="Times New Roman" w:hAnsi="Times New Roman" w:cs="Times New Roman"/>
          <w:sz w:val="24"/>
          <w:szCs w:val="24"/>
        </w:rPr>
        <w:t>CBA</w:t>
      </w:r>
      <w:r w:rsidRPr="004D65C3">
        <w:rPr>
          <w:rFonts w:ascii="Times New Roman" w:hAnsi="Times New Roman" w:cs="Times New Roman"/>
          <w:sz w:val="24"/>
          <w:szCs w:val="24"/>
        </w:rPr>
        <w:t xml:space="preserve"> </w:t>
      </w:r>
      <w:r w:rsidR="00E25513" w:rsidRPr="004D65C3">
        <w:rPr>
          <w:rFonts w:ascii="Times New Roman" w:hAnsi="Times New Roman" w:cs="Times New Roman"/>
          <w:sz w:val="24"/>
          <w:szCs w:val="24"/>
        </w:rPr>
        <w:t>can</w:t>
      </w:r>
      <w:r w:rsidRPr="004D65C3">
        <w:rPr>
          <w:rFonts w:ascii="Times New Roman" w:hAnsi="Times New Roman" w:cs="Times New Roman"/>
          <w:sz w:val="24"/>
          <w:szCs w:val="24"/>
        </w:rPr>
        <w:t xml:space="preserve"> be</w:t>
      </w:r>
      <w:r w:rsidR="007C4ADD" w:rsidRPr="004D65C3">
        <w:rPr>
          <w:rFonts w:ascii="Times New Roman" w:hAnsi="Times New Roman" w:cs="Times New Roman"/>
          <w:sz w:val="24"/>
          <w:szCs w:val="24"/>
        </w:rPr>
        <w:t xml:space="preserve"> a powerful tool</w:t>
      </w:r>
      <w:r w:rsidRPr="004D65C3">
        <w:rPr>
          <w:rFonts w:ascii="Times New Roman" w:hAnsi="Times New Roman" w:cs="Times New Roman"/>
          <w:sz w:val="24"/>
          <w:szCs w:val="24"/>
        </w:rPr>
        <w:t xml:space="preserve"> for those seeking </w:t>
      </w:r>
      <w:r w:rsidR="00FF105F" w:rsidRPr="004D65C3">
        <w:rPr>
          <w:rFonts w:ascii="Times New Roman" w:hAnsi="Times New Roman" w:cs="Times New Roman"/>
          <w:sz w:val="24"/>
          <w:szCs w:val="24"/>
        </w:rPr>
        <w:t>expanded funding of legal aid services</w:t>
      </w:r>
      <w:r w:rsidRPr="004D65C3">
        <w:rPr>
          <w:rFonts w:ascii="Times New Roman" w:hAnsi="Times New Roman" w:cs="Times New Roman"/>
          <w:sz w:val="24"/>
          <w:szCs w:val="24"/>
        </w:rPr>
        <w:t>.</w:t>
      </w:r>
      <w:r w:rsidR="0036560B" w:rsidRPr="004D65C3">
        <w:rPr>
          <w:rStyle w:val="EndnoteReference"/>
          <w:rFonts w:ascii="Times New Roman" w:hAnsi="Times New Roman" w:cs="Times New Roman"/>
          <w:sz w:val="24"/>
          <w:szCs w:val="24"/>
        </w:rPr>
        <w:endnoteReference w:id="9"/>
      </w:r>
      <w:r w:rsidRPr="004D65C3">
        <w:rPr>
          <w:rFonts w:ascii="Times New Roman" w:hAnsi="Times New Roman" w:cs="Times New Roman"/>
          <w:sz w:val="24"/>
          <w:szCs w:val="24"/>
        </w:rPr>
        <w:t xml:space="preserve"> </w:t>
      </w:r>
      <w:r w:rsidR="00C879D5" w:rsidRPr="004D65C3">
        <w:rPr>
          <w:rFonts w:ascii="Times New Roman" w:hAnsi="Times New Roman" w:cs="Times New Roman"/>
          <w:sz w:val="24"/>
          <w:szCs w:val="24"/>
        </w:rPr>
        <w:t xml:space="preserve">This is particularly </w:t>
      </w:r>
      <w:r w:rsidRPr="004D65C3">
        <w:rPr>
          <w:rFonts w:ascii="Times New Roman" w:hAnsi="Times New Roman" w:cs="Times New Roman"/>
          <w:sz w:val="24"/>
          <w:szCs w:val="24"/>
        </w:rPr>
        <w:t xml:space="preserve">relevant as much of the benefits brought by the provision of legal aid programs go far beyond the </w:t>
      </w:r>
      <w:r w:rsidR="00D60F4C" w:rsidRPr="004D65C3">
        <w:rPr>
          <w:rFonts w:ascii="Times New Roman" w:hAnsi="Times New Roman" w:cs="Times New Roman"/>
          <w:sz w:val="24"/>
          <w:szCs w:val="24"/>
        </w:rPr>
        <w:t>client</w:t>
      </w:r>
      <w:r w:rsidR="00C02542" w:rsidRPr="004D65C3">
        <w:rPr>
          <w:rFonts w:ascii="Times New Roman" w:hAnsi="Times New Roman" w:cs="Times New Roman"/>
          <w:sz w:val="24"/>
          <w:szCs w:val="24"/>
        </w:rPr>
        <w:t>s</w:t>
      </w:r>
      <w:r w:rsidR="00D60F4C" w:rsidRPr="004D65C3">
        <w:rPr>
          <w:rFonts w:ascii="Times New Roman" w:hAnsi="Times New Roman" w:cs="Times New Roman"/>
          <w:sz w:val="24"/>
          <w:szCs w:val="24"/>
        </w:rPr>
        <w:t xml:space="preserve"> served</w:t>
      </w:r>
      <w:r w:rsidRPr="004D65C3">
        <w:rPr>
          <w:rFonts w:ascii="Times New Roman" w:hAnsi="Times New Roman" w:cs="Times New Roman"/>
          <w:sz w:val="24"/>
          <w:szCs w:val="24"/>
        </w:rPr>
        <w:t>, bringing tangible results for</w:t>
      </w:r>
      <w:r w:rsidR="006C42AB" w:rsidRPr="004D65C3">
        <w:rPr>
          <w:rFonts w:ascii="Times New Roman" w:hAnsi="Times New Roman" w:cs="Times New Roman"/>
          <w:sz w:val="24"/>
          <w:szCs w:val="24"/>
        </w:rPr>
        <w:t xml:space="preserve"> the justice system, the economy and the</w:t>
      </w:r>
      <w:r w:rsidRPr="004D65C3">
        <w:rPr>
          <w:rFonts w:ascii="Times New Roman" w:hAnsi="Times New Roman" w:cs="Times New Roman"/>
          <w:sz w:val="24"/>
          <w:szCs w:val="24"/>
        </w:rPr>
        <w:t xml:space="preserve"> society. </w:t>
      </w:r>
      <w:r w:rsidR="0001165F" w:rsidRPr="004D65C3">
        <w:rPr>
          <w:rFonts w:ascii="Times New Roman" w:hAnsi="Times New Roman" w:cs="Times New Roman"/>
          <w:sz w:val="24"/>
          <w:szCs w:val="24"/>
        </w:rPr>
        <w:t xml:space="preserve">As a means to an end, therefore, </w:t>
      </w:r>
      <w:r w:rsidR="006C42AB" w:rsidRPr="004D65C3">
        <w:rPr>
          <w:rFonts w:ascii="Times New Roman" w:hAnsi="Times New Roman" w:cs="Times New Roman"/>
          <w:sz w:val="24"/>
          <w:szCs w:val="24"/>
        </w:rPr>
        <w:t xml:space="preserve">well conducted </w:t>
      </w:r>
      <w:r w:rsidR="00FF105F" w:rsidRPr="004D65C3">
        <w:rPr>
          <w:rFonts w:ascii="Times New Roman" w:hAnsi="Times New Roman" w:cs="Times New Roman"/>
          <w:sz w:val="24"/>
          <w:szCs w:val="24"/>
        </w:rPr>
        <w:t>CBA</w:t>
      </w:r>
      <w:r w:rsidR="00C06C59" w:rsidRPr="004D65C3">
        <w:rPr>
          <w:rFonts w:ascii="Times New Roman" w:hAnsi="Times New Roman" w:cs="Times New Roman"/>
          <w:sz w:val="24"/>
          <w:szCs w:val="24"/>
        </w:rPr>
        <w:t>s</w:t>
      </w:r>
      <w:r w:rsidR="002C3D3F" w:rsidRPr="004D65C3">
        <w:rPr>
          <w:rFonts w:ascii="Times New Roman" w:hAnsi="Times New Roman" w:cs="Times New Roman"/>
          <w:sz w:val="24"/>
          <w:szCs w:val="24"/>
        </w:rPr>
        <w:t xml:space="preserve"> </w:t>
      </w:r>
      <w:r w:rsidR="0001165F" w:rsidRPr="004D65C3">
        <w:rPr>
          <w:rFonts w:ascii="Times New Roman" w:hAnsi="Times New Roman" w:cs="Times New Roman"/>
          <w:sz w:val="24"/>
          <w:szCs w:val="24"/>
        </w:rPr>
        <w:t xml:space="preserve">may help to gain </w:t>
      </w:r>
      <w:r w:rsidR="009278D2" w:rsidRPr="004D65C3">
        <w:rPr>
          <w:rFonts w:ascii="Times New Roman" w:hAnsi="Times New Roman" w:cs="Times New Roman"/>
          <w:sz w:val="24"/>
          <w:szCs w:val="24"/>
        </w:rPr>
        <w:t xml:space="preserve">a </w:t>
      </w:r>
      <w:r w:rsidR="00216D37" w:rsidRPr="004D65C3">
        <w:rPr>
          <w:rFonts w:ascii="Times New Roman" w:hAnsi="Times New Roman" w:cs="Times New Roman"/>
          <w:sz w:val="24"/>
          <w:szCs w:val="24"/>
        </w:rPr>
        <w:t>broader</w:t>
      </w:r>
      <w:r w:rsidR="0001165F" w:rsidRPr="004D65C3">
        <w:rPr>
          <w:rFonts w:ascii="Times New Roman" w:hAnsi="Times New Roman" w:cs="Times New Roman"/>
          <w:sz w:val="24"/>
          <w:szCs w:val="24"/>
        </w:rPr>
        <w:t xml:space="preserve"> consensus in favor of </w:t>
      </w:r>
      <w:r w:rsidR="006C42AB" w:rsidRPr="004D65C3">
        <w:rPr>
          <w:rFonts w:ascii="Times New Roman" w:hAnsi="Times New Roman" w:cs="Times New Roman"/>
          <w:sz w:val="24"/>
          <w:szCs w:val="24"/>
        </w:rPr>
        <w:t>increasing</w:t>
      </w:r>
      <w:r w:rsidR="002C3D3F" w:rsidRPr="004D65C3">
        <w:rPr>
          <w:rFonts w:ascii="Times New Roman" w:hAnsi="Times New Roman" w:cs="Times New Roman"/>
          <w:sz w:val="24"/>
          <w:szCs w:val="24"/>
        </w:rPr>
        <w:t xml:space="preserve"> funding for</w:t>
      </w:r>
      <w:r w:rsidR="00581AF6" w:rsidRPr="004D65C3">
        <w:rPr>
          <w:rFonts w:ascii="Times New Roman" w:hAnsi="Times New Roman" w:cs="Times New Roman"/>
          <w:sz w:val="24"/>
          <w:szCs w:val="24"/>
        </w:rPr>
        <w:t xml:space="preserve"> legal aid programs, as well as to </w:t>
      </w:r>
      <w:r w:rsidR="00A55875" w:rsidRPr="004D65C3">
        <w:rPr>
          <w:rFonts w:ascii="Times New Roman" w:hAnsi="Times New Roman" w:cs="Times New Roman"/>
          <w:sz w:val="24"/>
          <w:szCs w:val="24"/>
        </w:rPr>
        <w:t>better</w:t>
      </w:r>
      <w:r w:rsidR="00581AF6" w:rsidRPr="004D65C3">
        <w:rPr>
          <w:rFonts w:ascii="Times New Roman" w:hAnsi="Times New Roman" w:cs="Times New Roman"/>
          <w:sz w:val="24"/>
          <w:szCs w:val="24"/>
        </w:rPr>
        <w:t xml:space="preserve"> inform </w:t>
      </w:r>
      <w:r w:rsidR="009565C5" w:rsidRPr="004D65C3">
        <w:rPr>
          <w:rFonts w:ascii="Times New Roman" w:hAnsi="Times New Roman" w:cs="Times New Roman"/>
          <w:sz w:val="24"/>
          <w:szCs w:val="24"/>
        </w:rPr>
        <w:t xml:space="preserve">the </w:t>
      </w:r>
      <w:r w:rsidR="00581AF6" w:rsidRPr="004D65C3">
        <w:rPr>
          <w:rFonts w:ascii="Times New Roman" w:hAnsi="Times New Roman" w:cs="Times New Roman"/>
          <w:sz w:val="24"/>
          <w:szCs w:val="24"/>
        </w:rPr>
        <w:t xml:space="preserve">design, </w:t>
      </w:r>
      <w:r w:rsidR="0068594C" w:rsidRPr="004D65C3">
        <w:rPr>
          <w:rFonts w:ascii="Times New Roman" w:hAnsi="Times New Roman" w:cs="Times New Roman"/>
          <w:sz w:val="24"/>
          <w:szCs w:val="24"/>
        </w:rPr>
        <w:t>evaluation and monitoring</w:t>
      </w:r>
      <w:r w:rsidR="00581AF6" w:rsidRPr="004D65C3">
        <w:rPr>
          <w:rFonts w:ascii="Times New Roman" w:hAnsi="Times New Roman" w:cs="Times New Roman"/>
          <w:sz w:val="24"/>
          <w:szCs w:val="24"/>
        </w:rPr>
        <w:t xml:space="preserve"> of </w:t>
      </w:r>
      <w:r w:rsidR="00A55875" w:rsidRPr="004D65C3">
        <w:rPr>
          <w:rFonts w:ascii="Times New Roman" w:hAnsi="Times New Roman" w:cs="Times New Roman"/>
          <w:sz w:val="24"/>
          <w:szCs w:val="24"/>
        </w:rPr>
        <w:t xml:space="preserve">such programs </w:t>
      </w:r>
      <w:r w:rsidR="006C42AB" w:rsidRPr="004D65C3">
        <w:rPr>
          <w:rFonts w:ascii="Times New Roman" w:hAnsi="Times New Roman" w:cs="Times New Roman"/>
          <w:sz w:val="24"/>
          <w:szCs w:val="24"/>
        </w:rPr>
        <w:t>in the future</w:t>
      </w:r>
      <w:r w:rsidR="00581AF6" w:rsidRPr="004D65C3">
        <w:rPr>
          <w:rFonts w:ascii="Times New Roman" w:hAnsi="Times New Roman" w:cs="Times New Roman"/>
          <w:sz w:val="24"/>
          <w:szCs w:val="24"/>
        </w:rPr>
        <w:t xml:space="preserve">. </w:t>
      </w:r>
    </w:p>
    <w:p w14:paraId="105FDCB0" w14:textId="77777777" w:rsidR="00757712" w:rsidRPr="004D65C3" w:rsidRDefault="00757712" w:rsidP="004D65C3">
      <w:pPr>
        <w:pStyle w:val="ListParagraph"/>
        <w:jc w:val="both"/>
        <w:rPr>
          <w:rFonts w:ascii="Times New Roman" w:hAnsi="Times New Roman" w:cs="Times New Roman"/>
          <w:sz w:val="24"/>
          <w:szCs w:val="24"/>
        </w:rPr>
      </w:pPr>
    </w:p>
    <w:p w14:paraId="48A1FC44" w14:textId="1C5DA992" w:rsidR="001D2633" w:rsidRPr="004D65C3" w:rsidRDefault="004E0A2C"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Over the last few decades, s</w:t>
      </w:r>
      <w:r w:rsidR="00850C13" w:rsidRPr="004D65C3">
        <w:rPr>
          <w:rFonts w:ascii="Times New Roman" w:hAnsi="Times New Roman" w:cs="Times New Roman"/>
          <w:sz w:val="24"/>
          <w:szCs w:val="24"/>
        </w:rPr>
        <w:t>ignificant</w:t>
      </w:r>
      <w:r w:rsidR="00757712" w:rsidRPr="004D65C3">
        <w:rPr>
          <w:rFonts w:ascii="Times New Roman" w:hAnsi="Times New Roman" w:cs="Times New Roman"/>
          <w:sz w:val="24"/>
          <w:szCs w:val="24"/>
        </w:rPr>
        <w:t xml:space="preserve"> progress has been made in better understanding the </w:t>
      </w:r>
      <w:r w:rsidR="00620646" w:rsidRPr="004D65C3">
        <w:rPr>
          <w:rFonts w:ascii="Times New Roman" w:hAnsi="Times New Roman" w:cs="Times New Roman"/>
          <w:sz w:val="24"/>
          <w:szCs w:val="24"/>
        </w:rPr>
        <w:t>incidence of legal problem</w:t>
      </w:r>
      <w:r w:rsidR="00757712" w:rsidRPr="004D65C3">
        <w:rPr>
          <w:rFonts w:ascii="Times New Roman" w:hAnsi="Times New Roman" w:cs="Times New Roman"/>
          <w:sz w:val="24"/>
          <w:szCs w:val="24"/>
        </w:rPr>
        <w:t>s</w:t>
      </w:r>
      <w:r w:rsidR="00175193" w:rsidRPr="004D65C3">
        <w:rPr>
          <w:rFonts w:ascii="Times New Roman" w:hAnsi="Times New Roman" w:cs="Times New Roman"/>
          <w:sz w:val="24"/>
          <w:szCs w:val="24"/>
        </w:rPr>
        <w:t>.</w:t>
      </w:r>
      <w:r w:rsidR="00615396" w:rsidRPr="004D65C3">
        <w:rPr>
          <w:rStyle w:val="EndnoteReference"/>
          <w:rFonts w:ascii="Times New Roman" w:hAnsi="Times New Roman" w:cs="Times New Roman"/>
          <w:sz w:val="24"/>
          <w:szCs w:val="24"/>
        </w:rPr>
        <w:endnoteReference w:id="10"/>
      </w:r>
      <w:r w:rsidR="00175193" w:rsidRPr="004D65C3">
        <w:rPr>
          <w:rFonts w:ascii="Times New Roman" w:hAnsi="Times New Roman" w:cs="Times New Roman"/>
          <w:sz w:val="24"/>
          <w:szCs w:val="24"/>
        </w:rPr>
        <w:t xml:space="preserve"> </w:t>
      </w:r>
      <w:r w:rsidR="00F12B08" w:rsidRPr="004D65C3">
        <w:rPr>
          <w:rFonts w:ascii="Times New Roman" w:hAnsi="Times New Roman" w:cs="Times New Roman"/>
          <w:sz w:val="24"/>
          <w:szCs w:val="24"/>
        </w:rPr>
        <w:t>The</w:t>
      </w:r>
      <w:r w:rsidR="00BD21BD" w:rsidRPr="004D65C3">
        <w:rPr>
          <w:rFonts w:ascii="Times New Roman" w:hAnsi="Times New Roman" w:cs="Times New Roman"/>
          <w:sz w:val="24"/>
          <w:szCs w:val="24"/>
        </w:rPr>
        <w:t xml:space="preserve"> early studies</w:t>
      </w:r>
      <w:r w:rsidR="00264907" w:rsidRPr="004D65C3">
        <w:rPr>
          <w:rFonts w:ascii="Times New Roman" w:hAnsi="Times New Roman" w:cs="Times New Roman"/>
          <w:sz w:val="24"/>
          <w:szCs w:val="24"/>
        </w:rPr>
        <w:t>, for instance,</w:t>
      </w:r>
      <w:r w:rsidR="00BD21BD" w:rsidRPr="004D65C3">
        <w:rPr>
          <w:rFonts w:ascii="Times New Roman" w:hAnsi="Times New Roman" w:cs="Times New Roman"/>
          <w:sz w:val="24"/>
          <w:szCs w:val="24"/>
        </w:rPr>
        <w:t xml:space="preserve"> shed significant light on who are those in need of legal aid,</w:t>
      </w:r>
      <w:r w:rsidR="00263D0E" w:rsidRPr="004D65C3">
        <w:rPr>
          <w:rFonts w:ascii="Times New Roman" w:hAnsi="Times New Roman" w:cs="Times New Roman"/>
          <w:sz w:val="24"/>
          <w:szCs w:val="24"/>
        </w:rPr>
        <w:t xml:space="preserve"> </w:t>
      </w:r>
      <w:r w:rsidR="00BD21BD" w:rsidRPr="004D65C3">
        <w:rPr>
          <w:rFonts w:ascii="Times New Roman" w:hAnsi="Times New Roman" w:cs="Times New Roman"/>
          <w:sz w:val="24"/>
          <w:szCs w:val="24"/>
        </w:rPr>
        <w:t>the reasons why legal needs remain unmet</w:t>
      </w:r>
      <w:r w:rsidR="00975496" w:rsidRPr="004D65C3">
        <w:rPr>
          <w:rFonts w:ascii="Times New Roman" w:hAnsi="Times New Roman" w:cs="Times New Roman"/>
          <w:sz w:val="24"/>
          <w:szCs w:val="24"/>
        </w:rPr>
        <w:t xml:space="preserve">, </w:t>
      </w:r>
      <w:r w:rsidR="00385C72" w:rsidRPr="004D65C3">
        <w:rPr>
          <w:rFonts w:ascii="Times New Roman" w:hAnsi="Times New Roman" w:cs="Times New Roman"/>
          <w:sz w:val="24"/>
          <w:szCs w:val="24"/>
        </w:rPr>
        <w:t xml:space="preserve">common obstacles to accessing justice, </w:t>
      </w:r>
      <w:r w:rsidR="00975496" w:rsidRPr="004D65C3">
        <w:rPr>
          <w:rFonts w:ascii="Times New Roman" w:hAnsi="Times New Roman" w:cs="Times New Roman"/>
          <w:sz w:val="24"/>
          <w:szCs w:val="24"/>
        </w:rPr>
        <w:t>etc.</w:t>
      </w:r>
      <w:r w:rsidR="00CD62CC" w:rsidRPr="004D65C3">
        <w:rPr>
          <w:rStyle w:val="EndnoteReference"/>
          <w:rFonts w:ascii="Times New Roman" w:hAnsi="Times New Roman" w:cs="Times New Roman"/>
          <w:sz w:val="24"/>
          <w:szCs w:val="24"/>
        </w:rPr>
        <w:endnoteReference w:id="11"/>
      </w:r>
      <w:r w:rsidR="00975496" w:rsidRPr="004D65C3">
        <w:rPr>
          <w:rFonts w:ascii="Times New Roman" w:hAnsi="Times New Roman" w:cs="Times New Roman"/>
          <w:sz w:val="24"/>
          <w:szCs w:val="24"/>
        </w:rPr>
        <w:t xml:space="preserve"> In short, this body of research argues for the recognition of ev</w:t>
      </w:r>
      <w:r w:rsidR="00AD6F0F" w:rsidRPr="004D65C3">
        <w:rPr>
          <w:rFonts w:ascii="Times New Roman" w:hAnsi="Times New Roman" w:cs="Times New Roman"/>
          <w:sz w:val="24"/>
          <w:szCs w:val="24"/>
        </w:rPr>
        <w:t>eryday legal need</w:t>
      </w:r>
      <w:r w:rsidR="00A52ADD" w:rsidRPr="004D65C3">
        <w:rPr>
          <w:rFonts w:ascii="Times New Roman" w:hAnsi="Times New Roman" w:cs="Times New Roman"/>
          <w:sz w:val="24"/>
          <w:szCs w:val="24"/>
        </w:rPr>
        <w:t>s</w:t>
      </w:r>
      <w:r w:rsidR="00975496" w:rsidRPr="004D65C3">
        <w:rPr>
          <w:rFonts w:ascii="Times New Roman" w:hAnsi="Times New Roman" w:cs="Times New Roman"/>
          <w:sz w:val="24"/>
          <w:szCs w:val="24"/>
        </w:rPr>
        <w:t xml:space="preserve">, which also happen to be </w:t>
      </w:r>
      <w:r w:rsidR="004114B8" w:rsidRPr="004D65C3">
        <w:rPr>
          <w:rFonts w:ascii="Times New Roman" w:hAnsi="Times New Roman" w:cs="Times New Roman"/>
          <w:sz w:val="24"/>
          <w:szCs w:val="24"/>
        </w:rPr>
        <w:t xml:space="preserve">predominately </w:t>
      </w:r>
      <w:r w:rsidR="00B9468C" w:rsidRPr="004D65C3">
        <w:rPr>
          <w:rFonts w:ascii="Times New Roman" w:hAnsi="Times New Roman" w:cs="Times New Roman"/>
          <w:sz w:val="24"/>
          <w:szCs w:val="24"/>
        </w:rPr>
        <w:t>civil in nature</w:t>
      </w:r>
      <w:r w:rsidR="00975496" w:rsidRPr="004D65C3">
        <w:rPr>
          <w:rFonts w:ascii="Times New Roman" w:hAnsi="Times New Roman" w:cs="Times New Roman"/>
          <w:sz w:val="24"/>
          <w:szCs w:val="24"/>
        </w:rPr>
        <w:t>.</w:t>
      </w:r>
      <w:r w:rsidR="00975496" w:rsidRPr="004D65C3">
        <w:rPr>
          <w:rStyle w:val="EndnoteReference"/>
          <w:rFonts w:ascii="Times New Roman" w:hAnsi="Times New Roman" w:cs="Times New Roman"/>
          <w:sz w:val="24"/>
          <w:szCs w:val="24"/>
        </w:rPr>
        <w:endnoteReference w:id="12"/>
      </w:r>
      <w:r w:rsidR="00FF105F" w:rsidRPr="004D65C3">
        <w:rPr>
          <w:rFonts w:ascii="Times New Roman" w:hAnsi="Times New Roman" w:cs="Times New Roman"/>
          <w:sz w:val="24"/>
          <w:szCs w:val="24"/>
        </w:rPr>
        <w:t xml:space="preserve"> Despite </w:t>
      </w:r>
      <w:r w:rsidR="00450412" w:rsidRPr="004D65C3">
        <w:rPr>
          <w:rFonts w:ascii="Times New Roman" w:hAnsi="Times New Roman" w:cs="Times New Roman"/>
          <w:sz w:val="24"/>
          <w:szCs w:val="24"/>
        </w:rPr>
        <w:t>the significant</w:t>
      </w:r>
      <w:r w:rsidR="004114B8" w:rsidRPr="004D65C3">
        <w:rPr>
          <w:rFonts w:ascii="Times New Roman" w:hAnsi="Times New Roman" w:cs="Times New Roman"/>
          <w:sz w:val="24"/>
          <w:szCs w:val="24"/>
        </w:rPr>
        <w:t xml:space="preserve"> bui</w:t>
      </w:r>
      <w:r w:rsidR="00750F0F" w:rsidRPr="004D65C3">
        <w:rPr>
          <w:rFonts w:ascii="Times New Roman" w:hAnsi="Times New Roman" w:cs="Times New Roman"/>
          <w:sz w:val="24"/>
          <w:szCs w:val="24"/>
        </w:rPr>
        <w:t xml:space="preserve">ld-up of evidence on </w:t>
      </w:r>
      <w:r w:rsidR="00B8349A" w:rsidRPr="004D65C3">
        <w:rPr>
          <w:rFonts w:ascii="Times New Roman" w:hAnsi="Times New Roman" w:cs="Times New Roman"/>
          <w:sz w:val="24"/>
          <w:szCs w:val="24"/>
        </w:rPr>
        <w:t>legal need</w:t>
      </w:r>
      <w:r w:rsidR="00DD31F4" w:rsidRPr="004D65C3">
        <w:rPr>
          <w:rFonts w:ascii="Times New Roman" w:hAnsi="Times New Roman" w:cs="Times New Roman"/>
          <w:sz w:val="24"/>
          <w:szCs w:val="24"/>
        </w:rPr>
        <w:t>s</w:t>
      </w:r>
      <w:r w:rsidR="00776A70" w:rsidRPr="004D65C3">
        <w:rPr>
          <w:rStyle w:val="EndnoteReference"/>
          <w:rFonts w:ascii="Times New Roman" w:hAnsi="Times New Roman" w:cs="Times New Roman"/>
          <w:sz w:val="24"/>
          <w:szCs w:val="24"/>
        </w:rPr>
        <w:endnoteReference w:id="13"/>
      </w:r>
      <w:r w:rsidR="007001B6" w:rsidRPr="004D65C3">
        <w:rPr>
          <w:rFonts w:ascii="Times New Roman" w:hAnsi="Times New Roman" w:cs="Times New Roman"/>
          <w:sz w:val="24"/>
          <w:szCs w:val="24"/>
        </w:rPr>
        <w:t xml:space="preserve"> and the cost of non-intervention</w:t>
      </w:r>
      <w:r w:rsidR="007001B6" w:rsidRPr="004D65C3">
        <w:rPr>
          <w:rStyle w:val="EndnoteReference"/>
          <w:rFonts w:ascii="Times New Roman" w:hAnsi="Times New Roman" w:cs="Times New Roman"/>
          <w:sz w:val="24"/>
          <w:szCs w:val="24"/>
        </w:rPr>
        <w:endnoteReference w:id="14"/>
      </w:r>
      <w:r w:rsidR="007001B6" w:rsidRPr="004D65C3">
        <w:rPr>
          <w:rFonts w:ascii="Times New Roman" w:hAnsi="Times New Roman" w:cs="Times New Roman"/>
          <w:sz w:val="24"/>
          <w:szCs w:val="24"/>
        </w:rPr>
        <w:t>, very little is known about the extent to which society would benefit from the provided legal aid assistance, as well as whether the intervention can be justified from the economic perspective</w:t>
      </w:r>
      <w:r w:rsidR="00264907" w:rsidRPr="004D65C3">
        <w:rPr>
          <w:rFonts w:ascii="Times New Roman" w:hAnsi="Times New Roman" w:cs="Times New Roman"/>
          <w:sz w:val="24"/>
          <w:szCs w:val="24"/>
        </w:rPr>
        <w:t>.</w:t>
      </w:r>
      <w:r w:rsidR="005700DC" w:rsidRPr="004D65C3">
        <w:rPr>
          <w:rStyle w:val="EndnoteReference"/>
          <w:rFonts w:ascii="Times New Roman" w:hAnsi="Times New Roman" w:cs="Times New Roman"/>
          <w:sz w:val="24"/>
          <w:szCs w:val="24"/>
        </w:rPr>
        <w:endnoteReference w:id="15"/>
      </w:r>
      <w:r w:rsidR="00785F62" w:rsidRPr="004D65C3">
        <w:rPr>
          <w:rFonts w:ascii="Times New Roman" w:hAnsi="Times New Roman" w:cs="Times New Roman"/>
          <w:sz w:val="24"/>
          <w:szCs w:val="24"/>
        </w:rPr>
        <w:t xml:space="preserve"> </w:t>
      </w:r>
    </w:p>
    <w:p w14:paraId="688A01FA" w14:textId="77777777" w:rsidR="00F7358A" w:rsidRPr="004D65C3" w:rsidRDefault="00F7358A" w:rsidP="004D65C3">
      <w:pPr>
        <w:pStyle w:val="ListParagraph"/>
        <w:jc w:val="both"/>
        <w:rPr>
          <w:rFonts w:ascii="Times New Roman" w:hAnsi="Times New Roman" w:cs="Times New Roman"/>
          <w:sz w:val="24"/>
          <w:szCs w:val="24"/>
        </w:rPr>
      </w:pPr>
    </w:p>
    <w:p w14:paraId="011FF9B2" w14:textId="54A9E123" w:rsidR="00885957" w:rsidRPr="004D65C3" w:rsidRDefault="00757712" w:rsidP="004D65C3">
      <w:pPr>
        <w:pStyle w:val="ListParagraph"/>
        <w:numPr>
          <w:ilvl w:val="0"/>
          <w:numId w:val="6"/>
        </w:numPr>
        <w:spacing w:before="240"/>
        <w:jc w:val="both"/>
        <w:rPr>
          <w:rFonts w:ascii="Times New Roman" w:hAnsi="Times New Roman" w:cs="Times New Roman"/>
          <w:sz w:val="24"/>
          <w:szCs w:val="24"/>
        </w:rPr>
      </w:pPr>
      <w:r w:rsidRPr="004D65C3">
        <w:rPr>
          <w:rFonts w:ascii="Times New Roman" w:hAnsi="Times New Roman" w:cs="Times New Roman"/>
          <w:sz w:val="24"/>
          <w:szCs w:val="24"/>
        </w:rPr>
        <w:t>Quantif</w:t>
      </w:r>
      <w:r w:rsidR="002C4DE0" w:rsidRPr="004D65C3">
        <w:rPr>
          <w:rFonts w:ascii="Times New Roman" w:hAnsi="Times New Roman" w:cs="Times New Roman"/>
          <w:sz w:val="24"/>
          <w:szCs w:val="24"/>
        </w:rPr>
        <w:t xml:space="preserve">ying the </w:t>
      </w:r>
      <w:r w:rsidR="006E1FAC" w:rsidRPr="004D65C3">
        <w:rPr>
          <w:rFonts w:ascii="Times New Roman" w:hAnsi="Times New Roman" w:cs="Times New Roman"/>
          <w:sz w:val="24"/>
          <w:szCs w:val="24"/>
        </w:rPr>
        <w:t xml:space="preserve">full </w:t>
      </w:r>
      <w:r w:rsidR="009A5361" w:rsidRPr="004D65C3">
        <w:rPr>
          <w:rFonts w:ascii="Times New Roman" w:hAnsi="Times New Roman" w:cs="Times New Roman"/>
          <w:sz w:val="24"/>
          <w:szCs w:val="24"/>
        </w:rPr>
        <w:t>net economic impact of the</w:t>
      </w:r>
      <w:r w:rsidR="002C4DE0" w:rsidRPr="004D65C3">
        <w:rPr>
          <w:rFonts w:ascii="Times New Roman" w:hAnsi="Times New Roman" w:cs="Times New Roman"/>
          <w:sz w:val="24"/>
          <w:szCs w:val="24"/>
        </w:rPr>
        <w:t xml:space="preserve"> provision of</w:t>
      </w:r>
      <w:r w:rsidR="00AC22E4" w:rsidRPr="004D65C3">
        <w:rPr>
          <w:rFonts w:ascii="Times New Roman" w:hAnsi="Times New Roman" w:cs="Times New Roman"/>
          <w:sz w:val="24"/>
          <w:szCs w:val="24"/>
        </w:rPr>
        <w:t xml:space="preserve"> </w:t>
      </w:r>
      <w:r w:rsidRPr="004D65C3">
        <w:rPr>
          <w:rFonts w:ascii="Times New Roman" w:hAnsi="Times New Roman" w:cs="Times New Roman"/>
          <w:sz w:val="24"/>
          <w:szCs w:val="24"/>
        </w:rPr>
        <w:t xml:space="preserve">legal aid </w:t>
      </w:r>
      <w:r w:rsidR="009A5361" w:rsidRPr="004D65C3">
        <w:rPr>
          <w:rFonts w:ascii="Times New Roman" w:hAnsi="Times New Roman" w:cs="Times New Roman"/>
          <w:sz w:val="24"/>
          <w:szCs w:val="24"/>
        </w:rPr>
        <w:t>assistance</w:t>
      </w:r>
      <w:r w:rsidRPr="004D65C3">
        <w:rPr>
          <w:rFonts w:ascii="Times New Roman" w:hAnsi="Times New Roman" w:cs="Times New Roman"/>
          <w:sz w:val="24"/>
          <w:szCs w:val="24"/>
        </w:rPr>
        <w:t xml:space="preserve"> is not straightforward</w:t>
      </w:r>
      <w:r w:rsidR="008E36AB" w:rsidRPr="004D65C3">
        <w:rPr>
          <w:rFonts w:ascii="Times New Roman" w:hAnsi="Times New Roman" w:cs="Times New Roman"/>
          <w:sz w:val="24"/>
          <w:szCs w:val="24"/>
        </w:rPr>
        <w:t>,</w:t>
      </w:r>
      <w:r w:rsidR="009C56C6" w:rsidRPr="004D65C3">
        <w:rPr>
          <w:rFonts w:ascii="Times New Roman" w:hAnsi="Times New Roman" w:cs="Times New Roman"/>
          <w:sz w:val="24"/>
          <w:szCs w:val="24"/>
        </w:rPr>
        <w:t xml:space="preserve"> but there is at least some</w:t>
      </w:r>
      <w:r w:rsidRPr="004D65C3">
        <w:rPr>
          <w:rFonts w:ascii="Times New Roman" w:hAnsi="Times New Roman" w:cs="Times New Roman"/>
          <w:sz w:val="24"/>
          <w:szCs w:val="24"/>
        </w:rPr>
        <w:t xml:space="preserve"> consensus on the direction of</w:t>
      </w:r>
      <w:r w:rsidR="009278D2" w:rsidRPr="004D65C3">
        <w:rPr>
          <w:rFonts w:ascii="Times New Roman" w:hAnsi="Times New Roman" w:cs="Times New Roman"/>
          <w:sz w:val="24"/>
          <w:szCs w:val="24"/>
        </w:rPr>
        <w:t xml:space="preserve"> the</w:t>
      </w:r>
      <w:r w:rsidRPr="004D65C3">
        <w:rPr>
          <w:rFonts w:ascii="Times New Roman" w:hAnsi="Times New Roman" w:cs="Times New Roman"/>
          <w:sz w:val="24"/>
          <w:szCs w:val="24"/>
        </w:rPr>
        <w:t xml:space="preserve"> impact and the main channels of transmission. Assessing the impa</w:t>
      </w:r>
      <w:r w:rsidR="00A96C30" w:rsidRPr="004D65C3">
        <w:rPr>
          <w:rFonts w:ascii="Times New Roman" w:hAnsi="Times New Roman" w:cs="Times New Roman"/>
          <w:sz w:val="24"/>
          <w:szCs w:val="24"/>
        </w:rPr>
        <w:t>ct of some direct and predominately indirect</w:t>
      </w:r>
      <w:r w:rsidR="007001B6" w:rsidRPr="004D65C3">
        <w:rPr>
          <w:rFonts w:ascii="Times New Roman" w:hAnsi="Times New Roman" w:cs="Times New Roman"/>
          <w:sz w:val="24"/>
          <w:szCs w:val="24"/>
        </w:rPr>
        <w:t xml:space="preserve"> economic</w:t>
      </w:r>
      <w:r w:rsidR="00A96C30" w:rsidRPr="004D65C3">
        <w:rPr>
          <w:rFonts w:ascii="Times New Roman" w:hAnsi="Times New Roman" w:cs="Times New Roman"/>
          <w:sz w:val="24"/>
          <w:szCs w:val="24"/>
        </w:rPr>
        <w:t xml:space="preserve"> </w:t>
      </w:r>
      <w:r w:rsidR="006F3560" w:rsidRPr="004D65C3">
        <w:rPr>
          <w:rFonts w:ascii="Times New Roman" w:hAnsi="Times New Roman" w:cs="Times New Roman"/>
          <w:sz w:val="24"/>
          <w:szCs w:val="24"/>
        </w:rPr>
        <w:t xml:space="preserve">benefits </w:t>
      </w:r>
      <w:r w:rsidRPr="004D65C3">
        <w:rPr>
          <w:rFonts w:ascii="Times New Roman" w:hAnsi="Times New Roman" w:cs="Times New Roman"/>
          <w:sz w:val="24"/>
          <w:szCs w:val="24"/>
        </w:rPr>
        <w:t>proves to be</w:t>
      </w:r>
      <w:r w:rsidR="00B53985" w:rsidRPr="004D65C3">
        <w:rPr>
          <w:rFonts w:ascii="Times New Roman" w:hAnsi="Times New Roman" w:cs="Times New Roman"/>
          <w:sz w:val="24"/>
          <w:szCs w:val="24"/>
        </w:rPr>
        <w:t xml:space="preserve"> a</w:t>
      </w:r>
      <w:r w:rsidRPr="004D65C3">
        <w:rPr>
          <w:rFonts w:ascii="Times New Roman" w:hAnsi="Times New Roman" w:cs="Times New Roman"/>
          <w:sz w:val="24"/>
          <w:szCs w:val="24"/>
        </w:rPr>
        <w:t xml:space="preserve"> more challenging exercise as there are many areas of influence that are not easi</w:t>
      </w:r>
      <w:r w:rsidR="00F310DF" w:rsidRPr="004D65C3">
        <w:rPr>
          <w:rFonts w:ascii="Times New Roman" w:hAnsi="Times New Roman" w:cs="Times New Roman"/>
          <w:sz w:val="24"/>
          <w:szCs w:val="24"/>
        </w:rPr>
        <w:t xml:space="preserve">ly disentangled and </w:t>
      </w:r>
      <w:r w:rsidR="007805CF" w:rsidRPr="004D65C3">
        <w:rPr>
          <w:rFonts w:ascii="Times New Roman" w:hAnsi="Times New Roman" w:cs="Times New Roman"/>
          <w:sz w:val="24"/>
          <w:szCs w:val="24"/>
        </w:rPr>
        <w:t xml:space="preserve">monetized. </w:t>
      </w:r>
      <w:r w:rsidR="007001B6" w:rsidRPr="004D65C3">
        <w:rPr>
          <w:rFonts w:ascii="Times New Roman" w:hAnsi="Times New Roman" w:cs="Times New Roman"/>
          <w:sz w:val="24"/>
          <w:szCs w:val="24"/>
        </w:rPr>
        <w:t xml:space="preserve">Yet momentum is building and decision-making throughout the international justice community has started </w:t>
      </w:r>
      <w:r w:rsidR="006C42AB" w:rsidRPr="004D65C3">
        <w:rPr>
          <w:rFonts w:ascii="Times New Roman" w:hAnsi="Times New Roman" w:cs="Times New Roman"/>
          <w:sz w:val="24"/>
          <w:szCs w:val="24"/>
        </w:rPr>
        <w:t xml:space="preserve">to </w:t>
      </w:r>
      <w:r w:rsidR="007001B6" w:rsidRPr="004D65C3">
        <w:rPr>
          <w:rFonts w:ascii="Times New Roman" w:hAnsi="Times New Roman" w:cs="Times New Roman"/>
          <w:sz w:val="24"/>
          <w:szCs w:val="24"/>
        </w:rPr>
        <w:t>acknowledg</w:t>
      </w:r>
      <w:r w:rsidR="006C42AB" w:rsidRPr="004D65C3">
        <w:rPr>
          <w:rFonts w:ascii="Times New Roman" w:hAnsi="Times New Roman" w:cs="Times New Roman"/>
          <w:sz w:val="24"/>
          <w:szCs w:val="24"/>
        </w:rPr>
        <w:t>e</w:t>
      </w:r>
      <w:r w:rsidR="007001B6" w:rsidRPr="004D65C3">
        <w:rPr>
          <w:rFonts w:ascii="Times New Roman" w:hAnsi="Times New Roman" w:cs="Times New Roman"/>
          <w:sz w:val="24"/>
          <w:szCs w:val="24"/>
        </w:rPr>
        <w:t xml:space="preserve"> the importance of strengthening this line of research.</w:t>
      </w:r>
      <w:r w:rsidR="007001B6" w:rsidRPr="004D65C3">
        <w:rPr>
          <w:rStyle w:val="EndnoteReference"/>
          <w:rFonts w:ascii="Times New Roman" w:hAnsi="Times New Roman" w:cs="Times New Roman"/>
          <w:sz w:val="24"/>
          <w:szCs w:val="24"/>
        </w:rPr>
        <w:endnoteReference w:id="16"/>
      </w:r>
    </w:p>
    <w:p w14:paraId="42BAE028" w14:textId="77777777" w:rsidR="00DA784B" w:rsidRPr="004D65C3" w:rsidRDefault="00DA784B" w:rsidP="004D65C3">
      <w:pPr>
        <w:pStyle w:val="ListParagraph"/>
        <w:jc w:val="both"/>
        <w:rPr>
          <w:rFonts w:ascii="Times New Roman" w:hAnsi="Times New Roman" w:cs="Times New Roman"/>
          <w:sz w:val="24"/>
          <w:szCs w:val="24"/>
        </w:rPr>
      </w:pPr>
    </w:p>
    <w:p w14:paraId="163624BE" w14:textId="6CB740B0" w:rsidR="009E5B5D" w:rsidRPr="004D65C3" w:rsidRDefault="00757712"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 xml:space="preserve">Against this background, this note reviews </w:t>
      </w:r>
      <w:r w:rsidR="00BD5777" w:rsidRPr="004D65C3">
        <w:rPr>
          <w:rFonts w:ascii="Times New Roman" w:hAnsi="Times New Roman" w:cs="Times New Roman"/>
          <w:sz w:val="24"/>
          <w:szCs w:val="24"/>
        </w:rPr>
        <w:t xml:space="preserve">the extent of the knowledge and evidence related to the costs and benefits associated with the provision of </w:t>
      </w:r>
      <w:r w:rsidR="003A6D65" w:rsidRPr="004D65C3">
        <w:rPr>
          <w:rFonts w:ascii="Times New Roman" w:hAnsi="Times New Roman" w:cs="Times New Roman"/>
          <w:sz w:val="24"/>
          <w:szCs w:val="24"/>
        </w:rPr>
        <w:t>legal aid services</w:t>
      </w:r>
      <w:r w:rsidR="00BC699E" w:rsidRPr="004D65C3">
        <w:rPr>
          <w:rFonts w:ascii="Times New Roman" w:hAnsi="Times New Roman" w:cs="Times New Roman"/>
          <w:sz w:val="24"/>
          <w:szCs w:val="24"/>
        </w:rPr>
        <w:t xml:space="preserve"> across various</w:t>
      </w:r>
      <w:r w:rsidR="006C42AB" w:rsidRPr="004D65C3">
        <w:rPr>
          <w:rFonts w:ascii="Times New Roman" w:hAnsi="Times New Roman" w:cs="Times New Roman"/>
          <w:sz w:val="24"/>
          <w:szCs w:val="24"/>
        </w:rPr>
        <w:t>, primarily OECD,</w:t>
      </w:r>
      <w:r w:rsidR="00BC699E" w:rsidRPr="004D65C3">
        <w:rPr>
          <w:rFonts w:ascii="Times New Roman" w:hAnsi="Times New Roman" w:cs="Times New Roman"/>
          <w:sz w:val="24"/>
          <w:szCs w:val="24"/>
        </w:rPr>
        <w:t xml:space="preserve"> jurisdictions.</w:t>
      </w:r>
      <w:r w:rsidR="00A74917" w:rsidRPr="004D65C3">
        <w:rPr>
          <w:rFonts w:ascii="Times New Roman" w:hAnsi="Times New Roman" w:cs="Times New Roman"/>
          <w:sz w:val="24"/>
          <w:szCs w:val="24"/>
        </w:rPr>
        <w:t xml:space="preserve"> </w:t>
      </w:r>
      <w:r w:rsidR="0045190A" w:rsidRPr="004D65C3">
        <w:rPr>
          <w:rFonts w:ascii="Times New Roman" w:hAnsi="Times New Roman" w:cs="Times New Roman"/>
          <w:sz w:val="24"/>
          <w:szCs w:val="24"/>
        </w:rPr>
        <w:t>To set the scene, the note</w:t>
      </w:r>
      <w:r w:rsidR="00A74917" w:rsidRPr="004D65C3">
        <w:rPr>
          <w:rFonts w:ascii="Times New Roman" w:hAnsi="Times New Roman" w:cs="Times New Roman"/>
          <w:sz w:val="24"/>
          <w:szCs w:val="24"/>
        </w:rPr>
        <w:t xml:space="preserve"> starts with a</w:t>
      </w:r>
      <w:r w:rsidR="008454D3" w:rsidRPr="004D65C3">
        <w:rPr>
          <w:rFonts w:ascii="Times New Roman" w:hAnsi="Times New Roman" w:cs="Times New Roman"/>
          <w:sz w:val="24"/>
          <w:szCs w:val="24"/>
        </w:rPr>
        <w:t xml:space="preserve"> brief </w:t>
      </w:r>
      <w:r w:rsidR="00C01761" w:rsidRPr="004D65C3">
        <w:rPr>
          <w:rFonts w:ascii="Times New Roman" w:hAnsi="Times New Roman" w:cs="Times New Roman"/>
          <w:sz w:val="24"/>
          <w:szCs w:val="24"/>
        </w:rPr>
        <w:t xml:space="preserve">overview </w:t>
      </w:r>
      <w:r w:rsidR="00BF171F" w:rsidRPr="004D65C3">
        <w:rPr>
          <w:rFonts w:ascii="Times New Roman" w:hAnsi="Times New Roman" w:cs="Times New Roman"/>
          <w:sz w:val="24"/>
          <w:szCs w:val="24"/>
        </w:rPr>
        <w:t>of</w:t>
      </w:r>
      <w:r w:rsidR="00AE06EE" w:rsidRPr="004D65C3">
        <w:rPr>
          <w:rFonts w:ascii="Times New Roman" w:hAnsi="Times New Roman" w:cs="Times New Roman"/>
          <w:sz w:val="24"/>
          <w:szCs w:val="24"/>
        </w:rPr>
        <w:t xml:space="preserve"> the most </w:t>
      </w:r>
      <w:r w:rsidR="008F5F4B" w:rsidRPr="004D65C3">
        <w:rPr>
          <w:rFonts w:ascii="Times New Roman" w:hAnsi="Times New Roman" w:cs="Times New Roman"/>
          <w:sz w:val="24"/>
          <w:szCs w:val="24"/>
        </w:rPr>
        <w:t>common</w:t>
      </w:r>
      <w:r w:rsidR="00BF171F" w:rsidRPr="004D65C3">
        <w:rPr>
          <w:rFonts w:ascii="Times New Roman" w:hAnsi="Times New Roman" w:cs="Times New Roman"/>
          <w:sz w:val="24"/>
          <w:szCs w:val="24"/>
        </w:rPr>
        <w:t xml:space="preserve"> </w:t>
      </w:r>
      <w:r w:rsidR="002C6396" w:rsidRPr="004D65C3">
        <w:rPr>
          <w:rFonts w:ascii="Times New Roman" w:hAnsi="Times New Roman" w:cs="Times New Roman"/>
          <w:sz w:val="24"/>
          <w:szCs w:val="24"/>
        </w:rPr>
        <w:t xml:space="preserve">types of </w:t>
      </w:r>
      <w:r w:rsidR="00BF171F" w:rsidRPr="004D65C3">
        <w:rPr>
          <w:rFonts w:ascii="Times New Roman" w:hAnsi="Times New Roman" w:cs="Times New Roman"/>
          <w:sz w:val="24"/>
          <w:szCs w:val="24"/>
        </w:rPr>
        <w:t xml:space="preserve">legal aid </w:t>
      </w:r>
      <w:r w:rsidR="005E5DB3" w:rsidRPr="004D65C3">
        <w:rPr>
          <w:rFonts w:ascii="Times New Roman" w:hAnsi="Times New Roman" w:cs="Times New Roman"/>
          <w:sz w:val="24"/>
          <w:szCs w:val="24"/>
        </w:rPr>
        <w:t xml:space="preserve">problems and policy responses to </w:t>
      </w:r>
      <w:r w:rsidR="002F29CD" w:rsidRPr="004D65C3">
        <w:rPr>
          <w:rFonts w:ascii="Times New Roman" w:hAnsi="Times New Roman" w:cs="Times New Roman"/>
          <w:sz w:val="24"/>
          <w:szCs w:val="24"/>
        </w:rPr>
        <w:t>them</w:t>
      </w:r>
      <w:r w:rsidR="00975949" w:rsidRPr="004D65C3">
        <w:rPr>
          <w:rFonts w:ascii="Times New Roman" w:hAnsi="Times New Roman" w:cs="Times New Roman"/>
          <w:sz w:val="24"/>
          <w:szCs w:val="24"/>
        </w:rPr>
        <w:t xml:space="preserve"> and </w:t>
      </w:r>
      <w:r w:rsidR="008454D3" w:rsidRPr="004D65C3">
        <w:rPr>
          <w:rFonts w:ascii="Times New Roman" w:hAnsi="Times New Roman" w:cs="Times New Roman"/>
          <w:sz w:val="24"/>
          <w:szCs w:val="24"/>
        </w:rPr>
        <w:t xml:space="preserve">general approaches to </w:t>
      </w:r>
      <w:r w:rsidR="00E37769" w:rsidRPr="004D65C3">
        <w:rPr>
          <w:rFonts w:ascii="Times New Roman" w:hAnsi="Times New Roman" w:cs="Times New Roman"/>
          <w:sz w:val="24"/>
          <w:szCs w:val="24"/>
        </w:rPr>
        <w:t>classifying</w:t>
      </w:r>
      <w:r w:rsidR="008454D3" w:rsidRPr="004D65C3">
        <w:rPr>
          <w:rFonts w:ascii="Times New Roman" w:hAnsi="Times New Roman" w:cs="Times New Roman"/>
          <w:sz w:val="24"/>
          <w:szCs w:val="24"/>
        </w:rPr>
        <w:t xml:space="preserve"> benefits and costs of legal aid services</w:t>
      </w:r>
      <w:r w:rsidR="009A5361" w:rsidRPr="004D65C3">
        <w:rPr>
          <w:rFonts w:ascii="Times New Roman" w:hAnsi="Times New Roman" w:cs="Times New Roman"/>
          <w:sz w:val="24"/>
          <w:szCs w:val="24"/>
        </w:rPr>
        <w:t>. It then proceeds with a</w:t>
      </w:r>
      <w:r w:rsidR="0045190A" w:rsidRPr="004D65C3">
        <w:rPr>
          <w:rFonts w:ascii="Times New Roman" w:hAnsi="Times New Roman" w:cs="Times New Roman"/>
          <w:sz w:val="24"/>
          <w:szCs w:val="24"/>
        </w:rPr>
        <w:t xml:space="preserve"> review of studies on </w:t>
      </w:r>
      <w:r w:rsidR="001026E5" w:rsidRPr="004D65C3">
        <w:rPr>
          <w:rFonts w:ascii="Times New Roman" w:hAnsi="Times New Roman" w:cs="Times New Roman"/>
          <w:sz w:val="24"/>
          <w:szCs w:val="24"/>
        </w:rPr>
        <w:t>CBA</w:t>
      </w:r>
      <w:r w:rsidR="0045190A" w:rsidRPr="004D65C3">
        <w:rPr>
          <w:rFonts w:ascii="Times New Roman" w:hAnsi="Times New Roman" w:cs="Times New Roman"/>
          <w:sz w:val="24"/>
          <w:szCs w:val="24"/>
        </w:rPr>
        <w:t xml:space="preserve"> of legal ai</w:t>
      </w:r>
      <w:r w:rsidR="005218FC" w:rsidRPr="004D65C3">
        <w:rPr>
          <w:rFonts w:ascii="Times New Roman" w:hAnsi="Times New Roman" w:cs="Times New Roman"/>
          <w:sz w:val="24"/>
          <w:szCs w:val="24"/>
        </w:rPr>
        <w:t xml:space="preserve">d </w:t>
      </w:r>
      <w:r w:rsidR="009A5361" w:rsidRPr="004D65C3">
        <w:rPr>
          <w:rFonts w:ascii="Times New Roman" w:hAnsi="Times New Roman" w:cs="Times New Roman"/>
          <w:sz w:val="24"/>
          <w:szCs w:val="24"/>
        </w:rPr>
        <w:t xml:space="preserve">in jurisdictions </w:t>
      </w:r>
      <w:r w:rsidR="0013105B" w:rsidRPr="004D65C3">
        <w:rPr>
          <w:rFonts w:ascii="Times New Roman" w:hAnsi="Times New Roman" w:cs="Times New Roman"/>
          <w:sz w:val="24"/>
          <w:szCs w:val="24"/>
        </w:rPr>
        <w:t>where data is available</w:t>
      </w:r>
      <w:r w:rsidR="005218FC" w:rsidRPr="004D65C3">
        <w:rPr>
          <w:rFonts w:ascii="Times New Roman" w:hAnsi="Times New Roman" w:cs="Times New Roman"/>
          <w:sz w:val="24"/>
          <w:szCs w:val="24"/>
        </w:rPr>
        <w:t xml:space="preserve">. </w:t>
      </w:r>
      <w:r w:rsidR="005470B7" w:rsidRPr="004D65C3">
        <w:rPr>
          <w:rFonts w:ascii="Times New Roman" w:hAnsi="Times New Roman" w:cs="Times New Roman"/>
          <w:sz w:val="24"/>
          <w:szCs w:val="24"/>
        </w:rPr>
        <w:t xml:space="preserve">Finally, </w:t>
      </w:r>
      <w:r w:rsidR="00795966" w:rsidRPr="004D65C3">
        <w:rPr>
          <w:rFonts w:ascii="Times New Roman" w:hAnsi="Times New Roman" w:cs="Times New Roman"/>
          <w:sz w:val="24"/>
          <w:szCs w:val="24"/>
        </w:rPr>
        <w:t>the</w:t>
      </w:r>
      <w:r w:rsidR="001026E5" w:rsidRPr="004D65C3">
        <w:rPr>
          <w:rFonts w:ascii="Times New Roman" w:hAnsi="Times New Roman" w:cs="Times New Roman"/>
          <w:sz w:val="24"/>
          <w:szCs w:val="24"/>
        </w:rPr>
        <w:t xml:space="preserve"> note closes with some general recommendations for improving CBA of </w:t>
      </w:r>
      <w:r w:rsidR="004F5B49" w:rsidRPr="004D65C3">
        <w:rPr>
          <w:rFonts w:ascii="Times New Roman" w:hAnsi="Times New Roman" w:cs="Times New Roman"/>
          <w:sz w:val="24"/>
          <w:szCs w:val="24"/>
        </w:rPr>
        <w:t>legal aid service delivery</w:t>
      </w:r>
      <w:r w:rsidR="005C09CF" w:rsidRPr="004D65C3">
        <w:rPr>
          <w:rFonts w:ascii="Times New Roman" w:hAnsi="Times New Roman" w:cs="Times New Roman"/>
          <w:sz w:val="24"/>
          <w:szCs w:val="24"/>
        </w:rPr>
        <w:t xml:space="preserve">. </w:t>
      </w:r>
    </w:p>
    <w:p w14:paraId="012CFAB1" w14:textId="77777777" w:rsidR="00E25E33" w:rsidRPr="004D65C3" w:rsidRDefault="00E25E33" w:rsidP="004D65C3">
      <w:pPr>
        <w:pStyle w:val="ListParagraph"/>
        <w:jc w:val="both"/>
        <w:rPr>
          <w:rFonts w:ascii="Times New Roman" w:hAnsi="Times New Roman" w:cs="Times New Roman"/>
          <w:sz w:val="24"/>
          <w:szCs w:val="24"/>
        </w:rPr>
      </w:pPr>
    </w:p>
    <w:p w14:paraId="362C5388" w14:textId="544193B0" w:rsidR="009E5B5D" w:rsidRPr="004D65C3" w:rsidRDefault="009E5B5D" w:rsidP="004D65C3">
      <w:pPr>
        <w:pStyle w:val="ListParagraph"/>
        <w:numPr>
          <w:ilvl w:val="0"/>
          <w:numId w:val="13"/>
        </w:numPr>
        <w:jc w:val="both"/>
        <w:rPr>
          <w:rFonts w:ascii="Times New Roman" w:hAnsi="Times New Roman" w:cs="Times New Roman"/>
          <w:color w:val="4472C4" w:themeColor="accent1"/>
          <w:sz w:val="24"/>
          <w:szCs w:val="24"/>
        </w:rPr>
      </w:pPr>
      <w:r w:rsidRPr="004D65C3">
        <w:rPr>
          <w:rFonts w:ascii="Times New Roman" w:hAnsi="Times New Roman" w:cs="Times New Roman"/>
          <w:color w:val="4472C4" w:themeColor="accent1"/>
          <w:sz w:val="24"/>
          <w:szCs w:val="24"/>
        </w:rPr>
        <w:lastRenderedPageBreak/>
        <w:t>COST</w:t>
      </w:r>
      <w:r w:rsidR="0019221C" w:rsidRPr="004D65C3">
        <w:rPr>
          <w:rFonts w:ascii="Times New Roman" w:hAnsi="Times New Roman" w:cs="Times New Roman"/>
          <w:color w:val="4472C4" w:themeColor="accent1"/>
          <w:sz w:val="24"/>
          <w:szCs w:val="24"/>
        </w:rPr>
        <w:t>S</w:t>
      </w:r>
      <w:r w:rsidRPr="004D65C3">
        <w:rPr>
          <w:rFonts w:ascii="Times New Roman" w:hAnsi="Times New Roman" w:cs="Times New Roman"/>
          <w:color w:val="4472C4" w:themeColor="accent1"/>
          <w:sz w:val="24"/>
          <w:szCs w:val="24"/>
        </w:rPr>
        <w:t xml:space="preserve"> AND BENEFITS OF </w:t>
      </w:r>
      <w:r w:rsidR="00CB1BB8" w:rsidRPr="004D65C3">
        <w:rPr>
          <w:rFonts w:ascii="Times New Roman" w:hAnsi="Times New Roman" w:cs="Times New Roman"/>
          <w:color w:val="4472C4" w:themeColor="accent1"/>
          <w:sz w:val="24"/>
          <w:szCs w:val="24"/>
        </w:rPr>
        <w:t>PROV</w:t>
      </w:r>
      <w:r w:rsidR="00287DD5" w:rsidRPr="004D65C3">
        <w:rPr>
          <w:rFonts w:ascii="Times New Roman" w:hAnsi="Times New Roman" w:cs="Times New Roman"/>
          <w:color w:val="4472C4" w:themeColor="accent1"/>
          <w:sz w:val="24"/>
          <w:szCs w:val="24"/>
        </w:rPr>
        <w:t>ID</w:t>
      </w:r>
      <w:r w:rsidR="00CB1BB8" w:rsidRPr="004D65C3">
        <w:rPr>
          <w:rFonts w:ascii="Times New Roman" w:hAnsi="Times New Roman" w:cs="Times New Roman"/>
          <w:color w:val="4472C4" w:themeColor="accent1"/>
          <w:sz w:val="24"/>
          <w:szCs w:val="24"/>
        </w:rPr>
        <w:t>ING</w:t>
      </w:r>
      <w:r w:rsidR="005912FE" w:rsidRPr="004D65C3">
        <w:rPr>
          <w:rFonts w:ascii="Times New Roman" w:hAnsi="Times New Roman" w:cs="Times New Roman"/>
          <w:color w:val="4472C4" w:themeColor="accent1"/>
          <w:sz w:val="24"/>
          <w:szCs w:val="24"/>
        </w:rPr>
        <w:t xml:space="preserve"> </w:t>
      </w:r>
      <w:r w:rsidR="008E5FF1" w:rsidRPr="004D65C3">
        <w:rPr>
          <w:rFonts w:ascii="Times New Roman" w:hAnsi="Times New Roman" w:cs="Times New Roman"/>
          <w:color w:val="4472C4" w:themeColor="accent1"/>
          <w:sz w:val="24"/>
          <w:szCs w:val="24"/>
        </w:rPr>
        <w:t>LEGAL AID</w:t>
      </w:r>
      <w:r w:rsidR="003D7456" w:rsidRPr="004D65C3">
        <w:rPr>
          <w:rFonts w:ascii="Times New Roman" w:hAnsi="Times New Roman" w:cs="Times New Roman"/>
          <w:color w:val="4472C4" w:themeColor="accent1"/>
          <w:sz w:val="24"/>
          <w:szCs w:val="24"/>
        </w:rPr>
        <w:t xml:space="preserve"> SERVICES</w:t>
      </w:r>
      <w:r w:rsidR="008E5FF1" w:rsidRPr="004D65C3">
        <w:rPr>
          <w:rFonts w:ascii="Times New Roman" w:hAnsi="Times New Roman" w:cs="Times New Roman"/>
          <w:color w:val="4472C4" w:themeColor="accent1"/>
          <w:sz w:val="24"/>
          <w:szCs w:val="24"/>
        </w:rPr>
        <w:t xml:space="preserve">: A CONCEPTUAL FRAMEWORK </w:t>
      </w:r>
    </w:p>
    <w:p w14:paraId="4F2639A9" w14:textId="77777777" w:rsidR="00DF3A55" w:rsidRPr="004D65C3" w:rsidRDefault="00DF3A55" w:rsidP="004D65C3">
      <w:pPr>
        <w:pStyle w:val="ListParagraph"/>
        <w:jc w:val="both"/>
        <w:rPr>
          <w:rFonts w:ascii="Times New Roman" w:hAnsi="Times New Roman" w:cs="Times New Roman"/>
          <w:sz w:val="24"/>
          <w:szCs w:val="24"/>
        </w:rPr>
      </w:pPr>
    </w:p>
    <w:p w14:paraId="0FF7B016" w14:textId="67F5A410" w:rsidR="004C0541" w:rsidRPr="004D65C3" w:rsidRDefault="004C0541"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 xml:space="preserve">In this section, we briefly </w:t>
      </w:r>
      <w:r w:rsidR="00CE4B0E" w:rsidRPr="004D65C3">
        <w:rPr>
          <w:rFonts w:ascii="Times New Roman" w:hAnsi="Times New Roman" w:cs="Times New Roman"/>
          <w:sz w:val="24"/>
          <w:szCs w:val="24"/>
        </w:rPr>
        <w:t>list</w:t>
      </w:r>
      <w:r w:rsidRPr="004D65C3">
        <w:rPr>
          <w:rFonts w:ascii="Times New Roman" w:hAnsi="Times New Roman" w:cs="Times New Roman"/>
          <w:sz w:val="24"/>
          <w:szCs w:val="24"/>
        </w:rPr>
        <w:t xml:space="preserve"> the most common types of legal aid </w:t>
      </w:r>
      <w:r w:rsidR="0007564C" w:rsidRPr="004D65C3">
        <w:rPr>
          <w:rFonts w:ascii="Times New Roman" w:hAnsi="Times New Roman" w:cs="Times New Roman"/>
          <w:sz w:val="24"/>
          <w:szCs w:val="24"/>
        </w:rPr>
        <w:t>needs</w:t>
      </w:r>
      <w:r w:rsidR="00DB2443" w:rsidRPr="004D65C3">
        <w:rPr>
          <w:rFonts w:ascii="Times New Roman" w:hAnsi="Times New Roman" w:cs="Times New Roman"/>
          <w:sz w:val="24"/>
          <w:szCs w:val="24"/>
        </w:rPr>
        <w:t xml:space="preserve">, as well as legal aid delivery schemes available to </w:t>
      </w:r>
      <w:r w:rsidR="006E1FAC" w:rsidRPr="004D65C3">
        <w:rPr>
          <w:rFonts w:ascii="Times New Roman" w:hAnsi="Times New Roman" w:cs="Times New Roman"/>
          <w:sz w:val="24"/>
          <w:szCs w:val="24"/>
        </w:rPr>
        <w:t>the br</w:t>
      </w:r>
      <w:r w:rsidR="00C8697B" w:rsidRPr="004D65C3">
        <w:rPr>
          <w:rFonts w:ascii="Times New Roman" w:hAnsi="Times New Roman" w:cs="Times New Roman"/>
          <w:sz w:val="24"/>
          <w:szCs w:val="24"/>
        </w:rPr>
        <w:t xml:space="preserve">oader public. </w:t>
      </w:r>
      <w:r w:rsidR="00E754DC" w:rsidRPr="004D65C3">
        <w:rPr>
          <w:rFonts w:ascii="Times New Roman" w:hAnsi="Times New Roman" w:cs="Times New Roman"/>
          <w:sz w:val="24"/>
          <w:szCs w:val="24"/>
        </w:rPr>
        <w:t>This part aims to</w:t>
      </w:r>
      <w:r w:rsidR="00DF3A55" w:rsidRPr="004D65C3">
        <w:rPr>
          <w:rFonts w:ascii="Times New Roman" w:hAnsi="Times New Roman" w:cs="Times New Roman"/>
          <w:sz w:val="24"/>
          <w:szCs w:val="24"/>
        </w:rPr>
        <w:t xml:space="preserve"> </w:t>
      </w:r>
      <w:r w:rsidR="002F29CD" w:rsidRPr="004D65C3">
        <w:rPr>
          <w:rFonts w:ascii="Times New Roman" w:hAnsi="Times New Roman" w:cs="Times New Roman"/>
          <w:sz w:val="24"/>
          <w:szCs w:val="24"/>
        </w:rPr>
        <w:t>lay</w:t>
      </w:r>
      <w:r w:rsidR="00DF3A55" w:rsidRPr="004D65C3">
        <w:rPr>
          <w:rFonts w:ascii="Times New Roman" w:hAnsi="Times New Roman" w:cs="Times New Roman"/>
          <w:sz w:val="24"/>
          <w:szCs w:val="24"/>
        </w:rPr>
        <w:t xml:space="preserve"> </w:t>
      </w:r>
      <w:r w:rsidR="002F29CD" w:rsidRPr="004D65C3">
        <w:rPr>
          <w:rFonts w:ascii="Times New Roman" w:hAnsi="Times New Roman" w:cs="Times New Roman"/>
          <w:sz w:val="24"/>
          <w:szCs w:val="24"/>
        </w:rPr>
        <w:t xml:space="preserve">the </w:t>
      </w:r>
      <w:r w:rsidR="00B7370F" w:rsidRPr="004D65C3">
        <w:rPr>
          <w:rFonts w:ascii="Times New Roman" w:hAnsi="Times New Roman" w:cs="Times New Roman"/>
          <w:sz w:val="24"/>
          <w:szCs w:val="24"/>
        </w:rPr>
        <w:t>ground work</w:t>
      </w:r>
      <w:r w:rsidR="00DF3A55" w:rsidRPr="004D65C3">
        <w:rPr>
          <w:rFonts w:ascii="Times New Roman" w:hAnsi="Times New Roman" w:cs="Times New Roman"/>
          <w:sz w:val="24"/>
          <w:szCs w:val="24"/>
        </w:rPr>
        <w:t xml:space="preserve"> for the </w:t>
      </w:r>
      <w:r w:rsidR="003D7456" w:rsidRPr="004D65C3">
        <w:rPr>
          <w:rFonts w:ascii="Times New Roman" w:hAnsi="Times New Roman" w:cs="Times New Roman"/>
          <w:sz w:val="24"/>
          <w:szCs w:val="24"/>
        </w:rPr>
        <w:t>preceding</w:t>
      </w:r>
      <w:r w:rsidR="00DF3A55" w:rsidRPr="004D65C3">
        <w:rPr>
          <w:rFonts w:ascii="Times New Roman" w:hAnsi="Times New Roman" w:cs="Times New Roman"/>
          <w:sz w:val="24"/>
          <w:szCs w:val="24"/>
        </w:rPr>
        <w:t xml:space="preserve"> literature review </w:t>
      </w:r>
      <w:r w:rsidR="005E5DB3" w:rsidRPr="004D65C3">
        <w:rPr>
          <w:rFonts w:ascii="Times New Roman" w:hAnsi="Times New Roman" w:cs="Times New Roman"/>
          <w:sz w:val="24"/>
          <w:szCs w:val="24"/>
        </w:rPr>
        <w:t xml:space="preserve">section </w:t>
      </w:r>
      <w:r w:rsidR="00DF3A55" w:rsidRPr="004D65C3">
        <w:rPr>
          <w:rFonts w:ascii="Times New Roman" w:hAnsi="Times New Roman" w:cs="Times New Roman"/>
          <w:sz w:val="24"/>
          <w:szCs w:val="24"/>
        </w:rPr>
        <w:t xml:space="preserve">by providing an integrated view </w:t>
      </w:r>
      <w:r w:rsidR="005E5DB3" w:rsidRPr="004D65C3">
        <w:rPr>
          <w:rFonts w:ascii="Times New Roman" w:hAnsi="Times New Roman" w:cs="Times New Roman"/>
          <w:sz w:val="24"/>
          <w:szCs w:val="24"/>
        </w:rPr>
        <w:t xml:space="preserve">on the </w:t>
      </w:r>
      <w:r w:rsidR="009D6769" w:rsidRPr="004D65C3">
        <w:rPr>
          <w:rFonts w:ascii="Times New Roman" w:hAnsi="Times New Roman" w:cs="Times New Roman"/>
          <w:sz w:val="24"/>
          <w:szCs w:val="24"/>
        </w:rPr>
        <w:t>costs of legal aid problems</w:t>
      </w:r>
      <w:r w:rsidR="002548DB" w:rsidRPr="004D65C3">
        <w:rPr>
          <w:rFonts w:ascii="Times New Roman" w:hAnsi="Times New Roman" w:cs="Times New Roman"/>
          <w:sz w:val="24"/>
          <w:szCs w:val="24"/>
        </w:rPr>
        <w:t xml:space="preserve"> and</w:t>
      </w:r>
      <w:r w:rsidR="009D6769" w:rsidRPr="004D65C3">
        <w:rPr>
          <w:rFonts w:ascii="Times New Roman" w:hAnsi="Times New Roman" w:cs="Times New Roman"/>
          <w:sz w:val="24"/>
          <w:szCs w:val="24"/>
        </w:rPr>
        <w:t xml:space="preserve"> the benefits of legal aid responses</w:t>
      </w:r>
      <w:r w:rsidR="00FA2112" w:rsidRPr="004D65C3">
        <w:rPr>
          <w:rFonts w:ascii="Times New Roman" w:hAnsi="Times New Roman" w:cs="Times New Roman"/>
          <w:sz w:val="24"/>
          <w:szCs w:val="24"/>
        </w:rPr>
        <w:t xml:space="preserve"> from all relevant perspectives</w:t>
      </w:r>
      <w:r w:rsidR="009D6769" w:rsidRPr="004D65C3">
        <w:rPr>
          <w:rFonts w:ascii="Times New Roman" w:hAnsi="Times New Roman" w:cs="Times New Roman"/>
          <w:sz w:val="24"/>
          <w:szCs w:val="24"/>
        </w:rPr>
        <w:t xml:space="preserve"> </w:t>
      </w:r>
      <w:r w:rsidR="003A0788" w:rsidRPr="004D65C3">
        <w:rPr>
          <w:rFonts w:ascii="Times New Roman" w:hAnsi="Times New Roman" w:cs="Times New Roman"/>
          <w:sz w:val="24"/>
          <w:szCs w:val="24"/>
        </w:rPr>
        <w:t>discussed</w:t>
      </w:r>
      <w:r w:rsidR="003D7456" w:rsidRPr="004D65C3">
        <w:rPr>
          <w:rFonts w:ascii="Times New Roman" w:hAnsi="Times New Roman" w:cs="Times New Roman"/>
          <w:sz w:val="24"/>
          <w:szCs w:val="24"/>
        </w:rPr>
        <w:t xml:space="preserve"> </w:t>
      </w:r>
      <w:r w:rsidR="00FA526C" w:rsidRPr="004D65C3">
        <w:rPr>
          <w:rFonts w:ascii="Times New Roman" w:hAnsi="Times New Roman" w:cs="Times New Roman"/>
          <w:sz w:val="24"/>
          <w:szCs w:val="24"/>
        </w:rPr>
        <w:t xml:space="preserve">under the </w:t>
      </w:r>
      <w:r w:rsidR="0007564C" w:rsidRPr="004D65C3">
        <w:rPr>
          <w:rFonts w:ascii="Times New Roman" w:hAnsi="Times New Roman" w:cs="Times New Roman"/>
          <w:sz w:val="24"/>
          <w:szCs w:val="24"/>
        </w:rPr>
        <w:t>general</w:t>
      </w:r>
      <w:r w:rsidR="00FA2112" w:rsidRPr="004D65C3">
        <w:rPr>
          <w:rFonts w:ascii="Times New Roman" w:hAnsi="Times New Roman" w:cs="Times New Roman"/>
          <w:sz w:val="24"/>
          <w:szCs w:val="24"/>
        </w:rPr>
        <w:t xml:space="preserve"> typology</w:t>
      </w:r>
      <w:r w:rsidR="00FA6CC5" w:rsidRPr="004D65C3">
        <w:rPr>
          <w:rFonts w:ascii="Times New Roman" w:hAnsi="Times New Roman" w:cs="Times New Roman"/>
          <w:sz w:val="24"/>
          <w:szCs w:val="24"/>
        </w:rPr>
        <w:t xml:space="preserve"> of costs and benefits</w:t>
      </w:r>
      <w:r w:rsidR="003A0788" w:rsidRPr="004D65C3">
        <w:rPr>
          <w:rFonts w:ascii="Times New Roman" w:hAnsi="Times New Roman" w:cs="Times New Roman"/>
          <w:sz w:val="24"/>
          <w:szCs w:val="24"/>
        </w:rPr>
        <w:t>.</w:t>
      </w:r>
      <w:r w:rsidR="007744DF" w:rsidRPr="004D65C3">
        <w:rPr>
          <w:rFonts w:ascii="Times New Roman" w:hAnsi="Times New Roman" w:cs="Times New Roman"/>
          <w:sz w:val="24"/>
          <w:szCs w:val="24"/>
        </w:rPr>
        <w:t xml:space="preserve"> This sect</w:t>
      </w:r>
      <w:r w:rsidR="0007564C" w:rsidRPr="004D65C3">
        <w:rPr>
          <w:rFonts w:ascii="Times New Roman" w:hAnsi="Times New Roman" w:cs="Times New Roman"/>
          <w:sz w:val="24"/>
          <w:szCs w:val="24"/>
        </w:rPr>
        <w:t>ion does not aim to offer an exhaustive overview of all potential costs and benefits associated with the legal aid programs</w:t>
      </w:r>
      <w:r w:rsidR="00E51284" w:rsidRPr="004D65C3">
        <w:rPr>
          <w:rFonts w:ascii="Times New Roman" w:hAnsi="Times New Roman" w:cs="Times New Roman"/>
          <w:sz w:val="24"/>
          <w:szCs w:val="24"/>
        </w:rPr>
        <w:t xml:space="preserve">. Rather, the types of costs and benefits described </w:t>
      </w:r>
      <w:r w:rsidR="00DE3968" w:rsidRPr="004D65C3">
        <w:rPr>
          <w:rFonts w:ascii="Times New Roman" w:hAnsi="Times New Roman" w:cs="Times New Roman"/>
          <w:sz w:val="24"/>
          <w:szCs w:val="24"/>
        </w:rPr>
        <w:t xml:space="preserve">are intended to be </w:t>
      </w:r>
      <w:r w:rsidR="00B30192" w:rsidRPr="004D65C3">
        <w:rPr>
          <w:rFonts w:ascii="Times New Roman" w:hAnsi="Times New Roman" w:cs="Times New Roman"/>
          <w:sz w:val="24"/>
          <w:szCs w:val="24"/>
        </w:rPr>
        <w:t xml:space="preserve">indicative of the types of costs and benefits commonly identified in the </w:t>
      </w:r>
      <w:r w:rsidR="0007564C" w:rsidRPr="004D65C3">
        <w:rPr>
          <w:rFonts w:ascii="Times New Roman" w:hAnsi="Times New Roman" w:cs="Times New Roman"/>
          <w:sz w:val="24"/>
          <w:szCs w:val="24"/>
        </w:rPr>
        <w:t>CBA</w:t>
      </w:r>
      <w:r w:rsidR="00B30192" w:rsidRPr="004D65C3">
        <w:rPr>
          <w:rFonts w:ascii="Times New Roman" w:hAnsi="Times New Roman" w:cs="Times New Roman"/>
          <w:sz w:val="24"/>
          <w:szCs w:val="24"/>
        </w:rPr>
        <w:t xml:space="preserve"> literature review followed in </w:t>
      </w:r>
      <w:r w:rsidR="004774AA" w:rsidRPr="004D65C3">
        <w:rPr>
          <w:rFonts w:ascii="Times New Roman" w:hAnsi="Times New Roman" w:cs="Times New Roman"/>
          <w:sz w:val="24"/>
          <w:szCs w:val="24"/>
        </w:rPr>
        <w:t xml:space="preserve">the next section. </w:t>
      </w:r>
    </w:p>
    <w:p w14:paraId="65B359A7" w14:textId="77777777" w:rsidR="009C56C6" w:rsidRPr="004D65C3" w:rsidRDefault="009C56C6" w:rsidP="004D65C3">
      <w:pPr>
        <w:pStyle w:val="ListParagraph"/>
        <w:jc w:val="both"/>
        <w:rPr>
          <w:rFonts w:ascii="Times New Roman" w:hAnsi="Times New Roman" w:cs="Times New Roman"/>
          <w:sz w:val="24"/>
          <w:szCs w:val="24"/>
        </w:rPr>
      </w:pPr>
    </w:p>
    <w:p w14:paraId="110A96C2" w14:textId="35E120EA" w:rsidR="00DB1C76" w:rsidRPr="004D65C3" w:rsidRDefault="00D603B3" w:rsidP="004D65C3">
      <w:pPr>
        <w:pStyle w:val="ListParagraph"/>
        <w:numPr>
          <w:ilvl w:val="0"/>
          <w:numId w:val="6"/>
        </w:numPr>
        <w:spacing w:before="240"/>
        <w:jc w:val="both"/>
        <w:rPr>
          <w:rFonts w:ascii="Times New Roman" w:hAnsi="Times New Roman" w:cs="Times New Roman"/>
          <w:sz w:val="24"/>
          <w:szCs w:val="24"/>
        </w:rPr>
      </w:pPr>
      <w:r w:rsidRPr="004D65C3">
        <w:rPr>
          <w:rFonts w:ascii="Times New Roman" w:hAnsi="Times New Roman" w:cs="Times New Roman"/>
          <w:sz w:val="24"/>
          <w:szCs w:val="24"/>
        </w:rPr>
        <w:t xml:space="preserve">At the </w:t>
      </w:r>
      <w:r w:rsidR="00DB1C76" w:rsidRPr="004D65C3">
        <w:rPr>
          <w:rFonts w:ascii="Times New Roman" w:hAnsi="Times New Roman" w:cs="Times New Roman"/>
          <w:sz w:val="24"/>
          <w:szCs w:val="24"/>
        </w:rPr>
        <w:t>outset</w:t>
      </w:r>
      <w:r w:rsidRPr="004D65C3">
        <w:rPr>
          <w:rFonts w:ascii="Times New Roman" w:hAnsi="Times New Roman" w:cs="Times New Roman"/>
          <w:sz w:val="24"/>
          <w:szCs w:val="24"/>
        </w:rPr>
        <w:t>, it is important to note that n</w:t>
      </w:r>
      <w:r w:rsidR="001F0F41" w:rsidRPr="004D65C3">
        <w:rPr>
          <w:rFonts w:ascii="Times New Roman" w:hAnsi="Times New Roman" w:cs="Times New Roman"/>
          <w:sz w:val="24"/>
          <w:szCs w:val="24"/>
        </w:rPr>
        <w:t>ational legal aid systems have been evolving independently of each other in different countries and regions, often reflecting the national development particularities and historical trajectories.</w:t>
      </w:r>
      <w:r w:rsidR="004C1340" w:rsidRPr="004D65C3">
        <w:rPr>
          <w:rStyle w:val="EndnoteReference"/>
          <w:rFonts w:ascii="Times New Roman" w:hAnsi="Times New Roman" w:cs="Times New Roman"/>
          <w:sz w:val="24"/>
          <w:szCs w:val="24"/>
        </w:rPr>
        <w:endnoteReference w:id="17"/>
      </w:r>
      <w:r w:rsidR="001F0F41" w:rsidRPr="004D65C3">
        <w:rPr>
          <w:rFonts w:ascii="Times New Roman" w:hAnsi="Times New Roman" w:cs="Times New Roman"/>
          <w:sz w:val="24"/>
          <w:szCs w:val="24"/>
        </w:rPr>
        <w:t xml:space="preserve"> </w:t>
      </w:r>
      <w:r w:rsidR="00DB1C76" w:rsidRPr="004D65C3">
        <w:rPr>
          <w:rFonts w:ascii="Times New Roman" w:hAnsi="Times New Roman" w:cs="Times New Roman"/>
          <w:sz w:val="24"/>
          <w:szCs w:val="24"/>
        </w:rPr>
        <w:t>No one context is the same: the justice system in each country is different, as is its legal aid service delivery system</w:t>
      </w:r>
      <w:r w:rsidR="005C09CF" w:rsidRPr="004D65C3">
        <w:rPr>
          <w:rFonts w:ascii="Times New Roman" w:hAnsi="Times New Roman" w:cs="Times New Roman"/>
          <w:sz w:val="24"/>
          <w:szCs w:val="24"/>
        </w:rPr>
        <w:t xml:space="preserve">. </w:t>
      </w:r>
      <w:r w:rsidR="00DB1C76" w:rsidRPr="004D65C3">
        <w:rPr>
          <w:rFonts w:ascii="Times New Roman" w:hAnsi="Times New Roman" w:cs="Times New Roman"/>
          <w:sz w:val="24"/>
          <w:szCs w:val="24"/>
        </w:rPr>
        <w:t xml:space="preserve">Even </w:t>
      </w:r>
      <w:r w:rsidR="00E37769" w:rsidRPr="004D65C3">
        <w:rPr>
          <w:rFonts w:ascii="Times New Roman" w:hAnsi="Times New Roman" w:cs="Times New Roman"/>
          <w:sz w:val="24"/>
          <w:szCs w:val="24"/>
        </w:rPr>
        <w:t xml:space="preserve">among countries of similar </w:t>
      </w:r>
      <w:r w:rsidR="00DB1C76" w:rsidRPr="004D65C3">
        <w:rPr>
          <w:rFonts w:ascii="Times New Roman" w:hAnsi="Times New Roman" w:cs="Times New Roman"/>
          <w:sz w:val="24"/>
          <w:szCs w:val="24"/>
        </w:rPr>
        <w:t xml:space="preserve">legal traditions and </w:t>
      </w:r>
      <w:r w:rsidR="00E37769" w:rsidRPr="004D65C3">
        <w:rPr>
          <w:rFonts w:ascii="Times New Roman" w:hAnsi="Times New Roman" w:cs="Times New Roman"/>
          <w:sz w:val="24"/>
          <w:szCs w:val="24"/>
        </w:rPr>
        <w:t>level</w:t>
      </w:r>
      <w:r w:rsidR="00DB1C76" w:rsidRPr="004D65C3">
        <w:rPr>
          <w:rFonts w:ascii="Times New Roman" w:hAnsi="Times New Roman" w:cs="Times New Roman"/>
          <w:sz w:val="24"/>
          <w:szCs w:val="24"/>
        </w:rPr>
        <w:t>s</w:t>
      </w:r>
      <w:r w:rsidR="00E37769" w:rsidRPr="004D65C3">
        <w:rPr>
          <w:rFonts w:ascii="Times New Roman" w:hAnsi="Times New Roman" w:cs="Times New Roman"/>
          <w:sz w:val="24"/>
          <w:szCs w:val="24"/>
        </w:rPr>
        <w:t xml:space="preserve"> of</w:t>
      </w:r>
      <w:r w:rsidR="00DB1C76" w:rsidRPr="004D65C3">
        <w:rPr>
          <w:rFonts w:ascii="Times New Roman" w:hAnsi="Times New Roman" w:cs="Times New Roman"/>
          <w:sz w:val="24"/>
          <w:szCs w:val="24"/>
        </w:rPr>
        <w:t xml:space="preserve"> economic</w:t>
      </w:r>
      <w:r w:rsidR="00E37769" w:rsidRPr="004D65C3">
        <w:rPr>
          <w:rFonts w:ascii="Times New Roman" w:hAnsi="Times New Roman" w:cs="Times New Roman"/>
          <w:sz w:val="24"/>
          <w:szCs w:val="24"/>
        </w:rPr>
        <w:t xml:space="preserve"> development</w:t>
      </w:r>
      <w:r w:rsidR="001874EF" w:rsidRPr="004D65C3">
        <w:rPr>
          <w:rFonts w:ascii="Times New Roman" w:hAnsi="Times New Roman" w:cs="Times New Roman"/>
          <w:sz w:val="24"/>
          <w:szCs w:val="24"/>
        </w:rPr>
        <w:t>,</w:t>
      </w:r>
      <w:r w:rsidR="00CD728F" w:rsidRPr="004D65C3">
        <w:rPr>
          <w:rFonts w:ascii="Times New Roman" w:hAnsi="Times New Roman" w:cs="Times New Roman"/>
          <w:sz w:val="24"/>
          <w:szCs w:val="24"/>
        </w:rPr>
        <w:t xml:space="preserve"> t</w:t>
      </w:r>
      <w:r w:rsidR="008B33E2" w:rsidRPr="004D65C3">
        <w:rPr>
          <w:rFonts w:ascii="Times New Roman" w:hAnsi="Times New Roman" w:cs="Times New Roman"/>
          <w:sz w:val="24"/>
          <w:szCs w:val="24"/>
        </w:rPr>
        <w:t>here is a wide</w:t>
      </w:r>
      <w:r w:rsidR="000D4741" w:rsidRPr="004D65C3">
        <w:rPr>
          <w:rFonts w:ascii="Times New Roman" w:hAnsi="Times New Roman" w:cs="Times New Roman"/>
          <w:sz w:val="24"/>
          <w:szCs w:val="24"/>
        </w:rPr>
        <w:t xml:space="preserve"> variety</w:t>
      </w:r>
      <w:r w:rsidR="008B33E2" w:rsidRPr="004D65C3">
        <w:rPr>
          <w:rFonts w:ascii="Times New Roman" w:hAnsi="Times New Roman" w:cs="Times New Roman"/>
          <w:sz w:val="24"/>
          <w:szCs w:val="24"/>
        </w:rPr>
        <w:t xml:space="preserve"> of schemes and </w:t>
      </w:r>
      <w:r w:rsidR="00685823" w:rsidRPr="004D65C3">
        <w:rPr>
          <w:rFonts w:ascii="Times New Roman" w:hAnsi="Times New Roman" w:cs="Times New Roman"/>
          <w:sz w:val="24"/>
          <w:szCs w:val="24"/>
        </w:rPr>
        <w:t>approaches</w:t>
      </w:r>
      <w:r w:rsidR="008B33E2" w:rsidRPr="004D65C3">
        <w:rPr>
          <w:rFonts w:ascii="Times New Roman" w:hAnsi="Times New Roman" w:cs="Times New Roman"/>
          <w:sz w:val="24"/>
          <w:szCs w:val="24"/>
        </w:rPr>
        <w:t xml:space="preserve"> aimed at providing legal aid </w:t>
      </w:r>
      <w:r w:rsidR="0056178F" w:rsidRPr="004D65C3">
        <w:rPr>
          <w:rFonts w:ascii="Times New Roman" w:hAnsi="Times New Roman" w:cs="Times New Roman"/>
          <w:sz w:val="24"/>
          <w:szCs w:val="24"/>
        </w:rPr>
        <w:t xml:space="preserve">services </w:t>
      </w:r>
      <w:r w:rsidR="00FC378A" w:rsidRPr="004D65C3">
        <w:rPr>
          <w:rFonts w:ascii="Times New Roman" w:hAnsi="Times New Roman" w:cs="Times New Roman"/>
          <w:sz w:val="24"/>
          <w:szCs w:val="24"/>
        </w:rPr>
        <w:t>for poor and disadvantaged groups</w:t>
      </w:r>
      <w:r w:rsidR="0056178F" w:rsidRPr="004D65C3">
        <w:rPr>
          <w:rFonts w:ascii="Times New Roman" w:hAnsi="Times New Roman" w:cs="Times New Roman"/>
          <w:sz w:val="24"/>
          <w:szCs w:val="24"/>
        </w:rPr>
        <w:t xml:space="preserve">. </w:t>
      </w:r>
    </w:p>
    <w:p w14:paraId="24FB1402" w14:textId="77777777" w:rsidR="00DB1C76" w:rsidRPr="004D65C3" w:rsidRDefault="00DB1C76" w:rsidP="004D65C3">
      <w:pPr>
        <w:pStyle w:val="ListParagraph"/>
        <w:jc w:val="both"/>
        <w:rPr>
          <w:rFonts w:ascii="Times New Roman" w:hAnsi="Times New Roman" w:cs="Times New Roman"/>
          <w:sz w:val="24"/>
          <w:szCs w:val="24"/>
        </w:rPr>
      </w:pPr>
    </w:p>
    <w:p w14:paraId="5527B248" w14:textId="51645480" w:rsidR="00457C1F" w:rsidRPr="004D65C3" w:rsidRDefault="00685823" w:rsidP="004D65C3">
      <w:pPr>
        <w:pStyle w:val="ListParagraph"/>
        <w:numPr>
          <w:ilvl w:val="0"/>
          <w:numId w:val="6"/>
        </w:numPr>
        <w:spacing w:before="240"/>
        <w:jc w:val="both"/>
        <w:rPr>
          <w:rFonts w:ascii="Times New Roman" w:hAnsi="Times New Roman" w:cs="Times New Roman"/>
          <w:sz w:val="24"/>
          <w:szCs w:val="24"/>
        </w:rPr>
      </w:pPr>
      <w:r w:rsidRPr="004D65C3">
        <w:rPr>
          <w:rFonts w:ascii="Times New Roman" w:hAnsi="Times New Roman" w:cs="Times New Roman"/>
          <w:sz w:val="24"/>
          <w:szCs w:val="24"/>
        </w:rPr>
        <w:t xml:space="preserve">Services provided </w:t>
      </w:r>
      <w:r w:rsidR="00BA13F0" w:rsidRPr="004D65C3">
        <w:rPr>
          <w:rFonts w:ascii="Times New Roman" w:hAnsi="Times New Roman" w:cs="Times New Roman"/>
          <w:sz w:val="24"/>
          <w:szCs w:val="24"/>
        </w:rPr>
        <w:t>generally cover</w:t>
      </w:r>
      <w:r w:rsidRPr="004D65C3">
        <w:rPr>
          <w:rFonts w:ascii="Times New Roman" w:hAnsi="Times New Roman" w:cs="Times New Roman"/>
          <w:sz w:val="24"/>
          <w:szCs w:val="24"/>
        </w:rPr>
        <w:t xml:space="preserve"> </w:t>
      </w:r>
      <w:r w:rsidRPr="004D65C3">
        <w:rPr>
          <w:rFonts w:ascii="Times New Roman" w:hAnsi="Times New Roman" w:cs="Times New Roman"/>
          <w:b/>
          <w:sz w:val="24"/>
          <w:szCs w:val="24"/>
        </w:rPr>
        <w:t>criminal</w:t>
      </w:r>
      <w:r w:rsidRPr="004D65C3">
        <w:rPr>
          <w:rFonts w:ascii="Times New Roman" w:hAnsi="Times New Roman" w:cs="Times New Roman"/>
          <w:sz w:val="24"/>
          <w:szCs w:val="24"/>
        </w:rPr>
        <w:t xml:space="preserve">, </w:t>
      </w:r>
      <w:r w:rsidRPr="004D65C3">
        <w:rPr>
          <w:rFonts w:ascii="Times New Roman" w:hAnsi="Times New Roman" w:cs="Times New Roman"/>
          <w:b/>
          <w:sz w:val="24"/>
          <w:szCs w:val="24"/>
        </w:rPr>
        <w:t xml:space="preserve">civil </w:t>
      </w:r>
      <w:r w:rsidRPr="004D65C3">
        <w:rPr>
          <w:rFonts w:ascii="Times New Roman" w:hAnsi="Times New Roman" w:cs="Times New Roman"/>
          <w:sz w:val="24"/>
          <w:szCs w:val="24"/>
        </w:rPr>
        <w:t xml:space="preserve">and/or </w:t>
      </w:r>
      <w:r w:rsidRPr="004D65C3">
        <w:rPr>
          <w:rFonts w:ascii="Times New Roman" w:hAnsi="Times New Roman" w:cs="Times New Roman"/>
          <w:b/>
          <w:sz w:val="24"/>
          <w:szCs w:val="24"/>
        </w:rPr>
        <w:t>administrative matters</w:t>
      </w:r>
      <w:r w:rsidRPr="004D65C3">
        <w:rPr>
          <w:rFonts w:ascii="Times New Roman" w:hAnsi="Times New Roman" w:cs="Times New Roman"/>
          <w:sz w:val="24"/>
          <w:szCs w:val="24"/>
        </w:rPr>
        <w:t xml:space="preserve"> and </w:t>
      </w:r>
      <w:r w:rsidR="00BA13F0" w:rsidRPr="004D65C3">
        <w:rPr>
          <w:rFonts w:ascii="Times New Roman" w:hAnsi="Times New Roman" w:cs="Times New Roman"/>
          <w:sz w:val="24"/>
          <w:szCs w:val="24"/>
        </w:rPr>
        <w:t>can</w:t>
      </w:r>
      <w:r w:rsidRPr="004D65C3">
        <w:rPr>
          <w:rFonts w:ascii="Times New Roman" w:hAnsi="Times New Roman" w:cs="Times New Roman"/>
          <w:sz w:val="24"/>
          <w:szCs w:val="24"/>
        </w:rPr>
        <w:t xml:space="preserve"> include </w:t>
      </w:r>
    </w:p>
    <w:p w14:paraId="742746F9" w14:textId="334A0DB1" w:rsidR="00457C1F" w:rsidRPr="004D65C3" w:rsidRDefault="00685823" w:rsidP="004D65C3">
      <w:pPr>
        <w:pStyle w:val="ListParagraph"/>
        <w:numPr>
          <w:ilvl w:val="0"/>
          <w:numId w:val="23"/>
        </w:numPr>
        <w:spacing w:before="240"/>
        <w:jc w:val="both"/>
        <w:rPr>
          <w:rFonts w:ascii="Times New Roman" w:hAnsi="Times New Roman" w:cs="Times New Roman"/>
          <w:sz w:val="24"/>
          <w:szCs w:val="24"/>
        </w:rPr>
      </w:pPr>
      <w:r w:rsidRPr="004D65C3">
        <w:rPr>
          <w:rFonts w:ascii="Times New Roman" w:hAnsi="Times New Roman" w:cs="Times New Roman"/>
          <w:sz w:val="24"/>
          <w:szCs w:val="24"/>
        </w:rPr>
        <w:t xml:space="preserve">the provision of primary legal advice (including the provision of legal information, mediation and education), </w:t>
      </w:r>
    </w:p>
    <w:p w14:paraId="381182B6" w14:textId="77777777" w:rsidR="00457C1F" w:rsidRPr="004D65C3" w:rsidRDefault="00BA13F0" w:rsidP="004D65C3">
      <w:pPr>
        <w:pStyle w:val="ListParagraph"/>
        <w:numPr>
          <w:ilvl w:val="0"/>
          <w:numId w:val="23"/>
        </w:numPr>
        <w:spacing w:before="240"/>
        <w:jc w:val="both"/>
        <w:rPr>
          <w:rFonts w:ascii="Times New Roman" w:hAnsi="Times New Roman" w:cs="Times New Roman"/>
          <w:sz w:val="24"/>
          <w:szCs w:val="24"/>
        </w:rPr>
      </w:pPr>
      <w:r w:rsidRPr="004D65C3">
        <w:rPr>
          <w:rFonts w:ascii="Times New Roman" w:hAnsi="Times New Roman" w:cs="Times New Roman"/>
          <w:sz w:val="24"/>
          <w:szCs w:val="24"/>
        </w:rPr>
        <w:t xml:space="preserve">legal representation and assistance in preparing cases at local, national or international level, </w:t>
      </w:r>
    </w:p>
    <w:p w14:paraId="66DA731E" w14:textId="77777777" w:rsidR="00457C1F" w:rsidRPr="004D65C3" w:rsidRDefault="00BA13F0" w:rsidP="004D65C3">
      <w:pPr>
        <w:pStyle w:val="ListParagraph"/>
        <w:numPr>
          <w:ilvl w:val="0"/>
          <w:numId w:val="23"/>
        </w:numPr>
        <w:spacing w:before="240"/>
        <w:jc w:val="both"/>
        <w:rPr>
          <w:rFonts w:ascii="Times New Roman" w:hAnsi="Times New Roman" w:cs="Times New Roman"/>
          <w:sz w:val="24"/>
          <w:szCs w:val="24"/>
        </w:rPr>
      </w:pPr>
      <w:r w:rsidRPr="004D65C3">
        <w:rPr>
          <w:rFonts w:ascii="Times New Roman" w:hAnsi="Times New Roman" w:cs="Times New Roman"/>
          <w:sz w:val="24"/>
          <w:szCs w:val="24"/>
        </w:rPr>
        <w:t xml:space="preserve">provision of psychological support and </w:t>
      </w:r>
      <w:r w:rsidR="000360F1" w:rsidRPr="004D65C3">
        <w:rPr>
          <w:rFonts w:ascii="Times New Roman" w:hAnsi="Times New Roman" w:cs="Times New Roman"/>
          <w:sz w:val="24"/>
          <w:szCs w:val="24"/>
        </w:rPr>
        <w:t xml:space="preserve">specialized assistance, </w:t>
      </w:r>
    </w:p>
    <w:p w14:paraId="7CC09A20" w14:textId="101E31DB" w:rsidR="008E5FF1" w:rsidRPr="004D65C3" w:rsidRDefault="000360F1" w:rsidP="004D65C3">
      <w:pPr>
        <w:pStyle w:val="ListParagraph"/>
        <w:numPr>
          <w:ilvl w:val="0"/>
          <w:numId w:val="23"/>
        </w:numPr>
        <w:spacing w:before="240" w:after="0"/>
        <w:jc w:val="both"/>
        <w:rPr>
          <w:rFonts w:ascii="Times New Roman" w:hAnsi="Times New Roman" w:cs="Times New Roman"/>
          <w:sz w:val="24"/>
          <w:szCs w:val="24"/>
        </w:rPr>
      </w:pPr>
      <w:r w:rsidRPr="004D65C3">
        <w:rPr>
          <w:rFonts w:ascii="Times New Roman" w:hAnsi="Times New Roman" w:cs="Times New Roman"/>
          <w:sz w:val="24"/>
          <w:szCs w:val="24"/>
        </w:rPr>
        <w:t>legal advocacy</w:t>
      </w:r>
      <w:r w:rsidR="00457C1F" w:rsidRPr="004D65C3">
        <w:rPr>
          <w:rFonts w:ascii="Times New Roman" w:hAnsi="Times New Roman" w:cs="Times New Roman"/>
          <w:sz w:val="24"/>
          <w:szCs w:val="24"/>
        </w:rPr>
        <w:t>, etc</w:t>
      </w:r>
      <w:r w:rsidRPr="004D65C3">
        <w:rPr>
          <w:rFonts w:ascii="Times New Roman" w:hAnsi="Times New Roman" w:cs="Times New Roman"/>
          <w:sz w:val="24"/>
          <w:szCs w:val="24"/>
        </w:rPr>
        <w:t>.</w:t>
      </w:r>
      <w:r w:rsidR="00BA13F0" w:rsidRPr="004D65C3">
        <w:rPr>
          <w:rStyle w:val="EndnoteReference"/>
          <w:rFonts w:ascii="Times New Roman" w:hAnsi="Times New Roman" w:cs="Times New Roman"/>
          <w:sz w:val="24"/>
          <w:szCs w:val="24"/>
        </w:rPr>
        <w:endnoteReference w:id="18"/>
      </w:r>
      <w:r w:rsidRPr="004D65C3">
        <w:rPr>
          <w:rFonts w:ascii="Times New Roman" w:hAnsi="Times New Roman" w:cs="Times New Roman"/>
          <w:sz w:val="24"/>
          <w:szCs w:val="24"/>
        </w:rPr>
        <w:t xml:space="preserve"> </w:t>
      </w:r>
      <w:r w:rsidR="008E5FF1" w:rsidRPr="004D65C3">
        <w:rPr>
          <w:rFonts w:ascii="Times New Roman" w:hAnsi="Times New Roman" w:cs="Times New Roman"/>
          <w:sz w:val="24"/>
          <w:szCs w:val="24"/>
        </w:rPr>
        <w:t xml:space="preserve"> </w:t>
      </w:r>
    </w:p>
    <w:p w14:paraId="716B6224" w14:textId="77777777" w:rsidR="00B30192" w:rsidRPr="004D65C3" w:rsidRDefault="00B30192" w:rsidP="004D65C3">
      <w:pPr>
        <w:pStyle w:val="ListParagraph"/>
        <w:spacing w:before="240" w:after="0"/>
        <w:ind w:left="1080"/>
        <w:jc w:val="both"/>
        <w:rPr>
          <w:rFonts w:ascii="Times New Roman" w:hAnsi="Times New Roman" w:cs="Times New Roman"/>
          <w:sz w:val="24"/>
          <w:szCs w:val="24"/>
        </w:rPr>
      </w:pPr>
    </w:p>
    <w:p w14:paraId="284838DB" w14:textId="0ACE931E" w:rsidR="00B92651" w:rsidRPr="004D65C3" w:rsidRDefault="00DB1C76"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Based on the data available, the</w:t>
      </w:r>
      <w:r w:rsidR="000360F1" w:rsidRPr="004D65C3">
        <w:rPr>
          <w:rFonts w:ascii="Times New Roman" w:hAnsi="Times New Roman" w:cs="Times New Roman"/>
          <w:sz w:val="24"/>
          <w:szCs w:val="24"/>
        </w:rPr>
        <w:t xml:space="preserve"> </w:t>
      </w:r>
      <w:r w:rsidR="00C018A7" w:rsidRPr="004D65C3">
        <w:rPr>
          <w:rFonts w:ascii="Times New Roman" w:hAnsi="Times New Roman" w:cs="Times New Roman"/>
          <w:sz w:val="24"/>
          <w:szCs w:val="24"/>
        </w:rPr>
        <w:t xml:space="preserve">most common </w:t>
      </w:r>
      <w:r w:rsidR="000360F1" w:rsidRPr="004D65C3">
        <w:rPr>
          <w:rFonts w:ascii="Times New Roman" w:hAnsi="Times New Roman" w:cs="Times New Roman"/>
          <w:sz w:val="24"/>
          <w:szCs w:val="24"/>
        </w:rPr>
        <w:t>types</w:t>
      </w:r>
      <w:r w:rsidR="008A6DA5" w:rsidRPr="004D65C3">
        <w:rPr>
          <w:rFonts w:ascii="Times New Roman" w:hAnsi="Times New Roman" w:cs="Times New Roman"/>
          <w:sz w:val="24"/>
          <w:szCs w:val="24"/>
        </w:rPr>
        <w:t xml:space="preserve"> of</w:t>
      </w:r>
      <w:r w:rsidR="000360F1" w:rsidRPr="004D65C3">
        <w:rPr>
          <w:rFonts w:ascii="Times New Roman" w:hAnsi="Times New Roman" w:cs="Times New Roman"/>
          <w:sz w:val="24"/>
          <w:szCs w:val="24"/>
        </w:rPr>
        <w:t xml:space="preserve"> </w:t>
      </w:r>
      <w:r w:rsidRPr="004D65C3">
        <w:rPr>
          <w:rFonts w:ascii="Times New Roman" w:hAnsi="Times New Roman" w:cs="Times New Roman"/>
          <w:sz w:val="24"/>
          <w:szCs w:val="24"/>
        </w:rPr>
        <w:t xml:space="preserve">civil justice </w:t>
      </w:r>
      <w:r w:rsidR="0043069B" w:rsidRPr="004D65C3">
        <w:rPr>
          <w:rFonts w:ascii="Times New Roman" w:hAnsi="Times New Roman" w:cs="Times New Roman"/>
          <w:sz w:val="24"/>
          <w:szCs w:val="24"/>
        </w:rPr>
        <w:t xml:space="preserve">problems for which legal aid services are sought out relate to </w:t>
      </w:r>
      <w:r w:rsidR="000360F1" w:rsidRPr="004D65C3">
        <w:rPr>
          <w:rFonts w:ascii="Times New Roman" w:hAnsi="Times New Roman" w:cs="Times New Roman"/>
          <w:sz w:val="24"/>
          <w:szCs w:val="24"/>
        </w:rPr>
        <w:t>“</w:t>
      </w:r>
      <w:r w:rsidR="006D139F" w:rsidRPr="004D65C3">
        <w:rPr>
          <w:rFonts w:ascii="Times New Roman" w:hAnsi="Times New Roman" w:cs="Times New Roman"/>
          <w:b/>
          <w:sz w:val="24"/>
          <w:szCs w:val="24"/>
        </w:rPr>
        <w:t xml:space="preserve">consumer </w:t>
      </w:r>
      <w:r w:rsidR="00D603B3" w:rsidRPr="004D65C3">
        <w:rPr>
          <w:rFonts w:ascii="Times New Roman" w:hAnsi="Times New Roman" w:cs="Times New Roman"/>
          <w:b/>
          <w:sz w:val="24"/>
          <w:szCs w:val="24"/>
        </w:rPr>
        <w:t>rights</w:t>
      </w:r>
      <w:r w:rsidR="006D139F" w:rsidRPr="004D65C3">
        <w:rPr>
          <w:rFonts w:ascii="Times New Roman" w:hAnsi="Times New Roman" w:cs="Times New Roman"/>
          <w:b/>
          <w:sz w:val="24"/>
          <w:szCs w:val="24"/>
        </w:rPr>
        <w:t xml:space="preserve">, </w:t>
      </w:r>
      <w:r w:rsidR="0081449A" w:rsidRPr="004D65C3">
        <w:rPr>
          <w:rFonts w:ascii="Times New Roman" w:hAnsi="Times New Roman" w:cs="Times New Roman"/>
          <w:b/>
          <w:sz w:val="24"/>
          <w:szCs w:val="24"/>
        </w:rPr>
        <w:t>government</w:t>
      </w:r>
      <w:r w:rsidR="0043069B" w:rsidRPr="004D65C3">
        <w:rPr>
          <w:rFonts w:ascii="Times New Roman" w:hAnsi="Times New Roman" w:cs="Times New Roman"/>
          <w:b/>
          <w:sz w:val="24"/>
          <w:szCs w:val="24"/>
        </w:rPr>
        <w:t xml:space="preserve"> benefits, housing, </w:t>
      </w:r>
      <w:r w:rsidR="006D139F" w:rsidRPr="004D65C3">
        <w:rPr>
          <w:rFonts w:ascii="Times New Roman" w:hAnsi="Times New Roman" w:cs="Times New Roman"/>
          <w:b/>
          <w:sz w:val="24"/>
          <w:szCs w:val="24"/>
        </w:rPr>
        <w:t xml:space="preserve">employment issues, land and property disputes, family problems, conflicts with </w:t>
      </w:r>
      <w:r w:rsidR="00FA045D" w:rsidRPr="004D65C3">
        <w:rPr>
          <w:rFonts w:ascii="Times New Roman" w:hAnsi="Times New Roman" w:cs="Times New Roman"/>
          <w:b/>
          <w:sz w:val="24"/>
          <w:szCs w:val="24"/>
        </w:rPr>
        <w:t>neighbors, and debt</w:t>
      </w:r>
      <w:r w:rsidR="00FA045D" w:rsidRPr="004D65C3">
        <w:rPr>
          <w:rFonts w:ascii="Times New Roman" w:hAnsi="Times New Roman" w:cs="Times New Roman"/>
          <w:sz w:val="24"/>
          <w:szCs w:val="24"/>
        </w:rPr>
        <w:t>”.</w:t>
      </w:r>
      <w:r w:rsidR="00FA045D" w:rsidRPr="004D65C3">
        <w:rPr>
          <w:rStyle w:val="EndnoteReference"/>
          <w:rFonts w:ascii="Times New Roman" w:hAnsi="Times New Roman" w:cs="Times New Roman"/>
          <w:sz w:val="24"/>
          <w:szCs w:val="24"/>
        </w:rPr>
        <w:endnoteReference w:id="19"/>
      </w:r>
      <w:r w:rsidR="00735E78" w:rsidRPr="004D65C3">
        <w:rPr>
          <w:rFonts w:ascii="Times New Roman" w:hAnsi="Times New Roman" w:cs="Times New Roman"/>
          <w:sz w:val="24"/>
          <w:szCs w:val="24"/>
        </w:rPr>
        <w:t xml:space="preserve"> </w:t>
      </w:r>
      <w:r w:rsidR="0043069B" w:rsidRPr="004D65C3">
        <w:rPr>
          <w:rFonts w:ascii="Times New Roman" w:hAnsi="Times New Roman" w:cs="Times New Roman"/>
          <w:sz w:val="24"/>
          <w:szCs w:val="24"/>
        </w:rPr>
        <w:t xml:space="preserve">In </w:t>
      </w:r>
      <w:r w:rsidR="006F3227" w:rsidRPr="004D65C3">
        <w:rPr>
          <w:rFonts w:ascii="Times New Roman" w:hAnsi="Times New Roman" w:cs="Times New Roman"/>
          <w:sz w:val="24"/>
          <w:szCs w:val="24"/>
        </w:rPr>
        <w:t>the area of housing,</w:t>
      </w:r>
      <w:r w:rsidR="00025A9E" w:rsidRPr="004D65C3">
        <w:rPr>
          <w:rFonts w:ascii="Times New Roman" w:hAnsi="Times New Roman" w:cs="Times New Roman"/>
          <w:sz w:val="24"/>
          <w:szCs w:val="24"/>
        </w:rPr>
        <w:t xml:space="preserve"> for instance,</w:t>
      </w:r>
      <w:r w:rsidR="006F3227" w:rsidRPr="004D65C3">
        <w:rPr>
          <w:rFonts w:ascii="Times New Roman" w:hAnsi="Times New Roman" w:cs="Times New Roman"/>
          <w:sz w:val="24"/>
          <w:szCs w:val="24"/>
        </w:rPr>
        <w:t xml:space="preserve"> </w:t>
      </w:r>
      <w:r w:rsidR="0043069B" w:rsidRPr="004D65C3">
        <w:rPr>
          <w:rFonts w:ascii="Times New Roman" w:hAnsi="Times New Roman" w:cs="Times New Roman"/>
          <w:sz w:val="24"/>
          <w:szCs w:val="24"/>
        </w:rPr>
        <w:t xml:space="preserve">the most frequently </w:t>
      </w:r>
      <w:r w:rsidR="006F3227" w:rsidRPr="004D65C3">
        <w:rPr>
          <w:rFonts w:ascii="Times New Roman" w:hAnsi="Times New Roman" w:cs="Times New Roman"/>
          <w:sz w:val="24"/>
          <w:szCs w:val="24"/>
        </w:rPr>
        <w:t xml:space="preserve">mentioned issues are associated with </w:t>
      </w:r>
      <w:r w:rsidR="0081449A" w:rsidRPr="004D65C3">
        <w:rPr>
          <w:rFonts w:ascii="Times New Roman" w:hAnsi="Times New Roman" w:cs="Times New Roman"/>
          <w:sz w:val="24"/>
          <w:szCs w:val="24"/>
        </w:rPr>
        <w:t>evictions, foreclosure, utility issues, unsafe housing conditions and homelessness</w:t>
      </w:r>
      <w:r w:rsidR="00025A9E" w:rsidRPr="004D65C3">
        <w:rPr>
          <w:rFonts w:ascii="Times New Roman" w:hAnsi="Times New Roman" w:cs="Times New Roman"/>
          <w:sz w:val="24"/>
          <w:szCs w:val="24"/>
        </w:rPr>
        <w:t xml:space="preserve">. </w:t>
      </w:r>
      <w:r w:rsidR="009943F7" w:rsidRPr="004D65C3">
        <w:rPr>
          <w:rFonts w:ascii="Times New Roman" w:hAnsi="Times New Roman" w:cs="Times New Roman"/>
          <w:sz w:val="24"/>
          <w:szCs w:val="24"/>
        </w:rPr>
        <w:t>Similarly, f</w:t>
      </w:r>
      <w:r w:rsidR="00AE06EE" w:rsidRPr="004D65C3">
        <w:rPr>
          <w:rFonts w:ascii="Times New Roman" w:hAnsi="Times New Roman" w:cs="Times New Roman"/>
          <w:sz w:val="24"/>
          <w:szCs w:val="24"/>
        </w:rPr>
        <w:t xml:space="preserve">amily problems can encompass </w:t>
      </w:r>
      <w:r w:rsidR="00451BBD" w:rsidRPr="004D65C3">
        <w:rPr>
          <w:rFonts w:ascii="Times New Roman" w:hAnsi="Times New Roman" w:cs="Times New Roman"/>
          <w:sz w:val="24"/>
          <w:szCs w:val="24"/>
        </w:rPr>
        <w:t xml:space="preserve">divorce, domestic violence, child custody, visitation, </w:t>
      </w:r>
      <w:r w:rsidR="00A54189" w:rsidRPr="004D65C3">
        <w:rPr>
          <w:rFonts w:ascii="Times New Roman" w:hAnsi="Times New Roman" w:cs="Times New Roman"/>
          <w:sz w:val="24"/>
          <w:szCs w:val="24"/>
        </w:rPr>
        <w:t>maintenance and alimony, and division of family assets.</w:t>
      </w:r>
      <w:r w:rsidR="009B2F07" w:rsidRPr="004D65C3">
        <w:rPr>
          <w:rFonts w:ascii="Times New Roman" w:hAnsi="Times New Roman" w:cs="Times New Roman"/>
          <w:sz w:val="24"/>
          <w:szCs w:val="24"/>
        </w:rPr>
        <w:t xml:space="preserve"> </w:t>
      </w:r>
      <w:r w:rsidR="00A02FBF" w:rsidRPr="004D65C3">
        <w:rPr>
          <w:rFonts w:ascii="Times New Roman" w:hAnsi="Times New Roman" w:cs="Times New Roman"/>
          <w:sz w:val="24"/>
          <w:szCs w:val="24"/>
        </w:rPr>
        <w:t>D</w:t>
      </w:r>
      <w:r w:rsidR="00E833D3" w:rsidRPr="004D65C3">
        <w:rPr>
          <w:rFonts w:ascii="Times New Roman" w:hAnsi="Times New Roman" w:cs="Times New Roman"/>
          <w:sz w:val="24"/>
          <w:szCs w:val="24"/>
        </w:rPr>
        <w:t>epending on the context, access to legal aid</w:t>
      </w:r>
      <w:r w:rsidR="0094343E" w:rsidRPr="004D65C3">
        <w:rPr>
          <w:rFonts w:ascii="Times New Roman" w:hAnsi="Times New Roman" w:cs="Times New Roman"/>
          <w:sz w:val="24"/>
          <w:szCs w:val="24"/>
        </w:rPr>
        <w:t>,</w:t>
      </w:r>
      <w:r w:rsidR="00E833D3" w:rsidRPr="004D65C3">
        <w:rPr>
          <w:rFonts w:ascii="Times New Roman" w:hAnsi="Times New Roman" w:cs="Times New Roman"/>
          <w:sz w:val="24"/>
          <w:szCs w:val="24"/>
        </w:rPr>
        <w:t xml:space="preserve"> </w:t>
      </w:r>
      <w:r w:rsidR="00A02FBF" w:rsidRPr="004D65C3">
        <w:rPr>
          <w:rFonts w:ascii="Times New Roman" w:hAnsi="Times New Roman" w:cs="Times New Roman"/>
          <w:sz w:val="24"/>
          <w:szCs w:val="24"/>
        </w:rPr>
        <w:t>especially in the early stages of the</w:t>
      </w:r>
      <w:r w:rsidR="005D1B44" w:rsidRPr="004D65C3">
        <w:rPr>
          <w:rFonts w:ascii="Times New Roman" w:hAnsi="Times New Roman" w:cs="Times New Roman"/>
          <w:sz w:val="24"/>
          <w:szCs w:val="24"/>
        </w:rPr>
        <w:t xml:space="preserve"> criminal justice process, such as </w:t>
      </w:r>
      <w:r w:rsidR="00A02FBF" w:rsidRPr="004D65C3">
        <w:rPr>
          <w:rFonts w:ascii="Times New Roman" w:hAnsi="Times New Roman" w:cs="Times New Roman"/>
          <w:b/>
          <w:sz w:val="24"/>
          <w:szCs w:val="24"/>
        </w:rPr>
        <w:t>pretrial detention</w:t>
      </w:r>
      <w:r w:rsidR="0094343E" w:rsidRPr="004D65C3">
        <w:rPr>
          <w:rFonts w:ascii="Times New Roman" w:hAnsi="Times New Roman" w:cs="Times New Roman"/>
          <w:sz w:val="24"/>
          <w:szCs w:val="24"/>
        </w:rPr>
        <w:t>,</w:t>
      </w:r>
      <w:r w:rsidR="00A02FBF" w:rsidRPr="004D65C3">
        <w:rPr>
          <w:rFonts w:ascii="Times New Roman" w:hAnsi="Times New Roman" w:cs="Times New Roman"/>
          <w:sz w:val="24"/>
          <w:szCs w:val="24"/>
        </w:rPr>
        <w:t xml:space="preserve"> </w:t>
      </w:r>
      <w:r w:rsidR="00FC2DCE" w:rsidRPr="004D65C3">
        <w:rPr>
          <w:rFonts w:ascii="Times New Roman" w:hAnsi="Times New Roman" w:cs="Times New Roman"/>
          <w:sz w:val="24"/>
          <w:szCs w:val="24"/>
        </w:rPr>
        <w:t>is</w:t>
      </w:r>
      <w:r w:rsidR="0094343E" w:rsidRPr="004D65C3">
        <w:rPr>
          <w:rFonts w:ascii="Times New Roman" w:hAnsi="Times New Roman" w:cs="Times New Roman"/>
          <w:sz w:val="24"/>
          <w:szCs w:val="24"/>
        </w:rPr>
        <w:t xml:space="preserve"> found to be</w:t>
      </w:r>
      <w:r w:rsidR="00FC2DCE" w:rsidRPr="004D65C3">
        <w:rPr>
          <w:rFonts w:ascii="Times New Roman" w:hAnsi="Times New Roman" w:cs="Times New Roman"/>
          <w:sz w:val="24"/>
          <w:szCs w:val="24"/>
        </w:rPr>
        <w:t xml:space="preserve"> essential for poor and marginalized groups, </w:t>
      </w:r>
      <w:r w:rsidR="009E11A9" w:rsidRPr="004D65C3">
        <w:rPr>
          <w:rFonts w:ascii="Times New Roman" w:hAnsi="Times New Roman" w:cs="Times New Roman"/>
          <w:sz w:val="24"/>
          <w:szCs w:val="24"/>
        </w:rPr>
        <w:t xml:space="preserve">who are often not aware of their legal rights and lacking resources to obtain legal advice </w:t>
      </w:r>
      <w:r w:rsidRPr="004D65C3">
        <w:rPr>
          <w:rFonts w:ascii="Times New Roman" w:hAnsi="Times New Roman" w:cs="Times New Roman"/>
          <w:sz w:val="24"/>
          <w:szCs w:val="24"/>
        </w:rPr>
        <w:t>and</w:t>
      </w:r>
      <w:r w:rsidR="009E11A9" w:rsidRPr="004D65C3">
        <w:rPr>
          <w:rFonts w:ascii="Times New Roman" w:hAnsi="Times New Roman" w:cs="Times New Roman"/>
          <w:sz w:val="24"/>
          <w:szCs w:val="24"/>
        </w:rPr>
        <w:t xml:space="preserve"> representation</w:t>
      </w:r>
      <w:r w:rsidRPr="004D65C3">
        <w:rPr>
          <w:rFonts w:ascii="Times New Roman" w:hAnsi="Times New Roman" w:cs="Times New Roman"/>
          <w:sz w:val="24"/>
          <w:szCs w:val="24"/>
        </w:rPr>
        <w:t xml:space="preserve"> in court</w:t>
      </w:r>
      <w:r w:rsidR="009E11A9" w:rsidRPr="004D65C3">
        <w:rPr>
          <w:rFonts w:ascii="Times New Roman" w:hAnsi="Times New Roman" w:cs="Times New Roman"/>
          <w:sz w:val="24"/>
          <w:szCs w:val="24"/>
        </w:rPr>
        <w:t>.</w:t>
      </w:r>
      <w:r w:rsidR="009E11A9" w:rsidRPr="004D65C3">
        <w:rPr>
          <w:rStyle w:val="EndnoteReference"/>
          <w:rFonts w:ascii="Times New Roman" w:hAnsi="Times New Roman" w:cs="Times New Roman"/>
          <w:sz w:val="24"/>
          <w:szCs w:val="24"/>
        </w:rPr>
        <w:endnoteReference w:id="20"/>
      </w:r>
    </w:p>
    <w:p w14:paraId="5A4B09AB" w14:textId="77777777" w:rsidR="00E833D3" w:rsidRPr="004D65C3" w:rsidRDefault="00E833D3" w:rsidP="004D65C3">
      <w:pPr>
        <w:pStyle w:val="ListParagraph"/>
        <w:ind w:left="360"/>
        <w:jc w:val="both"/>
        <w:rPr>
          <w:rFonts w:ascii="Times New Roman" w:hAnsi="Times New Roman" w:cs="Times New Roman"/>
          <w:sz w:val="24"/>
          <w:szCs w:val="24"/>
        </w:rPr>
      </w:pPr>
    </w:p>
    <w:p w14:paraId="76689C48" w14:textId="02164F91" w:rsidR="00DE3968" w:rsidRPr="004D65C3" w:rsidRDefault="00347E76"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lastRenderedPageBreak/>
        <w:t>The cost of u</w:t>
      </w:r>
      <w:r w:rsidR="00840C82" w:rsidRPr="004D65C3">
        <w:rPr>
          <w:rFonts w:ascii="Times New Roman" w:hAnsi="Times New Roman" w:cs="Times New Roman"/>
          <w:sz w:val="24"/>
          <w:szCs w:val="24"/>
        </w:rPr>
        <w:t xml:space="preserve">naddressed </w:t>
      </w:r>
      <w:r w:rsidR="005D6716" w:rsidRPr="004D65C3">
        <w:rPr>
          <w:rFonts w:ascii="Times New Roman" w:hAnsi="Times New Roman" w:cs="Times New Roman"/>
          <w:sz w:val="24"/>
          <w:szCs w:val="24"/>
        </w:rPr>
        <w:t>legal needs</w:t>
      </w:r>
      <w:r w:rsidR="00840C82" w:rsidRPr="004D65C3">
        <w:rPr>
          <w:rFonts w:ascii="Times New Roman" w:hAnsi="Times New Roman" w:cs="Times New Roman"/>
          <w:sz w:val="24"/>
          <w:szCs w:val="24"/>
        </w:rPr>
        <w:t xml:space="preserve"> </w:t>
      </w:r>
      <w:r w:rsidR="00BE4180" w:rsidRPr="004D65C3">
        <w:rPr>
          <w:rFonts w:ascii="Times New Roman" w:hAnsi="Times New Roman" w:cs="Times New Roman"/>
          <w:sz w:val="24"/>
          <w:szCs w:val="24"/>
        </w:rPr>
        <w:t xml:space="preserve">is extensive, affecting not just the individuals, </w:t>
      </w:r>
      <w:r w:rsidR="00CB2D2F" w:rsidRPr="004D65C3">
        <w:rPr>
          <w:rFonts w:ascii="Times New Roman" w:hAnsi="Times New Roman" w:cs="Times New Roman"/>
          <w:sz w:val="24"/>
          <w:szCs w:val="24"/>
        </w:rPr>
        <w:t>but also</w:t>
      </w:r>
      <w:r w:rsidR="00BE4180" w:rsidRPr="004D65C3">
        <w:rPr>
          <w:rFonts w:ascii="Times New Roman" w:hAnsi="Times New Roman" w:cs="Times New Roman"/>
          <w:sz w:val="24"/>
          <w:szCs w:val="24"/>
        </w:rPr>
        <w:t xml:space="preserve"> their families, the o</w:t>
      </w:r>
      <w:r w:rsidR="005D6716" w:rsidRPr="004D65C3">
        <w:rPr>
          <w:rFonts w:ascii="Times New Roman" w:hAnsi="Times New Roman" w:cs="Times New Roman"/>
          <w:sz w:val="24"/>
          <w:szCs w:val="24"/>
        </w:rPr>
        <w:t xml:space="preserve">verall justice system, </w:t>
      </w:r>
      <w:r w:rsidR="00DB1C76" w:rsidRPr="004D65C3">
        <w:rPr>
          <w:rFonts w:ascii="Times New Roman" w:hAnsi="Times New Roman" w:cs="Times New Roman"/>
          <w:sz w:val="24"/>
          <w:szCs w:val="24"/>
        </w:rPr>
        <w:t xml:space="preserve">the economy </w:t>
      </w:r>
      <w:r w:rsidR="005D6716" w:rsidRPr="004D65C3">
        <w:rPr>
          <w:rFonts w:ascii="Times New Roman" w:hAnsi="Times New Roman" w:cs="Times New Roman"/>
          <w:sz w:val="24"/>
          <w:szCs w:val="24"/>
        </w:rPr>
        <w:t xml:space="preserve">and </w:t>
      </w:r>
      <w:r w:rsidR="00BE4180" w:rsidRPr="004D65C3">
        <w:rPr>
          <w:rFonts w:ascii="Times New Roman" w:hAnsi="Times New Roman" w:cs="Times New Roman"/>
          <w:sz w:val="24"/>
          <w:szCs w:val="24"/>
        </w:rPr>
        <w:t>society. These costs include not only direct monetary losses,</w:t>
      </w:r>
      <w:r w:rsidR="00CB2D2F" w:rsidRPr="004D65C3">
        <w:rPr>
          <w:rFonts w:ascii="Times New Roman" w:hAnsi="Times New Roman" w:cs="Times New Roman"/>
          <w:sz w:val="24"/>
          <w:szCs w:val="24"/>
        </w:rPr>
        <w:t xml:space="preserve"> such</w:t>
      </w:r>
      <w:r w:rsidR="00BE4180" w:rsidRPr="004D65C3">
        <w:rPr>
          <w:rFonts w:ascii="Times New Roman" w:hAnsi="Times New Roman" w:cs="Times New Roman"/>
          <w:sz w:val="24"/>
          <w:szCs w:val="24"/>
        </w:rPr>
        <w:t xml:space="preserve"> as stolen or damaged property, expenses on medical</w:t>
      </w:r>
      <w:r w:rsidR="005D6716" w:rsidRPr="004D65C3">
        <w:rPr>
          <w:rFonts w:ascii="Times New Roman" w:hAnsi="Times New Roman" w:cs="Times New Roman"/>
          <w:sz w:val="24"/>
          <w:szCs w:val="24"/>
        </w:rPr>
        <w:t xml:space="preserve"> and health care, </w:t>
      </w:r>
      <w:r w:rsidR="00CB2D2F" w:rsidRPr="004D65C3">
        <w:rPr>
          <w:rFonts w:ascii="Times New Roman" w:hAnsi="Times New Roman" w:cs="Times New Roman"/>
          <w:sz w:val="24"/>
          <w:szCs w:val="24"/>
        </w:rPr>
        <w:t xml:space="preserve">the loss of income or even </w:t>
      </w:r>
      <w:r w:rsidR="00D32C4B" w:rsidRPr="004D65C3">
        <w:rPr>
          <w:rFonts w:ascii="Times New Roman" w:hAnsi="Times New Roman" w:cs="Times New Roman"/>
          <w:sz w:val="24"/>
          <w:szCs w:val="24"/>
        </w:rPr>
        <w:t>the loss of employment and property, but also significant yet difficult-to-quantify socio-economic</w:t>
      </w:r>
      <w:r w:rsidR="005D6716" w:rsidRPr="004D65C3">
        <w:rPr>
          <w:rFonts w:ascii="Times New Roman" w:hAnsi="Times New Roman" w:cs="Times New Roman"/>
          <w:sz w:val="24"/>
          <w:szCs w:val="24"/>
        </w:rPr>
        <w:t xml:space="preserve"> costs</w:t>
      </w:r>
      <w:r w:rsidR="00D32C4B" w:rsidRPr="004D65C3">
        <w:rPr>
          <w:rFonts w:ascii="Times New Roman" w:hAnsi="Times New Roman" w:cs="Times New Roman"/>
          <w:sz w:val="24"/>
          <w:szCs w:val="24"/>
        </w:rPr>
        <w:t xml:space="preserve"> such as pain, suffering, trauma, fear, reduced quality of life, damaged reputation </w:t>
      </w:r>
      <w:r w:rsidR="005D6716" w:rsidRPr="004D65C3">
        <w:rPr>
          <w:rFonts w:ascii="Times New Roman" w:hAnsi="Times New Roman" w:cs="Times New Roman"/>
          <w:sz w:val="24"/>
          <w:szCs w:val="24"/>
        </w:rPr>
        <w:t xml:space="preserve">and dignity. </w:t>
      </w:r>
      <w:r w:rsidR="00023FB2" w:rsidRPr="004D65C3">
        <w:rPr>
          <w:rFonts w:ascii="Times New Roman" w:hAnsi="Times New Roman" w:cs="Times New Roman"/>
          <w:sz w:val="24"/>
          <w:szCs w:val="24"/>
        </w:rPr>
        <w:t xml:space="preserve">Unaddressed legal needs may also have indirect costs for communities, </w:t>
      </w:r>
      <w:r w:rsidR="00483D74" w:rsidRPr="004D65C3">
        <w:rPr>
          <w:rFonts w:ascii="Times New Roman" w:hAnsi="Times New Roman" w:cs="Times New Roman"/>
          <w:sz w:val="24"/>
          <w:szCs w:val="24"/>
        </w:rPr>
        <w:t xml:space="preserve">such as </w:t>
      </w:r>
      <w:r w:rsidR="00D05B3D" w:rsidRPr="004D65C3">
        <w:rPr>
          <w:rFonts w:ascii="Times New Roman" w:hAnsi="Times New Roman" w:cs="Times New Roman"/>
          <w:sz w:val="24"/>
          <w:szCs w:val="24"/>
        </w:rPr>
        <w:t xml:space="preserve">reduced business investment, lower property values, </w:t>
      </w:r>
      <w:r w:rsidR="00634284" w:rsidRPr="004D65C3">
        <w:rPr>
          <w:rFonts w:ascii="Times New Roman" w:hAnsi="Times New Roman" w:cs="Times New Roman"/>
          <w:sz w:val="24"/>
          <w:szCs w:val="24"/>
        </w:rPr>
        <w:t xml:space="preserve">declined economic output, and misused financial resources (i.e. the provision of otherwise avoidable emergency housing). The justice system also bears its costs in terms of </w:t>
      </w:r>
      <w:r w:rsidR="003654C0" w:rsidRPr="004D65C3">
        <w:rPr>
          <w:rFonts w:ascii="Times New Roman" w:hAnsi="Times New Roman" w:cs="Times New Roman"/>
          <w:sz w:val="24"/>
          <w:szCs w:val="24"/>
        </w:rPr>
        <w:t xml:space="preserve">the </w:t>
      </w:r>
      <w:r w:rsidR="00D67959" w:rsidRPr="004D65C3">
        <w:rPr>
          <w:rFonts w:ascii="Times New Roman" w:hAnsi="Times New Roman" w:cs="Times New Roman"/>
          <w:sz w:val="24"/>
          <w:szCs w:val="24"/>
        </w:rPr>
        <w:t xml:space="preserve">over-used resources that could be allocated more efficiently. </w:t>
      </w:r>
    </w:p>
    <w:p w14:paraId="4EDF591B" w14:textId="77777777" w:rsidR="00DE3968" w:rsidRPr="004D65C3" w:rsidRDefault="00DE3968" w:rsidP="004D65C3">
      <w:pPr>
        <w:pStyle w:val="ListParagraph"/>
        <w:jc w:val="both"/>
        <w:rPr>
          <w:rFonts w:ascii="Times New Roman" w:hAnsi="Times New Roman" w:cs="Times New Roman"/>
          <w:sz w:val="24"/>
          <w:szCs w:val="24"/>
        </w:rPr>
      </w:pPr>
    </w:p>
    <w:p w14:paraId="2D068A60" w14:textId="6AB3AB89" w:rsidR="00806062" w:rsidRPr="004D65C3" w:rsidRDefault="00840C82"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Providing legal aid services can deliver a range of benefits to parties affected. Generally, t</w:t>
      </w:r>
      <w:r w:rsidR="00DB1C76" w:rsidRPr="004D65C3">
        <w:rPr>
          <w:rFonts w:ascii="Times New Roman" w:hAnsi="Times New Roman" w:cs="Times New Roman"/>
          <w:sz w:val="24"/>
          <w:szCs w:val="24"/>
        </w:rPr>
        <w:t>he</w:t>
      </w:r>
      <w:r w:rsidRPr="004D65C3">
        <w:rPr>
          <w:rFonts w:ascii="Times New Roman" w:hAnsi="Times New Roman" w:cs="Times New Roman"/>
          <w:sz w:val="24"/>
          <w:szCs w:val="24"/>
        </w:rPr>
        <w:t xml:space="preserve">se costs and benefits </w:t>
      </w:r>
      <w:r w:rsidR="00DB1C76" w:rsidRPr="004D65C3">
        <w:rPr>
          <w:rFonts w:ascii="Times New Roman" w:hAnsi="Times New Roman" w:cs="Times New Roman"/>
          <w:sz w:val="24"/>
          <w:szCs w:val="24"/>
        </w:rPr>
        <w:t>are</w:t>
      </w:r>
      <w:r w:rsidRPr="004D65C3">
        <w:rPr>
          <w:rFonts w:ascii="Times New Roman" w:hAnsi="Times New Roman" w:cs="Times New Roman"/>
          <w:sz w:val="24"/>
          <w:szCs w:val="24"/>
        </w:rPr>
        <w:t xml:space="preserve"> classified as tangible or intangible. </w:t>
      </w:r>
      <w:r w:rsidR="0098122F" w:rsidRPr="004D65C3">
        <w:rPr>
          <w:rFonts w:ascii="Times New Roman" w:hAnsi="Times New Roman" w:cs="Times New Roman"/>
          <w:b/>
          <w:sz w:val="24"/>
          <w:szCs w:val="24"/>
        </w:rPr>
        <w:t>Tangible</w:t>
      </w:r>
      <w:r w:rsidR="00A00EFC" w:rsidRPr="004D65C3">
        <w:rPr>
          <w:rFonts w:ascii="Times New Roman" w:hAnsi="Times New Roman" w:cs="Times New Roman"/>
          <w:b/>
          <w:sz w:val="24"/>
          <w:szCs w:val="24"/>
        </w:rPr>
        <w:t xml:space="preserve"> costs </w:t>
      </w:r>
      <w:r w:rsidR="00A00EFC" w:rsidRPr="004D65C3">
        <w:rPr>
          <w:rFonts w:ascii="Times New Roman" w:hAnsi="Times New Roman" w:cs="Times New Roman"/>
          <w:sz w:val="24"/>
          <w:szCs w:val="24"/>
        </w:rPr>
        <w:t xml:space="preserve">and </w:t>
      </w:r>
      <w:r w:rsidR="00A00EFC" w:rsidRPr="004D65C3">
        <w:rPr>
          <w:rFonts w:ascii="Times New Roman" w:hAnsi="Times New Roman" w:cs="Times New Roman"/>
          <w:b/>
          <w:sz w:val="24"/>
          <w:szCs w:val="24"/>
        </w:rPr>
        <w:t>benefits</w:t>
      </w:r>
      <w:r w:rsidR="00A00EFC" w:rsidRPr="004D65C3">
        <w:rPr>
          <w:rFonts w:ascii="Times New Roman" w:hAnsi="Times New Roman" w:cs="Times New Roman"/>
          <w:sz w:val="24"/>
          <w:szCs w:val="24"/>
        </w:rPr>
        <w:t xml:space="preserve"> are those that involve monetary payments </w:t>
      </w:r>
      <w:r w:rsidR="006B535B" w:rsidRPr="004D65C3">
        <w:rPr>
          <w:rFonts w:ascii="Times New Roman" w:hAnsi="Times New Roman" w:cs="Times New Roman"/>
          <w:sz w:val="24"/>
          <w:szCs w:val="24"/>
        </w:rPr>
        <w:t xml:space="preserve">as a result of </w:t>
      </w:r>
      <w:r w:rsidR="007A72AC" w:rsidRPr="004D65C3">
        <w:rPr>
          <w:rFonts w:ascii="Times New Roman" w:hAnsi="Times New Roman" w:cs="Times New Roman"/>
          <w:sz w:val="24"/>
          <w:szCs w:val="24"/>
        </w:rPr>
        <w:t xml:space="preserve">the </w:t>
      </w:r>
      <w:r w:rsidR="0038721B" w:rsidRPr="004D65C3">
        <w:rPr>
          <w:rFonts w:ascii="Times New Roman" w:hAnsi="Times New Roman" w:cs="Times New Roman"/>
          <w:sz w:val="24"/>
          <w:szCs w:val="24"/>
        </w:rPr>
        <w:t>provision of legal aid services</w:t>
      </w:r>
      <w:r w:rsidR="006B535B" w:rsidRPr="004D65C3">
        <w:rPr>
          <w:rFonts w:ascii="Times New Roman" w:hAnsi="Times New Roman" w:cs="Times New Roman"/>
          <w:sz w:val="24"/>
          <w:szCs w:val="24"/>
        </w:rPr>
        <w:t>.</w:t>
      </w:r>
      <w:r w:rsidR="00443741" w:rsidRPr="004D65C3">
        <w:rPr>
          <w:rFonts w:ascii="Times New Roman" w:hAnsi="Times New Roman" w:cs="Times New Roman"/>
          <w:sz w:val="24"/>
          <w:szCs w:val="24"/>
        </w:rPr>
        <w:t xml:space="preserve"> These costs and benefits can be estimated quite accurately.</w:t>
      </w:r>
      <w:r w:rsidR="006B535B" w:rsidRPr="004D65C3">
        <w:rPr>
          <w:rFonts w:ascii="Times New Roman" w:hAnsi="Times New Roman" w:cs="Times New Roman"/>
          <w:sz w:val="24"/>
          <w:szCs w:val="24"/>
        </w:rPr>
        <w:t xml:space="preserve"> Examples </w:t>
      </w:r>
      <w:r w:rsidR="005E084A" w:rsidRPr="004D65C3">
        <w:rPr>
          <w:rFonts w:ascii="Times New Roman" w:hAnsi="Times New Roman" w:cs="Times New Roman"/>
          <w:sz w:val="24"/>
          <w:szCs w:val="24"/>
        </w:rPr>
        <w:t xml:space="preserve">of </w:t>
      </w:r>
      <w:r w:rsidR="005E084A" w:rsidRPr="004D65C3">
        <w:rPr>
          <w:rFonts w:ascii="Times New Roman" w:hAnsi="Times New Roman" w:cs="Times New Roman"/>
          <w:b/>
          <w:sz w:val="24"/>
          <w:szCs w:val="24"/>
        </w:rPr>
        <w:t>tangible costs</w:t>
      </w:r>
      <w:r w:rsidR="005E084A" w:rsidRPr="004D65C3">
        <w:rPr>
          <w:rFonts w:ascii="Times New Roman" w:hAnsi="Times New Roman" w:cs="Times New Roman"/>
          <w:sz w:val="24"/>
          <w:szCs w:val="24"/>
        </w:rPr>
        <w:t xml:space="preserve"> include </w:t>
      </w:r>
      <w:r w:rsidR="006B535B" w:rsidRPr="004D65C3">
        <w:rPr>
          <w:rFonts w:ascii="Times New Roman" w:hAnsi="Times New Roman" w:cs="Times New Roman"/>
          <w:sz w:val="24"/>
          <w:szCs w:val="24"/>
        </w:rPr>
        <w:t xml:space="preserve">government </w:t>
      </w:r>
      <w:r w:rsidR="005E084A" w:rsidRPr="004D65C3">
        <w:rPr>
          <w:rFonts w:ascii="Times New Roman" w:hAnsi="Times New Roman" w:cs="Times New Roman"/>
          <w:sz w:val="24"/>
          <w:szCs w:val="24"/>
        </w:rPr>
        <w:t>expenditures on</w:t>
      </w:r>
      <w:r w:rsidR="00443741" w:rsidRPr="004D65C3">
        <w:rPr>
          <w:rFonts w:ascii="Times New Roman" w:hAnsi="Times New Roman" w:cs="Times New Roman"/>
          <w:sz w:val="24"/>
          <w:szCs w:val="24"/>
        </w:rPr>
        <w:t xml:space="preserve"> legal aid programs</w:t>
      </w:r>
      <w:r w:rsidR="006B535B" w:rsidRPr="004D65C3">
        <w:rPr>
          <w:rFonts w:ascii="Times New Roman" w:hAnsi="Times New Roman" w:cs="Times New Roman"/>
          <w:sz w:val="24"/>
          <w:szCs w:val="24"/>
        </w:rPr>
        <w:t xml:space="preserve">, </w:t>
      </w:r>
      <w:r w:rsidR="005E084A" w:rsidRPr="004D65C3">
        <w:rPr>
          <w:rFonts w:ascii="Times New Roman" w:hAnsi="Times New Roman" w:cs="Times New Roman"/>
          <w:sz w:val="24"/>
          <w:szCs w:val="24"/>
        </w:rPr>
        <w:t xml:space="preserve">out-of-pocket loses to </w:t>
      </w:r>
      <w:r w:rsidR="00C81D3B" w:rsidRPr="004D65C3">
        <w:rPr>
          <w:rFonts w:ascii="Times New Roman" w:hAnsi="Times New Roman" w:cs="Times New Roman"/>
          <w:sz w:val="24"/>
          <w:szCs w:val="24"/>
        </w:rPr>
        <w:t>legal aid clients</w:t>
      </w:r>
      <w:r w:rsidR="005E084A" w:rsidRPr="004D65C3">
        <w:rPr>
          <w:rFonts w:ascii="Times New Roman" w:hAnsi="Times New Roman" w:cs="Times New Roman"/>
          <w:sz w:val="24"/>
          <w:szCs w:val="24"/>
        </w:rPr>
        <w:t xml:space="preserve">, corporations, as well as the costs of pro-bono services provided by private lawyers and BAR associations. </w:t>
      </w:r>
      <w:r w:rsidR="00383BA8" w:rsidRPr="004D65C3">
        <w:rPr>
          <w:rFonts w:ascii="Times New Roman" w:hAnsi="Times New Roman" w:cs="Times New Roman"/>
          <w:b/>
          <w:sz w:val="24"/>
          <w:szCs w:val="24"/>
        </w:rPr>
        <w:t xml:space="preserve">Tangible </w:t>
      </w:r>
      <w:r w:rsidR="00EB5AC5" w:rsidRPr="004D65C3">
        <w:rPr>
          <w:rFonts w:ascii="Times New Roman" w:hAnsi="Times New Roman" w:cs="Times New Roman"/>
          <w:b/>
          <w:sz w:val="24"/>
          <w:szCs w:val="24"/>
        </w:rPr>
        <w:t>benefits</w:t>
      </w:r>
      <w:r w:rsidR="00890E51" w:rsidRPr="004D65C3">
        <w:rPr>
          <w:rFonts w:ascii="Times New Roman" w:hAnsi="Times New Roman" w:cs="Times New Roman"/>
          <w:sz w:val="24"/>
          <w:szCs w:val="24"/>
        </w:rPr>
        <w:t>, for instance,</w:t>
      </w:r>
      <w:r w:rsidR="00EB5AC5" w:rsidRPr="004D65C3">
        <w:rPr>
          <w:rFonts w:ascii="Times New Roman" w:hAnsi="Times New Roman" w:cs="Times New Roman"/>
          <w:sz w:val="24"/>
          <w:szCs w:val="24"/>
        </w:rPr>
        <w:t xml:space="preserve"> can include </w:t>
      </w:r>
      <w:r w:rsidR="00AE06EE" w:rsidRPr="004D65C3">
        <w:rPr>
          <w:rFonts w:ascii="Times New Roman" w:hAnsi="Times New Roman" w:cs="Times New Roman"/>
          <w:sz w:val="24"/>
          <w:szCs w:val="24"/>
        </w:rPr>
        <w:t xml:space="preserve">public benefits </w:t>
      </w:r>
      <w:r w:rsidR="00642EDB" w:rsidRPr="004D65C3">
        <w:rPr>
          <w:rFonts w:ascii="Times New Roman" w:hAnsi="Times New Roman" w:cs="Times New Roman"/>
          <w:sz w:val="24"/>
          <w:szCs w:val="24"/>
        </w:rPr>
        <w:t xml:space="preserve">recovered on behalf of </w:t>
      </w:r>
      <w:r w:rsidR="006D36DE" w:rsidRPr="004D65C3">
        <w:rPr>
          <w:rFonts w:ascii="Times New Roman" w:hAnsi="Times New Roman" w:cs="Times New Roman"/>
          <w:sz w:val="24"/>
          <w:szCs w:val="24"/>
        </w:rPr>
        <w:t xml:space="preserve">legal aid clients or cost savings </w:t>
      </w:r>
      <w:r w:rsidR="00AE06EE" w:rsidRPr="004D65C3">
        <w:rPr>
          <w:rFonts w:ascii="Times New Roman" w:hAnsi="Times New Roman" w:cs="Times New Roman"/>
          <w:sz w:val="24"/>
          <w:szCs w:val="24"/>
        </w:rPr>
        <w:t>to</w:t>
      </w:r>
      <w:r w:rsidR="004955FD" w:rsidRPr="004D65C3">
        <w:rPr>
          <w:rFonts w:ascii="Times New Roman" w:hAnsi="Times New Roman" w:cs="Times New Roman"/>
          <w:sz w:val="24"/>
          <w:szCs w:val="24"/>
        </w:rPr>
        <w:t xml:space="preserve"> communities from the </w:t>
      </w:r>
      <w:r w:rsidR="006D36DE" w:rsidRPr="004D65C3">
        <w:rPr>
          <w:rFonts w:ascii="Times New Roman" w:hAnsi="Times New Roman" w:cs="Times New Roman"/>
          <w:sz w:val="24"/>
          <w:szCs w:val="24"/>
        </w:rPr>
        <w:t>avoided provision of</w:t>
      </w:r>
      <w:r w:rsidR="00CE434D" w:rsidRPr="004D65C3">
        <w:rPr>
          <w:rFonts w:ascii="Times New Roman" w:hAnsi="Times New Roman" w:cs="Times New Roman"/>
          <w:sz w:val="24"/>
          <w:szCs w:val="24"/>
        </w:rPr>
        <w:t xml:space="preserve"> </w:t>
      </w:r>
      <w:r w:rsidR="00B64380" w:rsidRPr="004D65C3">
        <w:rPr>
          <w:rFonts w:ascii="Times New Roman" w:hAnsi="Times New Roman" w:cs="Times New Roman"/>
          <w:sz w:val="24"/>
          <w:szCs w:val="24"/>
        </w:rPr>
        <w:t xml:space="preserve">emergency shelters </w:t>
      </w:r>
      <w:r w:rsidR="00AE06EE" w:rsidRPr="004D65C3">
        <w:rPr>
          <w:rFonts w:ascii="Times New Roman" w:hAnsi="Times New Roman" w:cs="Times New Roman"/>
          <w:sz w:val="24"/>
          <w:szCs w:val="24"/>
        </w:rPr>
        <w:t>or efficiency gains to</w:t>
      </w:r>
      <w:r w:rsidR="006D36DE" w:rsidRPr="004D65C3">
        <w:rPr>
          <w:rFonts w:ascii="Times New Roman" w:hAnsi="Times New Roman" w:cs="Times New Roman"/>
          <w:sz w:val="24"/>
          <w:szCs w:val="24"/>
        </w:rPr>
        <w:t xml:space="preserve"> the justice system from more expedient court process</w:t>
      </w:r>
      <w:r w:rsidR="00DD4443" w:rsidRPr="004D65C3">
        <w:rPr>
          <w:rFonts w:ascii="Times New Roman" w:hAnsi="Times New Roman" w:cs="Times New Roman"/>
          <w:sz w:val="24"/>
          <w:szCs w:val="24"/>
        </w:rPr>
        <w:t>es</w:t>
      </w:r>
      <w:r w:rsidR="006D36DE" w:rsidRPr="004D65C3">
        <w:rPr>
          <w:rFonts w:ascii="Times New Roman" w:hAnsi="Times New Roman" w:cs="Times New Roman"/>
          <w:sz w:val="24"/>
          <w:szCs w:val="24"/>
        </w:rPr>
        <w:t xml:space="preserve"> as a result of represented by legal aid litigants. </w:t>
      </w:r>
      <w:r w:rsidR="00EE41D7" w:rsidRPr="004D65C3">
        <w:rPr>
          <w:rFonts w:ascii="Times New Roman" w:hAnsi="Times New Roman" w:cs="Times New Roman"/>
          <w:sz w:val="24"/>
          <w:szCs w:val="24"/>
        </w:rPr>
        <w:t>Cost and benefits that are known to exist, but are hard to quantify are referred to as</w:t>
      </w:r>
      <w:r w:rsidR="00EE41D7" w:rsidRPr="004D65C3">
        <w:rPr>
          <w:rFonts w:ascii="Times New Roman" w:hAnsi="Times New Roman" w:cs="Times New Roman"/>
          <w:b/>
          <w:sz w:val="24"/>
          <w:szCs w:val="24"/>
        </w:rPr>
        <w:t xml:space="preserve"> intangible costs </w:t>
      </w:r>
      <w:r w:rsidR="00EE41D7" w:rsidRPr="004D65C3">
        <w:rPr>
          <w:rFonts w:ascii="Times New Roman" w:hAnsi="Times New Roman" w:cs="Times New Roman"/>
          <w:sz w:val="24"/>
          <w:szCs w:val="24"/>
        </w:rPr>
        <w:t>and</w:t>
      </w:r>
      <w:r w:rsidR="00EE41D7" w:rsidRPr="004D65C3">
        <w:rPr>
          <w:rFonts w:ascii="Times New Roman" w:hAnsi="Times New Roman" w:cs="Times New Roman"/>
          <w:b/>
          <w:sz w:val="24"/>
          <w:szCs w:val="24"/>
        </w:rPr>
        <w:t xml:space="preserve"> benefits. </w:t>
      </w:r>
      <w:r w:rsidR="00EE41D7" w:rsidRPr="004D65C3">
        <w:rPr>
          <w:rFonts w:ascii="Times New Roman" w:hAnsi="Times New Roman" w:cs="Times New Roman"/>
          <w:sz w:val="24"/>
          <w:szCs w:val="24"/>
        </w:rPr>
        <w:t>Examples of</w:t>
      </w:r>
      <w:r w:rsidR="00EE41D7" w:rsidRPr="004D65C3">
        <w:rPr>
          <w:rFonts w:ascii="Times New Roman" w:hAnsi="Times New Roman" w:cs="Times New Roman"/>
          <w:b/>
          <w:sz w:val="24"/>
          <w:szCs w:val="24"/>
        </w:rPr>
        <w:t xml:space="preserve"> intangible benefits </w:t>
      </w:r>
      <w:r w:rsidR="002E0AC2" w:rsidRPr="004D65C3">
        <w:rPr>
          <w:rFonts w:ascii="Times New Roman" w:hAnsi="Times New Roman" w:cs="Times New Roman"/>
          <w:sz w:val="24"/>
          <w:szCs w:val="24"/>
        </w:rPr>
        <w:t>can</w:t>
      </w:r>
      <w:r w:rsidR="002E0AC2" w:rsidRPr="004D65C3">
        <w:rPr>
          <w:rFonts w:ascii="Times New Roman" w:hAnsi="Times New Roman" w:cs="Times New Roman"/>
          <w:b/>
          <w:sz w:val="24"/>
          <w:szCs w:val="24"/>
        </w:rPr>
        <w:t xml:space="preserve"> </w:t>
      </w:r>
      <w:r w:rsidR="002E0AC2" w:rsidRPr="004D65C3">
        <w:rPr>
          <w:rFonts w:ascii="Times New Roman" w:hAnsi="Times New Roman" w:cs="Times New Roman"/>
          <w:sz w:val="24"/>
          <w:szCs w:val="24"/>
        </w:rPr>
        <w:t>include social</w:t>
      </w:r>
      <w:r w:rsidR="00DB1C76" w:rsidRPr="004D65C3">
        <w:rPr>
          <w:rFonts w:ascii="Times New Roman" w:hAnsi="Times New Roman" w:cs="Times New Roman"/>
          <w:sz w:val="24"/>
          <w:szCs w:val="24"/>
        </w:rPr>
        <w:t xml:space="preserve"> clout, </w:t>
      </w:r>
      <w:r w:rsidR="00590CA4" w:rsidRPr="004D65C3">
        <w:rPr>
          <w:rFonts w:ascii="Times New Roman" w:hAnsi="Times New Roman" w:cs="Times New Roman"/>
          <w:sz w:val="24"/>
          <w:szCs w:val="24"/>
        </w:rPr>
        <w:t>feelings</w:t>
      </w:r>
      <w:r w:rsidR="00512FC8" w:rsidRPr="004D65C3">
        <w:rPr>
          <w:rFonts w:ascii="Times New Roman" w:hAnsi="Times New Roman" w:cs="Times New Roman"/>
          <w:sz w:val="24"/>
          <w:szCs w:val="24"/>
        </w:rPr>
        <w:t xml:space="preserve"> of empowerme</w:t>
      </w:r>
      <w:r w:rsidR="00DB1C76" w:rsidRPr="004D65C3">
        <w:rPr>
          <w:rFonts w:ascii="Times New Roman" w:hAnsi="Times New Roman" w:cs="Times New Roman"/>
          <w:sz w:val="24"/>
          <w:szCs w:val="24"/>
        </w:rPr>
        <w:t xml:space="preserve">nt, increased trust in </w:t>
      </w:r>
      <w:r w:rsidR="002E0AC2" w:rsidRPr="004D65C3">
        <w:rPr>
          <w:rFonts w:ascii="Times New Roman" w:hAnsi="Times New Roman" w:cs="Times New Roman"/>
          <w:sz w:val="24"/>
          <w:szCs w:val="24"/>
        </w:rPr>
        <w:t>government</w:t>
      </w:r>
      <w:r w:rsidR="00512FC8" w:rsidRPr="004D65C3">
        <w:rPr>
          <w:rFonts w:ascii="Times New Roman" w:hAnsi="Times New Roman" w:cs="Times New Roman"/>
          <w:sz w:val="24"/>
          <w:szCs w:val="24"/>
        </w:rPr>
        <w:t>.</w:t>
      </w:r>
      <w:r w:rsidR="00723781" w:rsidRPr="004D65C3">
        <w:rPr>
          <w:rFonts w:ascii="Times New Roman" w:hAnsi="Times New Roman" w:cs="Times New Roman"/>
          <w:sz w:val="24"/>
          <w:szCs w:val="24"/>
        </w:rPr>
        <w:t xml:space="preserve"> Such benefits are not easily quantified, and </w:t>
      </w:r>
      <w:r w:rsidR="00A95C99" w:rsidRPr="004D65C3">
        <w:rPr>
          <w:rFonts w:ascii="Times New Roman" w:hAnsi="Times New Roman" w:cs="Times New Roman"/>
          <w:sz w:val="24"/>
          <w:szCs w:val="24"/>
        </w:rPr>
        <w:t>evaluating them is more subjective than tangible benefits. Therefore, it is generally desired that</w:t>
      </w:r>
      <w:r w:rsidR="00382653" w:rsidRPr="004D65C3">
        <w:rPr>
          <w:rFonts w:ascii="Times New Roman" w:hAnsi="Times New Roman" w:cs="Times New Roman"/>
          <w:sz w:val="24"/>
          <w:szCs w:val="24"/>
        </w:rPr>
        <w:t xml:space="preserve"> a</w:t>
      </w:r>
      <w:r w:rsidR="00A95C99" w:rsidRPr="004D65C3">
        <w:rPr>
          <w:rFonts w:ascii="Times New Roman" w:hAnsi="Times New Roman" w:cs="Times New Roman"/>
          <w:sz w:val="24"/>
          <w:szCs w:val="24"/>
        </w:rPr>
        <w:t xml:space="preserve"> CBA </w:t>
      </w:r>
      <w:r w:rsidR="00382653" w:rsidRPr="004D65C3">
        <w:rPr>
          <w:rFonts w:ascii="Times New Roman" w:hAnsi="Times New Roman" w:cs="Times New Roman"/>
          <w:sz w:val="24"/>
          <w:szCs w:val="24"/>
        </w:rPr>
        <w:t>should not be</w:t>
      </w:r>
      <w:r w:rsidR="00A95C99" w:rsidRPr="004D65C3">
        <w:rPr>
          <w:rFonts w:ascii="Times New Roman" w:hAnsi="Times New Roman" w:cs="Times New Roman"/>
          <w:sz w:val="24"/>
          <w:szCs w:val="24"/>
        </w:rPr>
        <w:t xml:space="preserve"> conducted on the basis of intangible benefits alone. </w:t>
      </w:r>
    </w:p>
    <w:p w14:paraId="5307167A" w14:textId="77777777" w:rsidR="0098122F" w:rsidRPr="004D65C3" w:rsidRDefault="0098122F" w:rsidP="004D65C3">
      <w:pPr>
        <w:pStyle w:val="ListParagraph"/>
        <w:jc w:val="both"/>
        <w:rPr>
          <w:rFonts w:ascii="Times New Roman" w:hAnsi="Times New Roman" w:cs="Times New Roman"/>
          <w:sz w:val="24"/>
          <w:szCs w:val="24"/>
        </w:rPr>
      </w:pPr>
    </w:p>
    <w:p w14:paraId="46739F4B" w14:textId="781B7660" w:rsidR="00AE06EE" w:rsidRPr="004D65C3" w:rsidRDefault="00806062"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With regards to measurement methods</w:t>
      </w:r>
      <w:r w:rsidR="00A00EFC" w:rsidRPr="004D65C3">
        <w:rPr>
          <w:rFonts w:ascii="Times New Roman" w:hAnsi="Times New Roman" w:cs="Times New Roman"/>
          <w:sz w:val="24"/>
          <w:szCs w:val="24"/>
        </w:rPr>
        <w:t>, benefits and costs</w:t>
      </w:r>
      <w:r w:rsidRPr="004D65C3">
        <w:rPr>
          <w:rFonts w:ascii="Times New Roman" w:hAnsi="Times New Roman" w:cs="Times New Roman"/>
          <w:sz w:val="24"/>
          <w:szCs w:val="24"/>
        </w:rPr>
        <w:t xml:space="preserve"> can be classified as either </w:t>
      </w:r>
      <w:r w:rsidRPr="004D65C3">
        <w:rPr>
          <w:rFonts w:ascii="Times New Roman" w:hAnsi="Times New Roman" w:cs="Times New Roman"/>
          <w:b/>
          <w:sz w:val="24"/>
          <w:szCs w:val="24"/>
        </w:rPr>
        <w:t>direct</w:t>
      </w:r>
      <w:r w:rsidRPr="004D65C3">
        <w:rPr>
          <w:rFonts w:ascii="Times New Roman" w:hAnsi="Times New Roman" w:cs="Times New Roman"/>
          <w:sz w:val="24"/>
          <w:szCs w:val="24"/>
        </w:rPr>
        <w:t xml:space="preserve"> or </w:t>
      </w:r>
      <w:r w:rsidRPr="004D65C3">
        <w:rPr>
          <w:rFonts w:ascii="Times New Roman" w:hAnsi="Times New Roman" w:cs="Times New Roman"/>
          <w:b/>
          <w:sz w:val="24"/>
          <w:szCs w:val="24"/>
        </w:rPr>
        <w:t xml:space="preserve">indirect. </w:t>
      </w:r>
      <w:r w:rsidR="00723781" w:rsidRPr="004D65C3">
        <w:rPr>
          <w:rFonts w:ascii="Times New Roman" w:hAnsi="Times New Roman" w:cs="Times New Roman"/>
          <w:b/>
          <w:sz w:val="24"/>
          <w:szCs w:val="24"/>
        </w:rPr>
        <w:t>Direct costs</w:t>
      </w:r>
      <w:r w:rsidR="00723781" w:rsidRPr="004D65C3">
        <w:rPr>
          <w:rFonts w:ascii="Times New Roman" w:hAnsi="Times New Roman" w:cs="Times New Roman"/>
          <w:sz w:val="24"/>
          <w:szCs w:val="24"/>
        </w:rPr>
        <w:t xml:space="preserve"> and </w:t>
      </w:r>
      <w:r w:rsidR="00723781" w:rsidRPr="004D65C3">
        <w:rPr>
          <w:rFonts w:ascii="Times New Roman" w:hAnsi="Times New Roman" w:cs="Times New Roman"/>
          <w:b/>
          <w:sz w:val="24"/>
          <w:szCs w:val="24"/>
        </w:rPr>
        <w:t>benefits</w:t>
      </w:r>
      <w:r w:rsidR="00723781" w:rsidRPr="004D65C3">
        <w:rPr>
          <w:rFonts w:ascii="Times New Roman" w:hAnsi="Times New Roman" w:cs="Times New Roman"/>
          <w:sz w:val="24"/>
          <w:szCs w:val="24"/>
        </w:rPr>
        <w:t xml:space="preserve"> are those which are directly associated with the provision of legal aid </w:t>
      </w:r>
      <w:r w:rsidR="00634CD0" w:rsidRPr="004D65C3">
        <w:rPr>
          <w:rFonts w:ascii="Times New Roman" w:hAnsi="Times New Roman" w:cs="Times New Roman"/>
          <w:sz w:val="24"/>
          <w:szCs w:val="24"/>
        </w:rPr>
        <w:t>assistance</w:t>
      </w:r>
      <w:r w:rsidR="00723781" w:rsidRPr="004D65C3">
        <w:rPr>
          <w:rFonts w:ascii="Times New Roman" w:hAnsi="Times New Roman" w:cs="Times New Roman"/>
          <w:sz w:val="24"/>
          <w:szCs w:val="24"/>
        </w:rPr>
        <w:t>.</w:t>
      </w:r>
      <w:r w:rsidR="00634CD0" w:rsidRPr="004D65C3">
        <w:rPr>
          <w:rFonts w:ascii="Times New Roman" w:hAnsi="Times New Roman" w:cs="Times New Roman"/>
          <w:sz w:val="24"/>
          <w:szCs w:val="24"/>
        </w:rPr>
        <w:t xml:space="preserve"> To calculate such benefits and costs, </w:t>
      </w:r>
      <w:r w:rsidR="002E0AC2" w:rsidRPr="004D65C3">
        <w:rPr>
          <w:rFonts w:ascii="Times New Roman" w:hAnsi="Times New Roman" w:cs="Times New Roman"/>
          <w:sz w:val="24"/>
          <w:szCs w:val="24"/>
        </w:rPr>
        <w:t>researchers</w:t>
      </w:r>
      <w:r w:rsidR="00634CD0" w:rsidRPr="004D65C3">
        <w:rPr>
          <w:rFonts w:ascii="Times New Roman" w:hAnsi="Times New Roman" w:cs="Times New Roman"/>
          <w:sz w:val="24"/>
          <w:szCs w:val="24"/>
        </w:rPr>
        <w:t xml:space="preserve"> </w:t>
      </w:r>
      <w:r w:rsidR="007A4739" w:rsidRPr="004D65C3">
        <w:rPr>
          <w:rFonts w:ascii="Times New Roman" w:hAnsi="Times New Roman" w:cs="Times New Roman"/>
          <w:sz w:val="24"/>
          <w:szCs w:val="24"/>
        </w:rPr>
        <w:t>general</w:t>
      </w:r>
      <w:r w:rsidR="00026E33" w:rsidRPr="004D65C3">
        <w:rPr>
          <w:rFonts w:ascii="Times New Roman" w:hAnsi="Times New Roman" w:cs="Times New Roman"/>
          <w:sz w:val="24"/>
          <w:szCs w:val="24"/>
        </w:rPr>
        <w:t>ly</w:t>
      </w:r>
      <w:r w:rsidR="007A4739" w:rsidRPr="004D65C3">
        <w:rPr>
          <w:rFonts w:ascii="Times New Roman" w:hAnsi="Times New Roman" w:cs="Times New Roman"/>
          <w:sz w:val="24"/>
          <w:szCs w:val="24"/>
        </w:rPr>
        <w:t xml:space="preserve"> deal with the primary sources of information, such as civil legal aid surveys or the budgets of the providers of </w:t>
      </w:r>
      <w:r w:rsidR="005A7910" w:rsidRPr="004D65C3">
        <w:rPr>
          <w:rFonts w:ascii="Times New Roman" w:hAnsi="Times New Roman" w:cs="Times New Roman"/>
          <w:sz w:val="24"/>
          <w:szCs w:val="24"/>
        </w:rPr>
        <w:t xml:space="preserve">legal aid services. </w:t>
      </w:r>
      <w:r w:rsidR="00770333" w:rsidRPr="004D65C3">
        <w:rPr>
          <w:rFonts w:ascii="Times New Roman" w:hAnsi="Times New Roman" w:cs="Times New Roman"/>
          <w:sz w:val="24"/>
          <w:szCs w:val="24"/>
        </w:rPr>
        <w:t>Avoided</w:t>
      </w:r>
      <w:r w:rsidR="006C44EA" w:rsidRPr="004D65C3">
        <w:rPr>
          <w:rFonts w:ascii="Times New Roman" w:hAnsi="Times New Roman" w:cs="Times New Roman"/>
          <w:sz w:val="24"/>
          <w:szCs w:val="24"/>
        </w:rPr>
        <w:t xml:space="preserve"> costs of hospitalization and medical treatment that legal aid helped avert is a </w:t>
      </w:r>
      <w:r w:rsidR="006C44EA" w:rsidRPr="004D65C3">
        <w:rPr>
          <w:rFonts w:ascii="Times New Roman" w:hAnsi="Times New Roman" w:cs="Times New Roman"/>
          <w:b/>
          <w:sz w:val="24"/>
          <w:szCs w:val="24"/>
        </w:rPr>
        <w:t>direct benefit</w:t>
      </w:r>
      <w:r w:rsidR="006C44EA" w:rsidRPr="004D65C3">
        <w:rPr>
          <w:rFonts w:ascii="Times New Roman" w:hAnsi="Times New Roman" w:cs="Times New Roman"/>
          <w:sz w:val="24"/>
          <w:szCs w:val="24"/>
        </w:rPr>
        <w:t xml:space="preserve"> to survivors of domestic violence. </w:t>
      </w:r>
      <w:r w:rsidR="00770333" w:rsidRPr="004D65C3">
        <w:rPr>
          <w:rFonts w:ascii="Times New Roman" w:hAnsi="Times New Roman" w:cs="Times New Roman"/>
          <w:sz w:val="24"/>
          <w:szCs w:val="24"/>
        </w:rPr>
        <w:t xml:space="preserve">Government expenditures on legal aid programs is an example of </w:t>
      </w:r>
      <w:r w:rsidR="00770333" w:rsidRPr="004D65C3">
        <w:rPr>
          <w:rFonts w:ascii="Times New Roman" w:hAnsi="Times New Roman" w:cs="Times New Roman"/>
          <w:b/>
          <w:sz w:val="24"/>
          <w:szCs w:val="24"/>
        </w:rPr>
        <w:t>direct costs</w:t>
      </w:r>
      <w:r w:rsidR="00634CD0" w:rsidRPr="004D65C3">
        <w:rPr>
          <w:rFonts w:ascii="Times New Roman" w:hAnsi="Times New Roman" w:cs="Times New Roman"/>
          <w:sz w:val="24"/>
          <w:szCs w:val="24"/>
        </w:rPr>
        <w:t xml:space="preserve"> to society from providing legal aid services</w:t>
      </w:r>
      <w:r w:rsidR="005C09CF" w:rsidRPr="004D65C3">
        <w:rPr>
          <w:rFonts w:ascii="Times New Roman" w:hAnsi="Times New Roman" w:cs="Times New Roman"/>
          <w:sz w:val="24"/>
          <w:szCs w:val="24"/>
        </w:rPr>
        <w:t xml:space="preserve">. </w:t>
      </w:r>
      <w:r w:rsidR="00634CD0" w:rsidRPr="004D65C3">
        <w:rPr>
          <w:rFonts w:ascii="Times New Roman" w:hAnsi="Times New Roman" w:cs="Times New Roman"/>
          <w:b/>
          <w:sz w:val="24"/>
          <w:szCs w:val="24"/>
        </w:rPr>
        <w:t>Indirect benefits</w:t>
      </w:r>
      <w:r w:rsidR="00634CD0" w:rsidRPr="004D65C3">
        <w:rPr>
          <w:rFonts w:ascii="Times New Roman" w:hAnsi="Times New Roman" w:cs="Times New Roman"/>
          <w:sz w:val="24"/>
          <w:szCs w:val="24"/>
        </w:rPr>
        <w:t xml:space="preserve"> and </w:t>
      </w:r>
      <w:r w:rsidR="00634CD0" w:rsidRPr="004D65C3">
        <w:rPr>
          <w:rFonts w:ascii="Times New Roman" w:hAnsi="Times New Roman" w:cs="Times New Roman"/>
          <w:b/>
          <w:sz w:val="24"/>
          <w:szCs w:val="24"/>
        </w:rPr>
        <w:t>costs</w:t>
      </w:r>
      <w:r w:rsidR="00634CD0" w:rsidRPr="004D65C3">
        <w:rPr>
          <w:rFonts w:ascii="Times New Roman" w:hAnsi="Times New Roman" w:cs="Times New Roman"/>
          <w:sz w:val="24"/>
          <w:szCs w:val="24"/>
        </w:rPr>
        <w:t xml:space="preserve"> </w:t>
      </w:r>
      <w:r w:rsidR="003026F0" w:rsidRPr="004D65C3">
        <w:rPr>
          <w:rFonts w:ascii="Times New Roman" w:hAnsi="Times New Roman" w:cs="Times New Roman"/>
          <w:sz w:val="24"/>
          <w:szCs w:val="24"/>
        </w:rPr>
        <w:t xml:space="preserve">are </w:t>
      </w:r>
      <w:r w:rsidR="00F90D9B" w:rsidRPr="004D65C3">
        <w:rPr>
          <w:rFonts w:ascii="Times New Roman" w:hAnsi="Times New Roman" w:cs="Times New Roman"/>
          <w:sz w:val="24"/>
          <w:szCs w:val="24"/>
        </w:rPr>
        <w:t xml:space="preserve">usually </w:t>
      </w:r>
      <w:r w:rsidR="003026F0" w:rsidRPr="004D65C3">
        <w:rPr>
          <w:rFonts w:ascii="Times New Roman" w:hAnsi="Times New Roman" w:cs="Times New Roman"/>
          <w:sz w:val="24"/>
          <w:szCs w:val="24"/>
        </w:rPr>
        <w:t xml:space="preserve">realized as a by-product of </w:t>
      </w:r>
      <w:r w:rsidR="00A274E8" w:rsidRPr="004D65C3">
        <w:rPr>
          <w:rFonts w:ascii="Times New Roman" w:hAnsi="Times New Roman" w:cs="Times New Roman"/>
          <w:sz w:val="24"/>
          <w:szCs w:val="24"/>
        </w:rPr>
        <w:t>other</w:t>
      </w:r>
      <w:r w:rsidR="003026F0" w:rsidRPr="004D65C3">
        <w:rPr>
          <w:rFonts w:ascii="Times New Roman" w:hAnsi="Times New Roman" w:cs="Times New Roman"/>
          <w:sz w:val="24"/>
          <w:szCs w:val="24"/>
        </w:rPr>
        <w:t xml:space="preserve"> processes</w:t>
      </w:r>
      <w:r w:rsidR="002E0AC2" w:rsidRPr="004D65C3">
        <w:rPr>
          <w:rFonts w:ascii="Times New Roman" w:hAnsi="Times New Roman" w:cs="Times New Roman"/>
          <w:sz w:val="24"/>
          <w:szCs w:val="24"/>
        </w:rPr>
        <w:t xml:space="preserve"> and are not directly related to a legal aid policy. To estimate such benefits and costs, researchers g</w:t>
      </w:r>
      <w:r w:rsidR="007A4739" w:rsidRPr="004D65C3">
        <w:rPr>
          <w:rFonts w:ascii="Times New Roman" w:hAnsi="Times New Roman" w:cs="Times New Roman"/>
          <w:sz w:val="24"/>
          <w:szCs w:val="24"/>
        </w:rPr>
        <w:t xml:space="preserve">enerally </w:t>
      </w:r>
      <w:r w:rsidR="003026F0" w:rsidRPr="004D65C3">
        <w:rPr>
          <w:rFonts w:ascii="Times New Roman" w:hAnsi="Times New Roman" w:cs="Times New Roman"/>
          <w:sz w:val="24"/>
          <w:szCs w:val="24"/>
        </w:rPr>
        <w:t>require</w:t>
      </w:r>
      <w:r w:rsidR="007A4739" w:rsidRPr="004D65C3">
        <w:rPr>
          <w:rFonts w:ascii="Times New Roman" w:hAnsi="Times New Roman" w:cs="Times New Roman"/>
          <w:sz w:val="24"/>
          <w:szCs w:val="24"/>
        </w:rPr>
        <w:t xml:space="preserve"> </w:t>
      </w:r>
      <w:r w:rsidR="00A00EFC" w:rsidRPr="004D65C3">
        <w:rPr>
          <w:rFonts w:ascii="Times New Roman" w:hAnsi="Times New Roman" w:cs="Times New Roman"/>
          <w:sz w:val="24"/>
          <w:szCs w:val="24"/>
        </w:rPr>
        <w:t>secondary sources of infor</w:t>
      </w:r>
      <w:r w:rsidR="00195D0C" w:rsidRPr="004D65C3">
        <w:rPr>
          <w:rFonts w:ascii="Times New Roman" w:hAnsi="Times New Roman" w:cs="Times New Roman"/>
          <w:sz w:val="24"/>
          <w:szCs w:val="24"/>
        </w:rPr>
        <w:t>ma</w:t>
      </w:r>
      <w:r w:rsidR="00770333" w:rsidRPr="004D65C3">
        <w:rPr>
          <w:rFonts w:ascii="Times New Roman" w:hAnsi="Times New Roman" w:cs="Times New Roman"/>
          <w:sz w:val="24"/>
          <w:szCs w:val="24"/>
        </w:rPr>
        <w:t xml:space="preserve">tion </w:t>
      </w:r>
      <w:r w:rsidR="003026F0" w:rsidRPr="004D65C3">
        <w:rPr>
          <w:rFonts w:ascii="Times New Roman" w:hAnsi="Times New Roman" w:cs="Times New Roman"/>
          <w:sz w:val="24"/>
          <w:szCs w:val="24"/>
        </w:rPr>
        <w:t xml:space="preserve">(e.g. property valuation). </w:t>
      </w:r>
      <w:r w:rsidR="00765EE6" w:rsidRPr="004D65C3">
        <w:rPr>
          <w:rFonts w:ascii="Times New Roman" w:hAnsi="Times New Roman" w:cs="Times New Roman"/>
          <w:sz w:val="24"/>
          <w:szCs w:val="24"/>
        </w:rPr>
        <w:t>R</w:t>
      </w:r>
      <w:r w:rsidR="00F90D9B" w:rsidRPr="004D65C3">
        <w:rPr>
          <w:rFonts w:ascii="Times New Roman" w:hAnsi="Times New Roman" w:cs="Times New Roman"/>
          <w:sz w:val="24"/>
          <w:szCs w:val="24"/>
        </w:rPr>
        <w:t xml:space="preserve">ealized efficiency gains to the </w:t>
      </w:r>
      <w:r w:rsidR="0085193E" w:rsidRPr="004D65C3">
        <w:rPr>
          <w:rFonts w:ascii="Times New Roman" w:hAnsi="Times New Roman" w:cs="Times New Roman"/>
          <w:sz w:val="24"/>
          <w:szCs w:val="24"/>
        </w:rPr>
        <w:t xml:space="preserve">courts </w:t>
      </w:r>
      <w:r w:rsidR="00D271E4" w:rsidRPr="004D65C3">
        <w:rPr>
          <w:rFonts w:ascii="Times New Roman" w:hAnsi="Times New Roman" w:cs="Times New Roman"/>
          <w:sz w:val="24"/>
          <w:szCs w:val="24"/>
        </w:rPr>
        <w:t>due to the provision of legal assistance and training to legal aid’s clients and self-represented litigants</w:t>
      </w:r>
      <w:r w:rsidR="00765EE6" w:rsidRPr="004D65C3">
        <w:rPr>
          <w:rFonts w:ascii="Times New Roman" w:hAnsi="Times New Roman" w:cs="Times New Roman"/>
          <w:sz w:val="24"/>
          <w:szCs w:val="24"/>
        </w:rPr>
        <w:t xml:space="preserve"> is an example of </w:t>
      </w:r>
      <w:r w:rsidR="00765EE6" w:rsidRPr="004D65C3">
        <w:rPr>
          <w:rFonts w:ascii="Times New Roman" w:hAnsi="Times New Roman" w:cs="Times New Roman"/>
          <w:b/>
          <w:sz w:val="24"/>
          <w:szCs w:val="24"/>
        </w:rPr>
        <w:t>indirect benefits</w:t>
      </w:r>
      <w:r w:rsidR="00765EE6" w:rsidRPr="004D65C3">
        <w:rPr>
          <w:rFonts w:ascii="Times New Roman" w:hAnsi="Times New Roman" w:cs="Times New Roman"/>
          <w:sz w:val="24"/>
          <w:szCs w:val="24"/>
        </w:rPr>
        <w:t xml:space="preserve"> of legal aid</w:t>
      </w:r>
      <w:r w:rsidR="00D271E4" w:rsidRPr="004D65C3">
        <w:rPr>
          <w:rFonts w:ascii="Times New Roman" w:hAnsi="Times New Roman" w:cs="Times New Roman"/>
          <w:sz w:val="24"/>
          <w:szCs w:val="24"/>
        </w:rPr>
        <w:t xml:space="preserve">. </w:t>
      </w:r>
    </w:p>
    <w:p w14:paraId="53484C49" w14:textId="77777777" w:rsidR="00AE06EE" w:rsidRPr="004D65C3" w:rsidRDefault="00AE06EE" w:rsidP="004D65C3">
      <w:pPr>
        <w:pStyle w:val="ListParagraph"/>
        <w:jc w:val="both"/>
        <w:rPr>
          <w:rFonts w:ascii="Times New Roman" w:hAnsi="Times New Roman" w:cs="Times New Roman"/>
          <w:sz w:val="24"/>
          <w:szCs w:val="24"/>
        </w:rPr>
      </w:pPr>
    </w:p>
    <w:p w14:paraId="7D676EA0" w14:textId="2A98E054" w:rsidR="00723781" w:rsidRPr="004D65C3" w:rsidRDefault="00765EE6"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 xml:space="preserve">Table 1 summarizes </w:t>
      </w:r>
      <w:r w:rsidR="008E5FF1" w:rsidRPr="004D65C3">
        <w:rPr>
          <w:rFonts w:ascii="Times New Roman" w:hAnsi="Times New Roman" w:cs="Times New Roman"/>
          <w:sz w:val="24"/>
          <w:szCs w:val="24"/>
        </w:rPr>
        <w:t>the most common types of costs associated with unaddressed legal problems (</w:t>
      </w:r>
      <w:r w:rsidR="0003664A" w:rsidRPr="004D65C3">
        <w:rPr>
          <w:rFonts w:ascii="Times New Roman" w:hAnsi="Times New Roman" w:cs="Times New Roman"/>
          <w:sz w:val="24"/>
          <w:szCs w:val="24"/>
        </w:rPr>
        <w:t>i.e.</w:t>
      </w:r>
      <w:r w:rsidR="008E5FF1" w:rsidRPr="004D65C3">
        <w:rPr>
          <w:rFonts w:ascii="Times New Roman" w:hAnsi="Times New Roman" w:cs="Times New Roman"/>
          <w:sz w:val="24"/>
          <w:szCs w:val="24"/>
        </w:rPr>
        <w:t xml:space="preserve"> domestic violence, housing issues, etc.) </w:t>
      </w:r>
      <w:r w:rsidR="008F5B6F" w:rsidRPr="004D65C3">
        <w:rPr>
          <w:rFonts w:ascii="Times New Roman" w:hAnsi="Times New Roman" w:cs="Times New Roman"/>
          <w:sz w:val="24"/>
          <w:szCs w:val="24"/>
        </w:rPr>
        <w:t xml:space="preserve">to all </w:t>
      </w:r>
      <w:r w:rsidR="00D64BF0" w:rsidRPr="004D65C3">
        <w:rPr>
          <w:rFonts w:ascii="Times New Roman" w:hAnsi="Times New Roman" w:cs="Times New Roman"/>
          <w:sz w:val="24"/>
          <w:szCs w:val="24"/>
        </w:rPr>
        <w:t>parties affected</w:t>
      </w:r>
      <w:r w:rsidR="000E1999" w:rsidRPr="004D65C3">
        <w:rPr>
          <w:rFonts w:ascii="Times New Roman" w:hAnsi="Times New Roman" w:cs="Times New Roman"/>
          <w:sz w:val="24"/>
          <w:szCs w:val="24"/>
        </w:rPr>
        <w:t xml:space="preserve">, including </w:t>
      </w:r>
      <w:r w:rsidR="008F5B6F" w:rsidRPr="004D65C3">
        <w:rPr>
          <w:rFonts w:ascii="Times New Roman" w:hAnsi="Times New Roman" w:cs="Times New Roman"/>
          <w:sz w:val="24"/>
          <w:szCs w:val="24"/>
        </w:rPr>
        <w:t xml:space="preserve">the </w:t>
      </w:r>
      <w:r w:rsidR="008F5B6F" w:rsidRPr="004D65C3">
        <w:rPr>
          <w:rFonts w:ascii="Times New Roman" w:hAnsi="Times New Roman" w:cs="Times New Roman"/>
          <w:sz w:val="24"/>
          <w:szCs w:val="24"/>
        </w:rPr>
        <w:lastRenderedPageBreak/>
        <w:t>persp</w:t>
      </w:r>
      <w:r w:rsidR="000E1999" w:rsidRPr="004D65C3">
        <w:rPr>
          <w:rFonts w:ascii="Times New Roman" w:hAnsi="Times New Roman" w:cs="Times New Roman"/>
          <w:sz w:val="24"/>
          <w:szCs w:val="24"/>
        </w:rPr>
        <w:t xml:space="preserve">ectives of individuals, </w:t>
      </w:r>
      <w:r w:rsidR="004F7E13" w:rsidRPr="004D65C3">
        <w:rPr>
          <w:rFonts w:ascii="Times New Roman" w:hAnsi="Times New Roman" w:cs="Times New Roman"/>
          <w:sz w:val="24"/>
          <w:szCs w:val="24"/>
        </w:rPr>
        <w:t xml:space="preserve">the justice system and </w:t>
      </w:r>
      <w:r w:rsidR="00D64BF0" w:rsidRPr="004D65C3">
        <w:rPr>
          <w:rFonts w:ascii="Times New Roman" w:hAnsi="Times New Roman" w:cs="Times New Roman"/>
          <w:sz w:val="24"/>
          <w:szCs w:val="24"/>
        </w:rPr>
        <w:t xml:space="preserve">society. </w:t>
      </w:r>
      <w:r w:rsidR="00AE06EE" w:rsidRPr="004D65C3">
        <w:rPr>
          <w:rFonts w:ascii="Times New Roman" w:hAnsi="Times New Roman" w:cs="Times New Roman"/>
          <w:sz w:val="24"/>
          <w:szCs w:val="24"/>
        </w:rPr>
        <w:t>The terms “costs” and “benefits” are used interchangeably depending on whether one is examining the effect of a legal aid case or the effectiveness of a legal aid program. In other words, the cost of an incident of domestic abuse is the same as the benefit of an incidence of domestic abuse that was prevented as a result of legal aid assistance.</w:t>
      </w:r>
      <w:r w:rsidR="007744DF" w:rsidRPr="004D65C3">
        <w:rPr>
          <w:rFonts w:ascii="Times New Roman" w:hAnsi="Times New Roman" w:cs="Times New Roman"/>
          <w:sz w:val="24"/>
          <w:szCs w:val="24"/>
        </w:rPr>
        <w:t xml:space="preserve"> </w:t>
      </w:r>
    </w:p>
    <w:p w14:paraId="04A50E1F" w14:textId="74A757B5" w:rsidR="006B00B8" w:rsidRPr="004D65C3" w:rsidRDefault="006B00B8" w:rsidP="004D65C3">
      <w:pPr>
        <w:jc w:val="both"/>
        <w:rPr>
          <w:rFonts w:ascii="Times New Roman" w:hAnsi="Times New Roman" w:cs="Times New Roman"/>
          <w:b/>
          <w:sz w:val="24"/>
          <w:szCs w:val="24"/>
        </w:rPr>
      </w:pPr>
      <w:r w:rsidRPr="004D65C3">
        <w:rPr>
          <w:rFonts w:ascii="Times New Roman" w:hAnsi="Times New Roman" w:cs="Times New Roman"/>
          <w:b/>
          <w:sz w:val="24"/>
          <w:szCs w:val="24"/>
        </w:rPr>
        <w:t xml:space="preserve">Table 1. Costs of </w:t>
      </w:r>
      <w:r w:rsidR="00C81D3B" w:rsidRPr="004D65C3">
        <w:rPr>
          <w:rFonts w:ascii="Times New Roman" w:hAnsi="Times New Roman" w:cs="Times New Roman"/>
          <w:b/>
          <w:sz w:val="24"/>
          <w:szCs w:val="24"/>
        </w:rPr>
        <w:t xml:space="preserve">unaddressed legal </w:t>
      </w:r>
      <w:r w:rsidR="003213CD" w:rsidRPr="004D65C3">
        <w:rPr>
          <w:rFonts w:ascii="Times New Roman" w:hAnsi="Times New Roman" w:cs="Times New Roman"/>
          <w:b/>
          <w:sz w:val="24"/>
          <w:szCs w:val="24"/>
        </w:rPr>
        <w:t>problems</w:t>
      </w:r>
      <w:r w:rsidR="008E5FF1" w:rsidRPr="004D65C3">
        <w:rPr>
          <w:rFonts w:ascii="Times New Roman" w:hAnsi="Times New Roman" w:cs="Times New Roman"/>
          <w:b/>
          <w:sz w:val="24"/>
          <w:szCs w:val="24"/>
        </w:rPr>
        <w:t xml:space="preserve"> and the cost</w:t>
      </w:r>
      <w:r w:rsidR="00C81D3B" w:rsidRPr="004D65C3">
        <w:rPr>
          <w:rFonts w:ascii="Times New Roman" w:hAnsi="Times New Roman" w:cs="Times New Roman"/>
          <w:b/>
          <w:sz w:val="24"/>
          <w:szCs w:val="24"/>
        </w:rPr>
        <w:t xml:space="preserve"> of society’s r</w:t>
      </w:r>
      <w:r w:rsidR="009938C8" w:rsidRPr="004D65C3">
        <w:rPr>
          <w:rFonts w:ascii="Times New Roman" w:hAnsi="Times New Roman" w:cs="Times New Roman"/>
          <w:b/>
          <w:sz w:val="24"/>
          <w:szCs w:val="24"/>
        </w:rPr>
        <w:t>esponse to them</w:t>
      </w:r>
      <w:r w:rsidR="00393CE8" w:rsidRPr="004D65C3">
        <w:rPr>
          <w:rFonts w:ascii="Times New Roman" w:hAnsi="Times New Roman" w:cs="Times New Roman"/>
          <w:b/>
          <w:sz w:val="24"/>
          <w:szCs w:val="24"/>
        </w:rPr>
        <w:t xml:space="preserve">. </w:t>
      </w:r>
    </w:p>
    <w:tbl>
      <w:tblPr>
        <w:tblStyle w:val="GridTable5Dark"/>
        <w:tblW w:w="9430" w:type="dxa"/>
        <w:tblLook w:val="04A0" w:firstRow="1" w:lastRow="0" w:firstColumn="1" w:lastColumn="0" w:noHBand="0" w:noVBand="1"/>
      </w:tblPr>
      <w:tblGrid>
        <w:gridCol w:w="1109"/>
        <w:gridCol w:w="2974"/>
        <w:gridCol w:w="1842"/>
        <w:gridCol w:w="3534"/>
      </w:tblGrid>
      <w:tr w:rsidR="00DD3C40" w:rsidRPr="004D65C3" w14:paraId="42C7F9D1" w14:textId="3670B3E7" w:rsidTr="00FA2112">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962" w:type="dxa"/>
            <w:tcBorders>
              <w:right w:val="single" w:sz="4" w:space="0" w:color="auto"/>
            </w:tcBorders>
          </w:tcPr>
          <w:p w14:paraId="09CAEA82" w14:textId="71040B34" w:rsidR="00272B4C" w:rsidRPr="004D65C3" w:rsidRDefault="00C81D3B" w:rsidP="004D65C3">
            <w:pPr>
              <w:jc w:val="both"/>
              <w:rPr>
                <w:rFonts w:ascii="Times New Roman" w:hAnsi="Times New Roman" w:cs="Times New Roman"/>
                <w:b w:val="0"/>
                <w:sz w:val="24"/>
                <w:szCs w:val="24"/>
              </w:rPr>
            </w:pPr>
            <w:r w:rsidRPr="004D65C3">
              <w:rPr>
                <w:rFonts w:ascii="Times New Roman" w:hAnsi="Times New Roman" w:cs="Times New Roman"/>
                <w:b w:val="0"/>
                <w:sz w:val="24"/>
                <w:szCs w:val="24"/>
              </w:rPr>
              <w:t xml:space="preserve">Cost category: </w:t>
            </w:r>
          </w:p>
        </w:tc>
        <w:tc>
          <w:tcPr>
            <w:tcW w:w="2813" w:type="dxa"/>
            <w:tcBorders>
              <w:left w:val="single" w:sz="4" w:space="0" w:color="auto"/>
              <w:right w:val="single" w:sz="4" w:space="0" w:color="auto"/>
            </w:tcBorders>
          </w:tcPr>
          <w:p w14:paraId="489337D2" w14:textId="6AD70E3E" w:rsidR="00272B4C" w:rsidRPr="004D65C3" w:rsidRDefault="00C81D3B" w:rsidP="004D65C3">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4D65C3">
              <w:rPr>
                <w:rFonts w:ascii="Times New Roman" w:hAnsi="Times New Roman" w:cs="Times New Roman"/>
                <w:b w:val="0"/>
                <w:sz w:val="24"/>
                <w:szCs w:val="24"/>
              </w:rPr>
              <w:t>Individuals</w:t>
            </w:r>
          </w:p>
        </w:tc>
        <w:tc>
          <w:tcPr>
            <w:tcW w:w="2610" w:type="dxa"/>
            <w:tcBorders>
              <w:left w:val="single" w:sz="4" w:space="0" w:color="auto"/>
              <w:right w:val="single" w:sz="4" w:space="0" w:color="auto"/>
            </w:tcBorders>
          </w:tcPr>
          <w:p w14:paraId="52D14EC7" w14:textId="1E53BD89" w:rsidR="00272B4C" w:rsidRPr="004D65C3" w:rsidRDefault="00C81D3B" w:rsidP="004D65C3">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4D65C3">
              <w:rPr>
                <w:rFonts w:ascii="Times New Roman" w:hAnsi="Times New Roman" w:cs="Times New Roman"/>
                <w:b w:val="0"/>
                <w:sz w:val="24"/>
                <w:szCs w:val="24"/>
              </w:rPr>
              <w:t>Justice System</w:t>
            </w:r>
          </w:p>
        </w:tc>
        <w:tc>
          <w:tcPr>
            <w:tcW w:w="3045" w:type="dxa"/>
            <w:tcBorders>
              <w:left w:val="single" w:sz="4" w:space="0" w:color="auto"/>
            </w:tcBorders>
          </w:tcPr>
          <w:p w14:paraId="1CB26F40" w14:textId="6CA80FB8" w:rsidR="00272B4C" w:rsidRPr="004D65C3" w:rsidRDefault="006042D6" w:rsidP="004D65C3">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sidRPr="004D65C3">
              <w:rPr>
                <w:rFonts w:ascii="Times New Roman" w:hAnsi="Times New Roman" w:cs="Times New Roman"/>
                <w:b w:val="0"/>
                <w:sz w:val="24"/>
                <w:szCs w:val="24"/>
              </w:rPr>
              <w:t xml:space="preserve">Society </w:t>
            </w:r>
          </w:p>
        </w:tc>
      </w:tr>
      <w:tr w:rsidR="00DD3C40" w:rsidRPr="004D65C3" w14:paraId="7B2B283F" w14:textId="0B087E1D" w:rsidTr="00634284">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962" w:type="dxa"/>
            <w:textDirection w:val="btLr"/>
          </w:tcPr>
          <w:p w14:paraId="42DBE3DE" w14:textId="6679CC9F" w:rsidR="00272B4C" w:rsidRPr="004D65C3" w:rsidRDefault="000D4CA0" w:rsidP="004D65C3">
            <w:pPr>
              <w:ind w:left="113" w:right="113"/>
              <w:jc w:val="both"/>
              <w:rPr>
                <w:rFonts w:ascii="Times New Roman" w:hAnsi="Times New Roman" w:cs="Times New Roman"/>
                <w:b w:val="0"/>
                <w:sz w:val="24"/>
                <w:szCs w:val="24"/>
              </w:rPr>
            </w:pPr>
            <w:r w:rsidRPr="004D65C3">
              <w:rPr>
                <w:rFonts w:ascii="Times New Roman" w:hAnsi="Times New Roman" w:cs="Times New Roman"/>
                <w:b w:val="0"/>
                <w:sz w:val="24"/>
                <w:szCs w:val="24"/>
              </w:rPr>
              <w:t>Direct costs</w:t>
            </w:r>
          </w:p>
        </w:tc>
        <w:tc>
          <w:tcPr>
            <w:tcW w:w="2813" w:type="dxa"/>
          </w:tcPr>
          <w:p w14:paraId="33B86262" w14:textId="061FE7E4" w:rsidR="00272B4C" w:rsidRPr="004D65C3" w:rsidRDefault="00362333" w:rsidP="004D65C3">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Property </w:t>
            </w:r>
            <w:r w:rsidR="009E2A60" w:rsidRPr="004D65C3">
              <w:rPr>
                <w:rFonts w:ascii="Times New Roman" w:hAnsi="Times New Roman" w:cs="Times New Roman"/>
                <w:sz w:val="24"/>
                <w:szCs w:val="24"/>
              </w:rPr>
              <w:t>damage</w:t>
            </w:r>
          </w:p>
          <w:p w14:paraId="6187A8C1" w14:textId="77777777" w:rsidR="00362333" w:rsidRPr="004D65C3" w:rsidRDefault="00362333" w:rsidP="004D65C3">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Medical and mental health care </w:t>
            </w:r>
          </w:p>
          <w:p w14:paraId="201326DC" w14:textId="77777777" w:rsidR="00362333" w:rsidRPr="004D65C3" w:rsidRDefault="00362333" w:rsidP="004D65C3">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Social services </w:t>
            </w:r>
          </w:p>
          <w:p w14:paraId="7D19EC7A" w14:textId="77777777" w:rsidR="000D4CA0" w:rsidRPr="004D65C3" w:rsidRDefault="000D4CA0" w:rsidP="004D65C3">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Lost wages for unpaid work days</w:t>
            </w:r>
          </w:p>
          <w:p w14:paraId="1F4C7940" w14:textId="77777777" w:rsidR="008E43E4" w:rsidRPr="004D65C3" w:rsidRDefault="00DC5DD4" w:rsidP="004D65C3">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Legal fees</w:t>
            </w:r>
          </w:p>
          <w:p w14:paraId="69900D39" w14:textId="023B6464" w:rsidR="00DC5DD4" w:rsidRPr="004D65C3" w:rsidRDefault="00DC5DD4"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3B86FCFC" w14:textId="77777777" w:rsidR="0001566B" w:rsidRPr="004D65C3" w:rsidRDefault="0001566B"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46366271" w14:textId="7AC810C5" w:rsidR="00521F5E" w:rsidRPr="004D65C3" w:rsidRDefault="00521F5E"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w:t>
            </w:r>
          </w:p>
          <w:p w14:paraId="42DF9689" w14:textId="737D9093" w:rsidR="008E43E4" w:rsidRPr="004D65C3" w:rsidRDefault="008E43E4" w:rsidP="004D65C3">
            <w:pPr>
              <w:pStyle w:val="ListParagraph"/>
              <w:numPr>
                <w:ilvl w:val="0"/>
                <w:numId w:val="21"/>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Foregone </w:t>
            </w:r>
            <w:r w:rsidR="0081449A" w:rsidRPr="004D65C3">
              <w:rPr>
                <w:rFonts w:ascii="Times New Roman" w:hAnsi="Times New Roman" w:cs="Times New Roman"/>
                <w:sz w:val="24"/>
                <w:szCs w:val="24"/>
              </w:rPr>
              <w:t xml:space="preserve">government </w:t>
            </w:r>
            <w:r w:rsidRPr="004D65C3">
              <w:rPr>
                <w:rFonts w:ascii="Times New Roman" w:hAnsi="Times New Roman" w:cs="Times New Roman"/>
                <w:sz w:val="24"/>
                <w:szCs w:val="24"/>
              </w:rPr>
              <w:t xml:space="preserve">benefits due to limited legal proficiency </w:t>
            </w:r>
          </w:p>
          <w:p w14:paraId="7BB7CC19" w14:textId="34F3EC8A" w:rsidR="00EC324E" w:rsidRPr="004D65C3" w:rsidRDefault="00EC324E"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6E5F35E9" w14:textId="77777777" w:rsidR="00EC324E" w:rsidRPr="004D65C3" w:rsidRDefault="00EC324E" w:rsidP="004D65C3">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08C18C6D" w14:textId="5311B66B" w:rsidR="002B15C8" w:rsidRPr="004D65C3" w:rsidRDefault="002B15C8"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c>
          <w:tcPr>
            <w:tcW w:w="2610" w:type="dxa"/>
          </w:tcPr>
          <w:p w14:paraId="17DF44F9" w14:textId="235760CA" w:rsidR="00FB3219" w:rsidRPr="004D65C3" w:rsidRDefault="00FB3219"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Police</w:t>
            </w:r>
          </w:p>
          <w:p w14:paraId="6A28ED29" w14:textId="091B88F0" w:rsidR="00147C69" w:rsidRPr="004D65C3" w:rsidRDefault="00147C69"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Detention </w:t>
            </w:r>
          </w:p>
          <w:p w14:paraId="1324C4B9" w14:textId="23D3E8F0" w:rsidR="00FB3219" w:rsidRPr="004D65C3" w:rsidRDefault="00FB3219"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Prosecution</w:t>
            </w:r>
          </w:p>
          <w:p w14:paraId="76650CFC" w14:textId="6B457626" w:rsidR="00557AE3" w:rsidRPr="004D65C3" w:rsidRDefault="00557AE3"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Incarceration</w:t>
            </w:r>
          </w:p>
          <w:p w14:paraId="0434DDBC" w14:textId="0B49446D" w:rsidR="00FB3219" w:rsidRPr="004D65C3" w:rsidRDefault="002B15C8"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Courts expenses associated with managing </w:t>
            </w:r>
            <w:r w:rsidR="00EE677C" w:rsidRPr="004D65C3">
              <w:rPr>
                <w:rFonts w:ascii="Times New Roman" w:hAnsi="Times New Roman" w:cs="Times New Roman"/>
                <w:sz w:val="24"/>
                <w:szCs w:val="24"/>
              </w:rPr>
              <w:t>legal cases (e.g. filing/record keeping)</w:t>
            </w:r>
          </w:p>
        </w:tc>
        <w:tc>
          <w:tcPr>
            <w:tcW w:w="3045" w:type="dxa"/>
          </w:tcPr>
          <w:p w14:paraId="5143BD65" w14:textId="46FAD63C" w:rsidR="000809CF" w:rsidRPr="004D65C3" w:rsidRDefault="002B15C8"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Homelessness prevention programs</w:t>
            </w:r>
          </w:p>
          <w:p w14:paraId="4F8F5BFA" w14:textId="79D6AB15" w:rsidR="009938C8" w:rsidRPr="004D65C3" w:rsidRDefault="009938C8"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3B6E4D13" w14:textId="110CCF91" w:rsidR="00521F5E" w:rsidRPr="004D65C3" w:rsidRDefault="00521F5E"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3383AC2B" w14:textId="1B524BB0" w:rsidR="00521F5E" w:rsidRPr="004D65C3" w:rsidRDefault="00521F5E"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3F2E6BE4" w14:textId="3E971548" w:rsidR="00CE4B0E" w:rsidRPr="004D65C3" w:rsidRDefault="00CE4B0E"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57B8AF26" w14:textId="77777777" w:rsidR="009F05D1" w:rsidRPr="004D65C3" w:rsidRDefault="009F05D1"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4134F1DF" w14:textId="77777777" w:rsidR="00CE4B0E" w:rsidRPr="004D65C3" w:rsidRDefault="00CE4B0E"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1560FC0F" w14:textId="4B3A555F" w:rsidR="00521F5E" w:rsidRPr="004D65C3" w:rsidRDefault="00521F5E"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p w14:paraId="17EA0C7C" w14:textId="4E4C6349" w:rsidR="00521F5E" w:rsidRPr="004D65C3" w:rsidRDefault="00521F5E"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w:t>
            </w:r>
          </w:p>
          <w:p w14:paraId="2ED41F38" w14:textId="77777777" w:rsidR="009938C8" w:rsidRPr="004D65C3" w:rsidRDefault="009938C8"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I</w:t>
            </w:r>
            <w:r w:rsidR="002B15C8" w:rsidRPr="004D65C3">
              <w:rPr>
                <w:rFonts w:ascii="Times New Roman" w:hAnsi="Times New Roman" w:cs="Times New Roman"/>
                <w:sz w:val="24"/>
                <w:szCs w:val="24"/>
              </w:rPr>
              <w:t xml:space="preserve">ncreased burden on fire departments </w:t>
            </w:r>
          </w:p>
          <w:p w14:paraId="014B4CDE" w14:textId="77777777" w:rsidR="009938C8" w:rsidRPr="004D65C3" w:rsidRDefault="009938C8"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D</w:t>
            </w:r>
            <w:r w:rsidR="002B15C8" w:rsidRPr="004D65C3">
              <w:rPr>
                <w:rFonts w:ascii="Times New Roman" w:hAnsi="Times New Roman" w:cs="Times New Roman"/>
                <w:sz w:val="24"/>
                <w:szCs w:val="24"/>
              </w:rPr>
              <w:t xml:space="preserve">emolition costs, </w:t>
            </w:r>
          </w:p>
          <w:p w14:paraId="41F5B601" w14:textId="77777777" w:rsidR="002B15C8" w:rsidRPr="004D65C3" w:rsidRDefault="009938C8" w:rsidP="004D65C3">
            <w:pPr>
              <w:pStyle w:val="ListParagraph"/>
              <w:numPr>
                <w:ilvl w:val="0"/>
                <w:numId w:val="14"/>
              </w:num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B</w:t>
            </w:r>
            <w:r w:rsidR="002B15C8" w:rsidRPr="004D65C3">
              <w:rPr>
                <w:rFonts w:ascii="Times New Roman" w:hAnsi="Times New Roman" w:cs="Times New Roman"/>
                <w:sz w:val="24"/>
                <w:szCs w:val="24"/>
              </w:rPr>
              <w:t xml:space="preserve">uilding inspections, maintenance, etc. resulting from foreclosures </w:t>
            </w:r>
          </w:p>
          <w:p w14:paraId="5FDAC652" w14:textId="6F91A862" w:rsidR="00BD1B97" w:rsidRPr="004D65C3" w:rsidRDefault="00BD1B97" w:rsidP="004D65C3">
            <w:pPr>
              <w:pStyle w:val="ListParagraph"/>
              <w:ind w:left="36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p>
        </w:tc>
      </w:tr>
      <w:tr w:rsidR="00DD3C40" w:rsidRPr="004D65C3" w14:paraId="5798C8A7" w14:textId="637DCE06" w:rsidTr="00917F81">
        <w:trPr>
          <w:cantSplit/>
          <w:trHeight w:val="4760"/>
        </w:trPr>
        <w:tc>
          <w:tcPr>
            <w:cnfStyle w:val="001000000000" w:firstRow="0" w:lastRow="0" w:firstColumn="1" w:lastColumn="0" w:oddVBand="0" w:evenVBand="0" w:oddHBand="0" w:evenHBand="0" w:firstRowFirstColumn="0" w:firstRowLastColumn="0" w:lastRowFirstColumn="0" w:lastRowLastColumn="0"/>
            <w:tcW w:w="962" w:type="dxa"/>
            <w:textDirection w:val="btLr"/>
          </w:tcPr>
          <w:p w14:paraId="41B3E682" w14:textId="3FD73DC1" w:rsidR="00272B4C" w:rsidRPr="004D65C3" w:rsidRDefault="000D4CA0" w:rsidP="004D65C3">
            <w:pPr>
              <w:ind w:left="113" w:right="113"/>
              <w:jc w:val="both"/>
              <w:rPr>
                <w:rFonts w:ascii="Times New Roman" w:hAnsi="Times New Roman" w:cs="Times New Roman"/>
                <w:b w:val="0"/>
                <w:sz w:val="24"/>
                <w:szCs w:val="24"/>
              </w:rPr>
            </w:pPr>
            <w:r w:rsidRPr="004D65C3">
              <w:rPr>
                <w:rFonts w:ascii="Times New Roman" w:hAnsi="Times New Roman" w:cs="Times New Roman"/>
                <w:b w:val="0"/>
                <w:sz w:val="24"/>
                <w:szCs w:val="24"/>
              </w:rPr>
              <w:lastRenderedPageBreak/>
              <w:t>Indirect costs</w:t>
            </w:r>
          </w:p>
        </w:tc>
        <w:tc>
          <w:tcPr>
            <w:tcW w:w="2813" w:type="dxa"/>
          </w:tcPr>
          <w:p w14:paraId="60A9C73F" w14:textId="77777777" w:rsidR="00272B4C" w:rsidRPr="004D65C3" w:rsidRDefault="00F10070" w:rsidP="004D65C3">
            <w:pPr>
              <w:pStyle w:val="ListParagraph"/>
              <w:numPr>
                <w:ilvl w:val="0"/>
                <w:numId w:val="2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Productivity losses </w:t>
            </w:r>
            <w:r w:rsidR="00223BD5" w:rsidRPr="004D65C3">
              <w:rPr>
                <w:rFonts w:ascii="Times New Roman" w:hAnsi="Times New Roman" w:cs="Times New Roman"/>
                <w:sz w:val="24"/>
                <w:szCs w:val="24"/>
              </w:rPr>
              <w:t xml:space="preserve">for unpaid workdays lost </w:t>
            </w:r>
          </w:p>
          <w:p w14:paraId="55EB8886" w14:textId="66CCB5D2" w:rsidR="002B15C8" w:rsidRPr="004D65C3" w:rsidRDefault="00B81E52" w:rsidP="004D65C3">
            <w:pPr>
              <w:pStyle w:val="ListParagraph"/>
              <w:numPr>
                <w:ilvl w:val="0"/>
                <w:numId w:val="2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Pain, suffering and quality of life</w:t>
            </w:r>
            <w:r w:rsidR="002B15C8" w:rsidRPr="004D65C3">
              <w:rPr>
                <w:rFonts w:ascii="Times New Roman" w:hAnsi="Times New Roman" w:cs="Times New Roman"/>
                <w:sz w:val="24"/>
                <w:szCs w:val="24"/>
              </w:rPr>
              <w:t xml:space="preserve"> losses</w:t>
            </w:r>
          </w:p>
          <w:p w14:paraId="566830E0" w14:textId="200E429B" w:rsidR="009E2A60" w:rsidRPr="004D65C3" w:rsidRDefault="009E2A60" w:rsidP="004D65C3">
            <w:pPr>
              <w:pStyle w:val="ListParagraph"/>
              <w:numPr>
                <w:ilvl w:val="0"/>
                <w:numId w:val="2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Increased mortality and morbidity </w:t>
            </w:r>
          </w:p>
          <w:p w14:paraId="5E1DF21F" w14:textId="69BC53DB" w:rsidR="009E2A60" w:rsidRPr="004D65C3" w:rsidRDefault="009E2A60" w:rsidP="004D65C3">
            <w:pPr>
              <w:pStyle w:val="ListParagraph"/>
              <w:numPr>
                <w:ilvl w:val="0"/>
                <w:numId w:val="2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Behavioral problems of children </w:t>
            </w:r>
            <w:r w:rsidR="00AE29D4" w:rsidRPr="004D65C3">
              <w:rPr>
                <w:rFonts w:ascii="Times New Roman" w:hAnsi="Times New Roman" w:cs="Times New Roman"/>
                <w:sz w:val="24"/>
                <w:szCs w:val="24"/>
              </w:rPr>
              <w:t xml:space="preserve">and declined performance </w:t>
            </w:r>
          </w:p>
          <w:p w14:paraId="78E9EFD7" w14:textId="163EBFF1" w:rsidR="00EC324E" w:rsidRPr="004D65C3" w:rsidRDefault="00EC324E" w:rsidP="004D65C3">
            <w:pPr>
              <w:pStyle w:val="ListParagraph"/>
              <w:numPr>
                <w:ilvl w:val="0"/>
                <w:numId w:val="2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Lost housework </w:t>
            </w:r>
          </w:p>
          <w:p w14:paraId="005632D5" w14:textId="6002CDE3" w:rsidR="008E43E4" w:rsidRPr="004D65C3" w:rsidRDefault="008E43E4" w:rsidP="004D65C3">
            <w:pPr>
              <w:pStyle w:val="ListParagraph"/>
              <w:numPr>
                <w:ilvl w:val="0"/>
                <w:numId w:val="2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Long term consequences of victimization </w:t>
            </w:r>
          </w:p>
          <w:p w14:paraId="579E09A1" w14:textId="4E9A7F0D" w:rsidR="009938C8" w:rsidRPr="004D65C3" w:rsidRDefault="00521F5E" w:rsidP="004D65C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w:t>
            </w:r>
          </w:p>
          <w:p w14:paraId="461A8CA9" w14:textId="3AB53CD5" w:rsidR="002B15C8" w:rsidRPr="004D65C3" w:rsidRDefault="002B15C8" w:rsidP="004D65C3">
            <w:pPr>
              <w:pStyle w:val="ListParagraph"/>
              <w:numPr>
                <w:ilvl w:val="0"/>
                <w:numId w:val="2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Home value and equality losses from foreclosure </w:t>
            </w:r>
          </w:p>
          <w:p w14:paraId="2D9ED92D" w14:textId="344D7759" w:rsidR="00B81E52" w:rsidRPr="004D65C3" w:rsidRDefault="00B81E52"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610" w:type="dxa"/>
          </w:tcPr>
          <w:p w14:paraId="05FD5870" w14:textId="77777777" w:rsidR="00FA2112" w:rsidRPr="004D65C3" w:rsidRDefault="00FA2112"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6F5E8FEE" w14:textId="77777777" w:rsidR="00FA2112" w:rsidRPr="004D65C3" w:rsidRDefault="00FA2112"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0813261A" w14:textId="77777777" w:rsidR="00FA2112" w:rsidRPr="004D65C3" w:rsidRDefault="00FA2112"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40DC877F" w14:textId="77777777" w:rsidR="00FA2112" w:rsidRPr="004D65C3" w:rsidRDefault="00FA2112"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285403EC" w14:textId="77777777" w:rsidR="00FA2112" w:rsidRPr="004D65C3" w:rsidRDefault="00FA2112"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19F4E37F" w14:textId="60BCD927" w:rsidR="00AE29D4" w:rsidRPr="004D65C3" w:rsidRDefault="00EE677C" w:rsidP="004D65C3">
            <w:pPr>
              <w:pStyle w:val="ListParagraph"/>
              <w:numPr>
                <w:ilvl w:val="0"/>
                <w:numId w:val="31"/>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Efficiency losses</w:t>
            </w:r>
            <w:r w:rsidR="00AE29D4" w:rsidRPr="004D65C3">
              <w:rPr>
                <w:rFonts w:ascii="Times New Roman" w:hAnsi="Times New Roman" w:cs="Times New Roman"/>
                <w:sz w:val="24"/>
                <w:szCs w:val="24"/>
              </w:rPr>
              <w:t xml:space="preserve"> for courts from </w:t>
            </w:r>
            <w:r w:rsidR="00521F5E" w:rsidRPr="004D65C3">
              <w:rPr>
                <w:rFonts w:ascii="Times New Roman" w:hAnsi="Times New Roman" w:cs="Times New Roman"/>
                <w:sz w:val="24"/>
                <w:szCs w:val="24"/>
              </w:rPr>
              <w:t>self-represented</w:t>
            </w:r>
            <w:r w:rsidR="00AE29D4" w:rsidRPr="004D65C3">
              <w:rPr>
                <w:rFonts w:ascii="Times New Roman" w:hAnsi="Times New Roman" w:cs="Times New Roman"/>
                <w:sz w:val="24"/>
                <w:szCs w:val="24"/>
              </w:rPr>
              <w:t xml:space="preserve"> litigants</w:t>
            </w:r>
            <w:r w:rsidR="004F6DFB" w:rsidRPr="004D65C3">
              <w:rPr>
                <w:rFonts w:ascii="Times New Roman" w:hAnsi="Times New Roman" w:cs="Times New Roman"/>
                <w:sz w:val="24"/>
                <w:szCs w:val="24"/>
              </w:rPr>
              <w:t xml:space="preserve"> </w:t>
            </w:r>
          </w:p>
          <w:p w14:paraId="41FE65EB" w14:textId="3D395B78" w:rsidR="00272B4C" w:rsidRPr="004D65C3" w:rsidRDefault="00272B4C"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3045" w:type="dxa"/>
          </w:tcPr>
          <w:p w14:paraId="1FE1A326" w14:textId="5301F01B" w:rsidR="00272B4C" w:rsidRPr="004D65C3" w:rsidRDefault="00223BD5" w:rsidP="004D65C3">
            <w:pPr>
              <w:pStyle w:val="ListParagraph"/>
              <w:numPr>
                <w:ilvl w:val="0"/>
                <w:numId w:val="1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Productivity losses for paid workdays</w:t>
            </w:r>
          </w:p>
          <w:p w14:paraId="0C652084" w14:textId="77777777" w:rsidR="009938C8" w:rsidRPr="004D65C3" w:rsidRDefault="009938C8"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1A165AB4" w14:textId="77777777" w:rsidR="00521F5E" w:rsidRPr="004D65C3" w:rsidRDefault="00521F5E"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0CC25A89" w14:textId="222EF40B" w:rsidR="00521F5E" w:rsidRPr="004D65C3" w:rsidRDefault="00521F5E" w:rsidP="004D65C3">
            <w:pPr>
              <w:pStyle w:val="ListParagraph"/>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7E5508C8" w14:textId="53012083" w:rsidR="00CE4B0E" w:rsidRPr="004D65C3" w:rsidRDefault="00CE4B0E" w:rsidP="004D65C3">
            <w:pPr>
              <w:pStyle w:val="ListParagraph"/>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6D4935A7" w14:textId="098F7809" w:rsidR="00CE4B0E" w:rsidRPr="004D65C3" w:rsidRDefault="00CE4B0E" w:rsidP="004D65C3">
            <w:pPr>
              <w:pStyle w:val="ListParagraph"/>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5FFC9B01" w14:textId="511DA6F3" w:rsidR="00CE4B0E" w:rsidRPr="004D65C3" w:rsidRDefault="00CE4B0E" w:rsidP="004D65C3">
            <w:pPr>
              <w:pStyle w:val="ListParagraph"/>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799AA06D" w14:textId="60E3C20F" w:rsidR="00CE4B0E" w:rsidRPr="004D65C3" w:rsidRDefault="00CE4B0E" w:rsidP="004D65C3">
            <w:pPr>
              <w:pStyle w:val="ListParagraph"/>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1C98B010" w14:textId="56594AEA" w:rsidR="00CE4B0E" w:rsidRPr="004D65C3" w:rsidRDefault="00CE4B0E" w:rsidP="004D65C3">
            <w:pPr>
              <w:pStyle w:val="ListParagraph"/>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3A9BD0AB" w14:textId="00C74F7A" w:rsidR="00CE4B0E" w:rsidRPr="004D65C3" w:rsidRDefault="00CE4B0E" w:rsidP="004D65C3">
            <w:pPr>
              <w:pStyle w:val="ListParagraph"/>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5F1A3242" w14:textId="4D03026B" w:rsidR="00CE4B0E" w:rsidRPr="004D65C3" w:rsidRDefault="00CE4B0E" w:rsidP="004D65C3">
            <w:pPr>
              <w:pStyle w:val="ListParagraph"/>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14:paraId="5F7320CF" w14:textId="4B4BD14A" w:rsidR="00521F5E" w:rsidRPr="004D65C3" w:rsidRDefault="00521F5E" w:rsidP="004D65C3">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w:t>
            </w:r>
          </w:p>
          <w:p w14:paraId="3B9CE738" w14:textId="5BBC3CBE" w:rsidR="002B15C8" w:rsidRPr="004D65C3" w:rsidRDefault="002B15C8" w:rsidP="004D65C3">
            <w:pPr>
              <w:pStyle w:val="ListParagraph"/>
              <w:numPr>
                <w:ilvl w:val="0"/>
                <w:numId w:val="1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Reduced home value and equity for neighboring property owners  </w:t>
            </w:r>
          </w:p>
          <w:p w14:paraId="0D5F358D" w14:textId="77777777" w:rsidR="002B15C8" w:rsidRPr="004D65C3" w:rsidRDefault="002B15C8" w:rsidP="004D65C3">
            <w:pPr>
              <w:pStyle w:val="ListParagraph"/>
              <w:numPr>
                <w:ilvl w:val="0"/>
                <w:numId w:val="1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Losses in property tax revenue</w:t>
            </w:r>
          </w:p>
          <w:p w14:paraId="63FB2865" w14:textId="77777777" w:rsidR="002B15C8" w:rsidRPr="004D65C3" w:rsidRDefault="002B15C8" w:rsidP="004D65C3">
            <w:pPr>
              <w:pStyle w:val="ListParagraph"/>
              <w:numPr>
                <w:ilvl w:val="0"/>
                <w:numId w:val="1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Increased crime rates</w:t>
            </w:r>
            <w:r w:rsidR="009938C8" w:rsidRPr="004D65C3">
              <w:rPr>
                <w:rFonts w:ascii="Times New Roman" w:hAnsi="Times New Roman" w:cs="Times New Roman"/>
                <w:sz w:val="24"/>
                <w:szCs w:val="24"/>
              </w:rPr>
              <w:t xml:space="preserve"> </w:t>
            </w:r>
          </w:p>
          <w:p w14:paraId="6C55BA95" w14:textId="13A84B87" w:rsidR="00BD1B97" w:rsidRPr="004D65C3" w:rsidRDefault="00BD1B97" w:rsidP="004D65C3">
            <w:pPr>
              <w:pStyle w:val="ListParagraph"/>
              <w:numPr>
                <w:ilvl w:val="0"/>
                <w:numId w:val="15"/>
              </w:num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D65C3">
              <w:rPr>
                <w:rFonts w:ascii="Times New Roman" w:hAnsi="Times New Roman" w:cs="Times New Roman"/>
                <w:sz w:val="24"/>
                <w:szCs w:val="24"/>
              </w:rPr>
              <w:t xml:space="preserve">Declines in economic opportunity </w:t>
            </w:r>
          </w:p>
        </w:tc>
      </w:tr>
    </w:tbl>
    <w:p w14:paraId="1DC3E88F" w14:textId="77777777" w:rsidR="00DB1C76" w:rsidRPr="004D65C3" w:rsidRDefault="00DB1C76" w:rsidP="004D65C3">
      <w:pPr>
        <w:pStyle w:val="ListParagraph"/>
        <w:jc w:val="both"/>
        <w:rPr>
          <w:rFonts w:ascii="Times New Roman" w:hAnsi="Times New Roman" w:cs="Times New Roman"/>
          <w:color w:val="4472C4" w:themeColor="accent1"/>
          <w:sz w:val="24"/>
          <w:szCs w:val="24"/>
        </w:rPr>
      </w:pPr>
    </w:p>
    <w:p w14:paraId="46F58EE5" w14:textId="4278578F" w:rsidR="00C87C40" w:rsidRPr="004D65C3" w:rsidRDefault="00CC7AAB" w:rsidP="004D65C3">
      <w:pPr>
        <w:pStyle w:val="ListParagraph"/>
        <w:numPr>
          <w:ilvl w:val="0"/>
          <w:numId w:val="13"/>
        </w:numPr>
        <w:jc w:val="both"/>
        <w:rPr>
          <w:rFonts w:ascii="Times New Roman" w:hAnsi="Times New Roman" w:cs="Times New Roman"/>
          <w:color w:val="4472C4" w:themeColor="accent1"/>
          <w:sz w:val="24"/>
          <w:szCs w:val="24"/>
        </w:rPr>
      </w:pPr>
      <w:r w:rsidRPr="004D65C3">
        <w:rPr>
          <w:rFonts w:ascii="Times New Roman" w:hAnsi="Times New Roman" w:cs="Times New Roman"/>
          <w:color w:val="4472C4" w:themeColor="accent1"/>
          <w:sz w:val="24"/>
          <w:szCs w:val="24"/>
        </w:rPr>
        <w:t>CLASSIFYING AND REVIEW</w:t>
      </w:r>
      <w:r w:rsidR="00B01CD8" w:rsidRPr="004D65C3">
        <w:rPr>
          <w:rFonts w:ascii="Times New Roman" w:hAnsi="Times New Roman" w:cs="Times New Roman"/>
          <w:color w:val="4472C4" w:themeColor="accent1"/>
          <w:sz w:val="24"/>
          <w:szCs w:val="24"/>
        </w:rPr>
        <w:t xml:space="preserve">ING </w:t>
      </w:r>
      <w:r w:rsidR="00440AEB" w:rsidRPr="004D65C3">
        <w:rPr>
          <w:rFonts w:ascii="Times New Roman" w:hAnsi="Times New Roman" w:cs="Times New Roman"/>
          <w:color w:val="4472C4" w:themeColor="accent1"/>
          <w:sz w:val="24"/>
          <w:szCs w:val="24"/>
        </w:rPr>
        <w:t>CBAs</w:t>
      </w:r>
      <w:r w:rsidR="00B01CD8" w:rsidRPr="004D65C3">
        <w:rPr>
          <w:rFonts w:ascii="Times New Roman" w:hAnsi="Times New Roman" w:cs="Times New Roman"/>
          <w:color w:val="4472C4" w:themeColor="accent1"/>
          <w:sz w:val="24"/>
          <w:szCs w:val="24"/>
        </w:rPr>
        <w:t xml:space="preserve"> OF LEGAL AID: EMERGING </w:t>
      </w:r>
      <w:r w:rsidR="006772F8" w:rsidRPr="004D65C3">
        <w:rPr>
          <w:rFonts w:ascii="Times New Roman" w:hAnsi="Times New Roman" w:cs="Times New Roman"/>
          <w:color w:val="4472C4" w:themeColor="accent1"/>
          <w:sz w:val="24"/>
          <w:szCs w:val="24"/>
        </w:rPr>
        <w:t xml:space="preserve">EVIDENCE </w:t>
      </w:r>
    </w:p>
    <w:p w14:paraId="68BB0BF1" w14:textId="77777777" w:rsidR="003A1535" w:rsidRPr="004D65C3" w:rsidRDefault="003A1535" w:rsidP="004D65C3">
      <w:pPr>
        <w:pStyle w:val="ListParagraph"/>
        <w:jc w:val="both"/>
        <w:rPr>
          <w:rFonts w:ascii="Times New Roman" w:hAnsi="Times New Roman" w:cs="Times New Roman"/>
          <w:color w:val="4472C4" w:themeColor="accent1"/>
          <w:sz w:val="24"/>
          <w:szCs w:val="24"/>
        </w:rPr>
      </w:pPr>
    </w:p>
    <w:p w14:paraId="75B75B31" w14:textId="7CF49E44" w:rsidR="00220581" w:rsidRPr="004D65C3" w:rsidRDefault="006772F8"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 xml:space="preserve">In this section, we review </w:t>
      </w:r>
      <w:r w:rsidR="007C6F2F" w:rsidRPr="004D65C3">
        <w:rPr>
          <w:rFonts w:ascii="Times New Roman" w:hAnsi="Times New Roman" w:cs="Times New Roman"/>
          <w:sz w:val="24"/>
          <w:szCs w:val="24"/>
        </w:rPr>
        <w:t xml:space="preserve">the emerging evidence on CBAs of legal aid </w:t>
      </w:r>
      <w:r w:rsidR="00267E74" w:rsidRPr="004D65C3">
        <w:rPr>
          <w:rFonts w:ascii="Times New Roman" w:hAnsi="Times New Roman" w:cs="Times New Roman"/>
          <w:sz w:val="24"/>
          <w:szCs w:val="24"/>
        </w:rPr>
        <w:t xml:space="preserve">delivery systems </w:t>
      </w:r>
      <w:r w:rsidR="007C6F2F" w:rsidRPr="004D65C3">
        <w:rPr>
          <w:rFonts w:ascii="Times New Roman" w:hAnsi="Times New Roman" w:cs="Times New Roman"/>
          <w:sz w:val="24"/>
          <w:szCs w:val="24"/>
        </w:rPr>
        <w:t xml:space="preserve">and structure the discussion based on the costs and benefits </w:t>
      </w:r>
      <w:r w:rsidR="00BD1B97" w:rsidRPr="004D65C3">
        <w:rPr>
          <w:rFonts w:ascii="Times New Roman" w:hAnsi="Times New Roman" w:cs="Times New Roman"/>
          <w:sz w:val="24"/>
          <w:szCs w:val="24"/>
        </w:rPr>
        <w:t xml:space="preserve">of </w:t>
      </w:r>
      <w:r w:rsidR="00CB4F18" w:rsidRPr="004D65C3">
        <w:rPr>
          <w:rFonts w:ascii="Times New Roman" w:hAnsi="Times New Roman" w:cs="Times New Roman"/>
          <w:sz w:val="24"/>
          <w:szCs w:val="24"/>
        </w:rPr>
        <w:t xml:space="preserve">the </w:t>
      </w:r>
      <w:r w:rsidR="00FC378A" w:rsidRPr="004D65C3">
        <w:rPr>
          <w:rFonts w:ascii="Times New Roman" w:hAnsi="Times New Roman" w:cs="Times New Roman"/>
          <w:sz w:val="24"/>
          <w:szCs w:val="24"/>
        </w:rPr>
        <w:t xml:space="preserve">most common types of legal </w:t>
      </w:r>
      <w:r w:rsidR="00267E74" w:rsidRPr="004D65C3">
        <w:rPr>
          <w:rFonts w:ascii="Times New Roman" w:hAnsi="Times New Roman" w:cs="Times New Roman"/>
          <w:sz w:val="24"/>
          <w:szCs w:val="24"/>
        </w:rPr>
        <w:t>problems</w:t>
      </w:r>
      <w:r w:rsidR="00BD1B97" w:rsidRPr="004D65C3">
        <w:rPr>
          <w:rFonts w:ascii="Times New Roman" w:hAnsi="Times New Roman" w:cs="Times New Roman"/>
          <w:sz w:val="24"/>
          <w:szCs w:val="24"/>
        </w:rPr>
        <w:t xml:space="preserve">. In doing so, we are also paying attention to the </w:t>
      </w:r>
      <w:r w:rsidR="00D04B73" w:rsidRPr="004D65C3">
        <w:rPr>
          <w:rFonts w:ascii="Times New Roman" w:hAnsi="Times New Roman" w:cs="Times New Roman"/>
          <w:sz w:val="24"/>
          <w:szCs w:val="24"/>
        </w:rPr>
        <w:t>different types of studies attempted to assess economic impacts of legal aid</w:t>
      </w:r>
      <w:r w:rsidR="00B51615" w:rsidRPr="004D65C3">
        <w:rPr>
          <w:rFonts w:ascii="Times New Roman" w:hAnsi="Times New Roman" w:cs="Times New Roman"/>
          <w:sz w:val="24"/>
          <w:szCs w:val="24"/>
        </w:rPr>
        <w:t xml:space="preserve"> </w:t>
      </w:r>
      <w:r w:rsidR="00B61FB1" w:rsidRPr="004D65C3">
        <w:rPr>
          <w:rFonts w:ascii="Times New Roman" w:hAnsi="Times New Roman" w:cs="Times New Roman"/>
          <w:sz w:val="24"/>
          <w:szCs w:val="24"/>
        </w:rPr>
        <w:t xml:space="preserve">in order </w:t>
      </w:r>
      <w:r w:rsidR="00B51615" w:rsidRPr="004D65C3">
        <w:rPr>
          <w:rFonts w:ascii="Times New Roman" w:hAnsi="Times New Roman" w:cs="Times New Roman"/>
          <w:sz w:val="24"/>
          <w:szCs w:val="24"/>
        </w:rPr>
        <w:t xml:space="preserve">to identify commonalities </w:t>
      </w:r>
      <w:r w:rsidR="000303B4" w:rsidRPr="004D65C3">
        <w:rPr>
          <w:rFonts w:ascii="Times New Roman" w:hAnsi="Times New Roman" w:cs="Times New Roman"/>
          <w:sz w:val="24"/>
          <w:szCs w:val="24"/>
        </w:rPr>
        <w:t xml:space="preserve">across </w:t>
      </w:r>
      <w:r w:rsidR="00B51615" w:rsidRPr="004D65C3">
        <w:rPr>
          <w:rFonts w:ascii="Times New Roman" w:hAnsi="Times New Roman" w:cs="Times New Roman"/>
          <w:sz w:val="24"/>
          <w:szCs w:val="24"/>
        </w:rPr>
        <w:t>CBAs</w:t>
      </w:r>
      <w:r w:rsidR="00EF61D3" w:rsidRPr="004D65C3">
        <w:rPr>
          <w:rFonts w:ascii="Times New Roman" w:hAnsi="Times New Roman" w:cs="Times New Roman"/>
          <w:sz w:val="24"/>
          <w:szCs w:val="24"/>
        </w:rPr>
        <w:t xml:space="preserve"> of legal aid</w:t>
      </w:r>
      <w:r w:rsidR="00A85A38" w:rsidRPr="004D65C3">
        <w:rPr>
          <w:rFonts w:ascii="Times New Roman" w:hAnsi="Times New Roman" w:cs="Times New Roman"/>
          <w:sz w:val="24"/>
          <w:szCs w:val="24"/>
        </w:rPr>
        <w:t xml:space="preserve">, as well as any emerging patterns that could inform future assessments. Overall, we notice that </w:t>
      </w:r>
      <w:r w:rsidR="007516C0" w:rsidRPr="004D65C3">
        <w:rPr>
          <w:rFonts w:ascii="Times New Roman" w:hAnsi="Times New Roman" w:cs="Times New Roman"/>
          <w:sz w:val="24"/>
          <w:szCs w:val="24"/>
        </w:rPr>
        <w:t xml:space="preserve">cost-benefit work </w:t>
      </w:r>
      <w:r w:rsidR="00A85A38" w:rsidRPr="004D65C3">
        <w:rPr>
          <w:rFonts w:ascii="Times New Roman" w:hAnsi="Times New Roman" w:cs="Times New Roman"/>
          <w:sz w:val="24"/>
          <w:szCs w:val="24"/>
        </w:rPr>
        <w:t>is still relatively ne</w:t>
      </w:r>
      <w:r w:rsidR="00E2544A" w:rsidRPr="004D65C3">
        <w:rPr>
          <w:rFonts w:ascii="Times New Roman" w:hAnsi="Times New Roman" w:cs="Times New Roman"/>
          <w:sz w:val="24"/>
          <w:szCs w:val="24"/>
        </w:rPr>
        <w:t>w to legal aid service delivery, and i</w:t>
      </w:r>
      <w:r w:rsidR="00A85A38" w:rsidRPr="004D65C3">
        <w:rPr>
          <w:rFonts w:ascii="Times New Roman" w:hAnsi="Times New Roman" w:cs="Times New Roman"/>
          <w:sz w:val="24"/>
          <w:szCs w:val="24"/>
        </w:rPr>
        <w:t>ts u</w:t>
      </w:r>
      <w:r w:rsidR="00E2544A" w:rsidRPr="004D65C3">
        <w:rPr>
          <w:rFonts w:ascii="Times New Roman" w:hAnsi="Times New Roman" w:cs="Times New Roman"/>
          <w:sz w:val="24"/>
          <w:szCs w:val="24"/>
        </w:rPr>
        <w:t>tilization is an emerging trend. But</w:t>
      </w:r>
      <w:r w:rsidR="00A85A38" w:rsidRPr="004D65C3">
        <w:rPr>
          <w:rFonts w:ascii="Times New Roman" w:hAnsi="Times New Roman" w:cs="Times New Roman"/>
          <w:sz w:val="24"/>
          <w:szCs w:val="24"/>
        </w:rPr>
        <w:t xml:space="preserve"> the handful of </w:t>
      </w:r>
      <w:r w:rsidR="00B61FB1" w:rsidRPr="004D65C3">
        <w:rPr>
          <w:rFonts w:ascii="Times New Roman" w:hAnsi="Times New Roman" w:cs="Times New Roman"/>
          <w:sz w:val="24"/>
          <w:szCs w:val="24"/>
        </w:rPr>
        <w:t>legal aid programs</w:t>
      </w:r>
      <w:r w:rsidR="00A85A38" w:rsidRPr="004D65C3">
        <w:rPr>
          <w:rFonts w:ascii="Times New Roman" w:hAnsi="Times New Roman" w:cs="Times New Roman"/>
          <w:sz w:val="24"/>
          <w:szCs w:val="24"/>
        </w:rPr>
        <w:t xml:space="preserve"> to which it has been applied demonstrates its promising policy application. </w:t>
      </w:r>
    </w:p>
    <w:p w14:paraId="5B83308E" w14:textId="77777777" w:rsidR="00C6178C" w:rsidRPr="004D65C3" w:rsidRDefault="00C6178C" w:rsidP="004D65C3">
      <w:pPr>
        <w:pStyle w:val="ListParagraph"/>
        <w:ind w:left="360"/>
        <w:jc w:val="both"/>
        <w:rPr>
          <w:rFonts w:ascii="Times New Roman" w:hAnsi="Times New Roman" w:cs="Times New Roman"/>
          <w:sz w:val="24"/>
          <w:szCs w:val="24"/>
        </w:rPr>
      </w:pPr>
    </w:p>
    <w:p w14:paraId="6ADEF6A2" w14:textId="5E2225C3" w:rsidR="00ED1047" w:rsidRPr="004D65C3" w:rsidRDefault="00F43A6A"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CBA</w:t>
      </w:r>
      <w:r w:rsidR="00F3210C" w:rsidRPr="004D65C3">
        <w:rPr>
          <w:rFonts w:ascii="Times New Roman" w:hAnsi="Times New Roman" w:cs="Times New Roman"/>
          <w:sz w:val="24"/>
          <w:szCs w:val="24"/>
        </w:rPr>
        <w:t>s</w:t>
      </w:r>
      <w:r w:rsidRPr="004D65C3">
        <w:rPr>
          <w:rFonts w:ascii="Times New Roman" w:hAnsi="Times New Roman" w:cs="Times New Roman"/>
          <w:sz w:val="24"/>
          <w:szCs w:val="24"/>
        </w:rPr>
        <w:t xml:space="preserve"> have been used to evaluate a wide range of legal aid </w:t>
      </w:r>
      <w:r w:rsidR="00A550C2" w:rsidRPr="004D65C3">
        <w:rPr>
          <w:rFonts w:ascii="Times New Roman" w:hAnsi="Times New Roman" w:cs="Times New Roman"/>
          <w:sz w:val="24"/>
          <w:szCs w:val="24"/>
        </w:rPr>
        <w:t>programs</w:t>
      </w:r>
      <w:r w:rsidRPr="004D65C3">
        <w:rPr>
          <w:rFonts w:ascii="Times New Roman" w:hAnsi="Times New Roman" w:cs="Times New Roman"/>
          <w:sz w:val="24"/>
          <w:szCs w:val="24"/>
        </w:rPr>
        <w:t xml:space="preserve">, from </w:t>
      </w:r>
      <w:r w:rsidR="00A550C2" w:rsidRPr="004D65C3">
        <w:rPr>
          <w:rFonts w:ascii="Times New Roman" w:hAnsi="Times New Roman" w:cs="Times New Roman"/>
          <w:sz w:val="24"/>
          <w:szCs w:val="24"/>
        </w:rPr>
        <w:t xml:space="preserve">preventing </w:t>
      </w:r>
      <w:r w:rsidR="00A550C2" w:rsidRPr="004D65C3">
        <w:rPr>
          <w:rFonts w:ascii="Times New Roman" w:hAnsi="Times New Roman" w:cs="Times New Roman"/>
          <w:b/>
          <w:sz w:val="24"/>
          <w:szCs w:val="24"/>
        </w:rPr>
        <w:t>domestic violence</w:t>
      </w:r>
      <w:r w:rsidR="00A550C2" w:rsidRPr="004D65C3">
        <w:rPr>
          <w:rFonts w:ascii="Times New Roman" w:hAnsi="Times New Roman" w:cs="Times New Roman"/>
          <w:sz w:val="24"/>
          <w:szCs w:val="24"/>
        </w:rPr>
        <w:t xml:space="preserve">, delaying/avoiding </w:t>
      </w:r>
      <w:r w:rsidR="00A550C2" w:rsidRPr="004D65C3">
        <w:rPr>
          <w:rFonts w:ascii="Times New Roman" w:hAnsi="Times New Roman" w:cs="Times New Roman"/>
          <w:b/>
          <w:sz w:val="24"/>
          <w:szCs w:val="24"/>
        </w:rPr>
        <w:t>foreclosures</w:t>
      </w:r>
      <w:r w:rsidR="003F68F9" w:rsidRPr="004D65C3">
        <w:rPr>
          <w:rFonts w:ascii="Times New Roman" w:hAnsi="Times New Roman" w:cs="Times New Roman"/>
          <w:b/>
          <w:sz w:val="24"/>
          <w:szCs w:val="24"/>
        </w:rPr>
        <w:t>,</w:t>
      </w:r>
      <w:r w:rsidR="00A550C2" w:rsidRPr="004D65C3">
        <w:rPr>
          <w:rFonts w:ascii="Times New Roman" w:hAnsi="Times New Roman" w:cs="Times New Roman"/>
          <w:sz w:val="24"/>
          <w:szCs w:val="24"/>
        </w:rPr>
        <w:t xml:space="preserve"> </w:t>
      </w:r>
      <w:r w:rsidR="003F68F9" w:rsidRPr="004D65C3">
        <w:rPr>
          <w:rFonts w:ascii="Times New Roman" w:hAnsi="Times New Roman" w:cs="Times New Roman"/>
          <w:sz w:val="24"/>
          <w:szCs w:val="24"/>
        </w:rPr>
        <w:t xml:space="preserve">preventing </w:t>
      </w:r>
      <w:r w:rsidR="003F68F9" w:rsidRPr="004D65C3">
        <w:rPr>
          <w:rFonts w:ascii="Times New Roman" w:hAnsi="Times New Roman" w:cs="Times New Roman"/>
          <w:b/>
          <w:sz w:val="24"/>
          <w:szCs w:val="24"/>
        </w:rPr>
        <w:t>evictions</w:t>
      </w:r>
      <w:r w:rsidR="003F68F9" w:rsidRPr="004D65C3">
        <w:rPr>
          <w:rFonts w:ascii="Times New Roman" w:hAnsi="Times New Roman" w:cs="Times New Roman"/>
          <w:sz w:val="24"/>
          <w:szCs w:val="24"/>
        </w:rPr>
        <w:t xml:space="preserve"> </w:t>
      </w:r>
      <w:r w:rsidR="00A550C2" w:rsidRPr="004D65C3">
        <w:rPr>
          <w:rFonts w:ascii="Times New Roman" w:hAnsi="Times New Roman" w:cs="Times New Roman"/>
          <w:sz w:val="24"/>
          <w:szCs w:val="24"/>
        </w:rPr>
        <w:t xml:space="preserve">to reducing the number of </w:t>
      </w:r>
      <w:r w:rsidR="00A550C2" w:rsidRPr="004D65C3">
        <w:rPr>
          <w:rFonts w:ascii="Times New Roman" w:hAnsi="Times New Roman" w:cs="Times New Roman"/>
          <w:b/>
          <w:sz w:val="24"/>
          <w:szCs w:val="24"/>
        </w:rPr>
        <w:t xml:space="preserve">arbitrary detained low-income individuals </w:t>
      </w:r>
      <w:r w:rsidR="00A550C2" w:rsidRPr="004D65C3">
        <w:rPr>
          <w:rFonts w:ascii="Times New Roman" w:hAnsi="Times New Roman" w:cs="Times New Roman"/>
          <w:sz w:val="24"/>
          <w:szCs w:val="24"/>
        </w:rPr>
        <w:t xml:space="preserve">and improving the </w:t>
      </w:r>
      <w:r w:rsidR="00A550C2" w:rsidRPr="004D65C3">
        <w:rPr>
          <w:rFonts w:ascii="Times New Roman" w:hAnsi="Times New Roman" w:cs="Times New Roman"/>
          <w:b/>
          <w:sz w:val="24"/>
          <w:szCs w:val="24"/>
        </w:rPr>
        <w:t>efficiency of the courts system.</w:t>
      </w:r>
      <w:r w:rsidR="00A550C2" w:rsidRPr="004D65C3">
        <w:rPr>
          <w:rFonts w:ascii="Times New Roman" w:hAnsi="Times New Roman" w:cs="Times New Roman"/>
          <w:sz w:val="24"/>
          <w:szCs w:val="24"/>
        </w:rPr>
        <w:t xml:space="preserve"> Researchers have been applying CBAs to </w:t>
      </w:r>
      <w:r w:rsidR="00FB3C13" w:rsidRPr="004D65C3">
        <w:rPr>
          <w:rFonts w:ascii="Times New Roman" w:hAnsi="Times New Roman" w:cs="Times New Roman"/>
          <w:sz w:val="24"/>
          <w:szCs w:val="24"/>
        </w:rPr>
        <w:t>assess</w:t>
      </w:r>
      <w:r w:rsidR="00A550C2" w:rsidRPr="004D65C3">
        <w:rPr>
          <w:rFonts w:ascii="Times New Roman" w:hAnsi="Times New Roman" w:cs="Times New Roman"/>
          <w:sz w:val="24"/>
          <w:szCs w:val="24"/>
        </w:rPr>
        <w:t xml:space="preserve"> the cost-ef</w:t>
      </w:r>
      <w:r w:rsidR="00331251" w:rsidRPr="004D65C3">
        <w:rPr>
          <w:rFonts w:ascii="Times New Roman" w:hAnsi="Times New Roman" w:cs="Times New Roman"/>
          <w:sz w:val="24"/>
          <w:szCs w:val="24"/>
        </w:rPr>
        <w:t xml:space="preserve">fectiveness of </w:t>
      </w:r>
      <w:r w:rsidR="00F3210C" w:rsidRPr="004D65C3">
        <w:rPr>
          <w:rFonts w:ascii="Times New Roman" w:hAnsi="Times New Roman" w:cs="Times New Roman"/>
          <w:sz w:val="24"/>
          <w:szCs w:val="24"/>
        </w:rPr>
        <w:t xml:space="preserve">(i) </w:t>
      </w:r>
      <w:r w:rsidR="003F68F9" w:rsidRPr="004D65C3">
        <w:rPr>
          <w:rFonts w:ascii="Times New Roman" w:hAnsi="Times New Roman" w:cs="Times New Roman"/>
          <w:sz w:val="24"/>
          <w:szCs w:val="24"/>
        </w:rPr>
        <w:t>a protective order</w:t>
      </w:r>
      <w:r w:rsidR="00A550C2" w:rsidRPr="004D65C3">
        <w:rPr>
          <w:rFonts w:ascii="Times New Roman" w:hAnsi="Times New Roman" w:cs="Times New Roman"/>
          <w:sz w:val="24"/>
          <w:szCs w:val="24"/>
        </w:rPr>
        <w:t xml:space="preserve"> for the </w:t>
      </w:r>
      <w:r w:rsidR="00331251" w:rsidRPr="004D65C3">
        <w:rPr>
          <w:rFonts w:ascii="Times New Roman" w:hAnsi="Times New Roman" w:cs="Times New Roman"/>
          <w:sz w:val="24"/>
          <w:szCs w:val="24"/>
        </w:rPr>
        <w:t xml:space="preserve">victims </w:t>
      </w:r>
      <w:r w:rsidR="00A550C2" w:rsidRPr="004D65C3">
        <w:rPr>
          <w:rFonts w:ascii="Times New Roman" w:hAnsi="Times New Roman" w:cs="Times New Roman"/>
          <w:sz w:val="24"/>
          <w:szCs w:val="24"/>
        </w:rPr>
        <w:t xml:space="preserve">of domestic violence; </w:t>
      </w:r>
      <w:r w:rsidR="00F3210C" w:rsidRPr="004D65C3">
        <w:rPr>
          <w:rFonts w:ascii="Times New Roman" w:hAnsi="Times New Roman" w:cs="Times New Roman"/>
          <w:sz w:val="24"/>
          <w:szCs w:val="24"/>
        </w:rPr>
        <w:t>(i) access to</w:t>
      </w:r>
      <w:r w:rsidR="00331251" w:rsidRPr="004D65C3">
        <w:rPr>
          <w:rFonts w:ascii="Times New Roman" w:hAnsi="Times New Roman" w:cs="Times New Roman"/>
          <w:sz w:val="24"/>
          <w:szCs w:val="24"/>
        </w:rPr>
        <w:t xml:space="preserve"> legal aid representation in both cr</w:t>
      </w:r>
      <w:r w:rsidR="00F3210C" w:rsidRPr="004D65C3">
        <w:rPr>
          <w:rFonts w:ascii="Times New Roman" w:hAnsi="Times New Roman" w:cs="Times New Roman"/>
          <w:sz w:val="24"/>
          <w:szCs w:val="24"/>
        </w:rPr>
        <w:t xml:space="preserve">iminal and civil legal matters; </w:t>
      </w:r>
      <w:r w:rsidR="003F68F9" w:rsidRPr="004D65C3">
        <w:rPr>
          <w:rFonts w:ascii="Times New Roman" w:hAnsi="Times New Roman" w:cs="Times New Roman"/>
          <w:sz w:val="24"/>
          <w:szCs w:val="24"/>
        </w:rPr>
        <w:t xml:space="preserve">and </w:t>
      </w:r>
      <w:r w:rsidR="00F3210C" w:rsidRPr="004D65C3">
        <w:rPr>
          <w:rFonts w:ascii="Times New Roman" w:hAnsi="Times New Roman" w:cs="Times New Roman"/>
          <w:sz w:val="24"/>
          <w:szCs w:val="24"/>
        </w:rPr>
        <w:t>(iii) access to legal aid information</w:t>
      </w:r>
      <w:r w:rsidR="003F68F9" w:rsidRPr="004D65C3">
        <w:rPr>
          <w:rFonts w:ascii="Times New Roman" w:hAnsi="Times New Roman" w:cs="Times New Roman"/>
          <w:sz w:val="24"/>
          <w:szCs w:val="24"/>
        </w:rPr>
        <w:t xml:space="preserve">, including legal advice, education, workshops and clinics. In </w:t>
      </w:r>
      <w:r w:rsidR="00DC7394" w:rsidRPr="004D65C3">
        <w:rPr>
          <w:rFonts w:ascii="Times New Roman" w:hAnsi="Times New Roman" w:cs="Times New Roman"/>
          <w:sz w:val="24"/>
          <w:szCs w:val="24"/>
        </w:rPr>
        <w:t>addition, to evaluating</w:t>
      </w:r>
      <w:r w:rsidR="003F68F9" w:rsidRPr="004D65C3">
        <w:rPr>
          <w:rFonts w:ascii="Times New Roman" w:hAnsi="Times New Roman" w:cs="Times New Roman"/>
          <w:sz w:val="24"/>
          <w:szCs w:val="24"/>
        </w:rPr>
        <w:t xml:space="preserve"> the effectiveness of the existing legal aid programs, the CBAs were used to </w:t>
      </w:r>
      <w:r w:rsidR="00DC7394" w:rsidRPr="004D65C3">
        <w:rPr>
          <w:rFonts w:ascii="Times New Roman" w:hAnsi="Times New Roman" w:cs="Times New Roman"/>
          <w:sz w:val="24"/>
          <w:szCs w:val="24"/>
        </w:rPr>
        <w:t>assess</w:t>
      </w:r>
      <w:r w:rsidR="003F68F9" w:rsidRPr="004D65C3">
        <w:rPr>
          <w:rFonts w:ascii="Times New Roman" w:hAnsi="Times New Roman" w:cs="Times New Roman"/>
          <w:sz w:val="24"/>
          <w:szCs w:val="24"/>
        </w:rPr>
        <w:t xml:space="preserve"> the likely net economic impact of programs under consideration. </w:t>
      </w:r>
    </w:p>
    <w:p w14:paraId="55673F0B" w14:textId="77777777" w:rsidR="007516C0" w:rsidRPr="004D65C3" w:rsidRDefault="007516C0" w:rsidP="004D65C3">
      <w:pPr>
        <w:pStyle w:val="ListParagraph"/>
        <w:jc w:val="both"/>
        <w:rPr>
          <w:rFonts w:ascii="Times New Roman" w:hAnsi="Times New Roman" w:cs="Times New Roman"/>
          <w:sz w:val="24"/>
          <w:szCs w:val="24"/>
        </w:rPr>
      </w:pPr>
    </w:p>
    <w:p w14:paraId="0718CD4E" w14:textId="36212888" w:rsidR="008F5F4B" w:rsidRPr="004D65C3" w:rsidRDefault="008A47D6"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 xml:space="preserve">With regards to the cost and benefits quantified, </w:t>
      </w:r>
      <w:r w:rsidR="00BB7C39" w:rsidRPr="004D65C3">
        <w:rPr>
          <w:rFonts w:ascii="Times New Roman" w:hAnsi="Times New Roman" w:cs="Times New Roman"/>
          <w:sz w:val="24"/>
          <w:szCs w:val="24"/>
        </w:rPr>
        <w:t>CBAs</w:t>
      </w:r>
      <w:r w:rsidR="00D87359" w:rsidRPr="004D65C3">
        <w:rPr>
          <w:rFonts w:ascii="Times New Roman" w:hAnsi="Times New Roman" w:cs="Times New Roman"/>
          <w:sz w:val="24"/>
          <w:szCs w:val="24"/>
        </w:rPr>
        <w:t xml:space="preserve"> </w:t>
      </w:r>
      <w:r w:rsidR="00B71712" w:rsidRPr="004D65C3">
        <w:rPr>
          <w:rFonts w:ascii="Times New Roman" w:hAnsi="Times New Roman" w:cs="Times New Roman"/>
          <w:sz w:val="24"/>
          <w:szCs w:val="24"/>
        </w:rPr>
        <w:t xml:space="preserve">of legal aid </w:t>
      </w:r>
      <w:r w:rsidR="00D87359" w:rsidRPr="004D65C3">
        <w:rPr>
          <w:rFonts w:ascii="Times New Roman" w:hAnsi="Times New Roman" w:cs="Times New Roman"/>
          <w:sz w:val="24"/>
          <w:szCs w:val="24"/>
        </w:rPr>
        <w:t xml:space="preserve">can be generally classified into (i) </w:t>
      </w:r>
      <w:r w:rsidR="00B53985" w:rsidRPr="004D65C3">
        <w:rPr>
          <w:rFonts w:ascii="Times New Roman" w:hAnsi="Times New Roman" w:cs="Times New Roman"/>
          <w:b/>
          <w:sz w:val="24"/>
          <w:szCs w:val="24"/>
        </w:rPr>
        <w:t>narrow</w:t>
      </w:r>
      <w:r w:rsidR="00D87359" w:rsidRPr="004D65C3">
        <w:rPr>
          <w:rFonts w:ascii="Times New Roman" w:hAnsi="Times New Roman" w:cs="Times New Roman"/>
          <w:b/>
          <w:sz w:val="24"/>
          <w:szCs w:val="24"/>
        </w:rPr>
        <w:t xml:space="preserve"> cost-benefit analysis</w:t>
      </w:r>
      <w:r w:rsidR="00D87359" w:rsidRPr="004D65C3">
        <w:rPr>
          <w:rFonts w:ascii="Times New Roman" w:hAnsi="Times New Roman" w:cs="Times New Roman"/>
          <w:sz w:val="24"/>
          <w:szCs w:val="24"/>
        </w:rPr>
        <w:t xml:space="preserve"> and (ii) </w:t>
      </w:r>
      <w:r w:rsidR="00D87359" w:rsidRPr="004D65C3">
        <w:rPr>
          <w:rFonts w:ascii="Times New Roman" w:hAnsi="Times New Roman" w:cs="Times New Roman"/>
          <w:b/>
          <w:sz w:val="24"/>
          <w:szCs w:val="24"/>
        </w:rPr>
        <w:t>comprehensive cost-benefit analysis</w:t>
      </w:r>
      <w:r w:rsidR="00D87359" w:rsidRPr="004D65C3">
        <w:rPr>
          <w:rFonts w:ascii="Times New Roman" w:hAnsi="Times New Roman" w:cs="Times New Roman"/>
          <w:sz w:val="24"/>
          <w:szCs w:val="24"/>
        </w:rPr>
        <w:t xml:space="preserve">. We </w:t>
      </w:r>
      <w:r w:rsidR="00FF34E3" w:rsidRPr="004D65C3">
        <w:rPr>
          <w:rFonts w:ascii="Times New Roman" w:hAnsi="Times New Roman" w:cs="Times New Roman"/>
          <w:sz w:val="24"/>
          <w:szCs w:val="24"/>
        </w:rPr>
        <w:lastRenderedPageBreak/>
        <w:t>define</w:t>
      </w:r>
      <w:r w:rsidR="00D87359" w:rsidRPr="004D65C3">
        <w:rPr>
          <w:rFonts w:ascii="Times New Roman" w:hAnsi="Times New Roman" w:cs="Times New Roman"/>
          <w:sz w:val="24"/>
          <w:szCs w:val="24"/>
        </w:rPr>
        <w:t xml:space="preserve"> </w:t>
      </w:r>
      <w:r w:rsidR="00B53985" w:rsidRPr="004D65C3">
        <w:rPr>
          <w:rFonts w:ascii="Times New Roman" w:hAnsi="Times New Roman" w:cs="Times New Roman"/>
          <w:sz w:val="24"/>
          <w:szCs w:val="24"/>
        </w:rPr>
        <w:t xml:space="preserve">narrow </w:t>
      </w:r>
      <w:r w:rsidR="00D87359" w:rsidRPr="004D65C3">
        <w:rPr>
          <w:rFonts w:ascii="Times New Roman" w:hAnsi="Times New Roman" w:cs="Times New Roman"/>
          <w:sz w:val="24"/>
          <w:szCs w:val="24"/>
        </w:rPr>
        <w:t xml:space="preserve">cost-benefit analysis as those </w:t>
      </w:r>
      <w:r w:rsidR="00FF34E3" w:rsidRPr="004D65C3">
        <w:rPr>
          <w:rFonts w:ascii="Times New Roman" w:hAnsi="Times New Roman" w:cs="Times New Roman"/>
          <w:sz w:val="24"/>
          <w:szCs w:val="24"/>
        </w:rPr>
        <w:t xml:space="preserve">focusing primarily on direct </w:t>
      </w:r>
      <w:r w:rsidR="00512407" w:rsidRPr="004D65C3">
        <w:rPr>
          <w:rFonts w:ascii="Times New Roman" w:hAnsi="Times New Roman" w:cs="Times New Roman"/>
          <w:sz w:val="24"/>
          <w:szCs w:val="24"/>
        </w:rPr>
        <w:t>tangible</w:t>
      </w:r>
      <w:r w:rsidR="00B97BAC" w:rsidRPr="004D65C3">
        <w:rPr>
          <w:rFonts w:ascii="Times New Roman" w:hAnsi="Times New Roman" w:cs="Times New Roman"/>
          <w:sz w:val="24"/>
          <w:szCs w:val="24"/>
        </w:rPr>
        <w:t xml:space="preserve"> benefits</w:t>
      </w:r>
      <w:r w:rsidR="00512407" w:rsidRPr="004D65C3">
        <w:rPr>
          <w:rFonts w:ascii="Times New Roman" w:hAnsi="Times New Roman" w:cs="Times New Roman"/>
          <w:sz w:val="24"/>
          <w:szCs w:val="24"/>
        </w:rPr>
        <w:t xml:space="preserve"> and costs</w:t>
      </w:r>
      <w:r w:rsidR="00B97BAC" w:rsidRPr="004D65C3">
        <w:rPr>
          <w:rFonts w:ascii="Times New Roman" w:hAnsi="Times New Roman" w:cs="Times New Roman"/>
          <w:sz w:val="24"/>
          <w:szCs w:val="24"/>
        </w:rPr>
        <w:t xml:space="preserve"> </w:t>
      </w:r>
      <w:r w:rsidR="00134B08" w:rsidRPr="004D65C3">
        <w:rPr>
          <w:rFonts w:ascii="Times New Roman" w:hAnsi="Times New Roman" w:cs="Times New Roman"/>
          <w:sz w:val="24"/>
          <w:szCs w:val="24"/>
        </w:rPr>
        <w:t>resulting from the provision of legal aid</w:t>
      </w:r>
      <w:r w:rsidR="00B73858" w:rsidRPr="004D65C3">
        <w:rPr>
          <w:rFonts w:ascii="Times New Roman" w:hAnsi="Times New Roman" w:cs="Times New Roman"/>
          <w:sz w:val="24"/>
          <w:szCs w:val="24"/>
        </w:rPr>
        <w:t xml:space="preserve"> services</w:t>
      </w:r>
      <w:r w:rsidR="00134B08" w:rsidRPr="004D65C3">
        <w:rPr>
          <w:rFonts w:ascii="Times New Roman" w:hAnsi="Times New Roman" w:cs="Times New Roman"/>
          <w:sz w:val="24"/>
          <w:szCs w:val="24"/>
        </w:rPr>
        <w:t>.</w:t>
      </w:r>
      <w:r w:rsidR="00B97BAC" w:rsidRPr="004D65C3">
        <w:rPr>
          <w:rFonts w:ascii="Times New Roman" w:hAnsi="Times New Roman" w:cs="Times New Roman"/>
          <w:sz w:val="24"/>
          <w:szCs w:val="24"/>
        </w:rPr>
        <w:t xml:space="preserve"> </w:t>
      </w:r>
      <w:r w:rsidR="00134B08" w:rsidRPr="004D65C3">
        <w:rPr>
          <w:rFonts w:ascii="Times New Roman" w:hAnsi="Times New Roman" w:cs="Times New Roman"/>
          <w:sz w:val="24"/>
          <w:szCs w:val="24"/>
        </w:rPr>
        <w:t xml:space="preserve">Comprehensive </w:t>
      </w:r>
      <w:r w:rsidR="00A26B61" w:rsidRPr="004D65C3">
        <w:rPr>
          <w:rFonts w:ascii="Times New Roman" w:hAnsi="Times New Roman" w:cs="Times New Roman"/>
          <w:sz w:val="24"/>
          <w:szCs w:val="24"/>
        </w:rPr>
        <w:t>cost-benefit analyse</w:t>
      </w:r>
      <w:r w:rsidR="00134B08" w:rsidRPr="004D65C3">
        <w:rPr>
          <w:rFonts w:ascii="Times New Roman" w:hAnsi="Times New Roman" w:cs="Times New Roman"/>
          <w:sz w:val="24"/>
          <w:szCs w:val="24"/>
        </w:rPr>
        <w:t xml:space="preserve">s </w:t>
      </w:r>
      <w:r w:rsidR="00A26B61" w:rsidRPr="004D65C3">
        <w:rPr>
          <w:rFonts w:ascii="Times New Roman" w:hAnsi="Times New Roman" w:cs="Times New Roman"/>
          <w:sz w:val="24"/>
          <w:szCs w:val="24"/>
        </w:rPr>
        <w:t>refer to</w:t>
      </w:r>
      <w:r w:rsidR="009C1FFD" w:rsidRPr="004D65C3">
        <w:rPr>
          <w:rFonts w:ascii="Times New Roman" w:hAnsi="Times New Roman" w:cs="Times New Roman"/>
          <w:sz w:val="24"/>
          <w:szCs w:val="24"/>
        </w:rPr>
        <w:t xml:space="preserve"> those that include </w:t>
      </w:r>
      <w:r w:rsidR="00B53985" w:rsidRPr="004D65C3">
        <w:rPr>
          <w:rFonts w:ascii="Times New Roman" w:hAnsi="Times New Roman" w:cs="Times New Roman"/>
          <w:sz w:val="24"/>
          <w:szCs w:val="24"/>
        </w:rPr>
        <w:t>narrow</w:t>
      </w:r>
      <w:r w:rsidR="009C1FFD" w:rsidRPr="004D65C3">
        <w:rPr>
          <w:rFonts w:ascii="Times New Roman" w:hAnsi="Times New Roman" w:cs="Times New Roman"/>
          <w:sz w:val="24"/>
          <w:szCs w:val="24"/>
        </w:rPr>
        <w:t xml:space="preserve"> costs-</w:t>
      </w:r>
      <w:r w:rsidR="00A26B61" w:rsidRPr="004D65C3">
        <w:rPr>
          <w:rFonts w:ascii="Times New Roman" w:hAnsi="Times New Roman" w:cs="Times New Roman"/>
          <w:sz w:val="24"/>
          <w:szCs w:val="24"/>
        </w:rPr>
        <w:t>benefit analysis plus an extensive accounting of</w:t>
      </w:r>
      <w:r w:rsidR="00A15339" w:rsidRPr="004D65C3">
        <w:rPr>
          <w:rFonts w:ascii="Times New Roman" w:hAnsi="Times New Roman" w:cs="Times New Roman"/>
          <w:sz w:val="24"/>
          <w:szCs w:val="24"/>
        </w:rPr>
        <w:t xml:space="preserve"> indirect</w:t>
      </w:r>
      <w:r w:rsidR="00A26B61" w:rsidRPr="004D65C3">
        <w:rPr>
          <w:rFonts w:ascii="Times New Roman" w:hAnsi="Times New Roman" w:cs="Times New Roman"/>
          <w:sz w:val="24"/>
          <w:szCs w:val="24"/>
        </w:rPr>
        <w:t xml:space="preserve"> economic benefits</w:t>
      </w:r>
      <w:r w:rsidR="00512407" w:rsidRPr="004D65C3">
        <w:rPr>
          <w:rFonts w:ascii="Times New Roman" w:hAnsi="Times New Roman" w:cs="Times New Roman"/>
          <w:sz w:val="24"/>
          <w:szCs w:val="24"/>
        </w:rPr>
        <w:t xml:space="preserve"> to all parties affected by a legal aid </w:t>
      </w:r>
      <w:r w:rsidR="002B4F39" w:rsidRPr="004D65C3">
        <w:rPr>
          <w:rFonts w:ascii="Times New Roman" w:hAnsi="Times New Roman" w:cs="Times New Roman"/>
          <w:sz w:val="24"/>
          <w:szCs w:val="24"/>
        </w:rPr>
        <w:t>policy</w:t>
      </w:r>
      <w:r w:rsidR="00512407" w:rsidRPr="004D65C3">
        <w:rPr>
          <w:rFonts w:ascii="Times New Roman" w:hAnsi="Times New Roman" w:cs="Times New Roman"/>
          <w:sz w:val="24"/>
          <w:szCs w:val="24"/>
        </w:rPr>
        <w:t>, including the perspectives of individuals, justice system and society. This</w:t>
      </w:r>
      <w:r w:rsidR="0025321A" w:rsidRPr="004D65C3">
        <w:rPr>
          <w:rFonts w:ascii="Times New Roman" w:hAnsi="Times New Roman" w:cs="Times New Roman"/>
          <w:sz w:val="24"/>
          <w:szCs w:val="24"/>
        </w:rPr>
        <w:t xml:space="preserve"> accounting can</w:t>
      </w:r>
      <w:r w:rsidR="007A3088" w:rsidRPr="004D65C3">
        <w:rPr>
          <w:rFonts w:ascii="Times New Roman" w:hAnsi="Times New Roman" w:cs="Times New Roman"/>
          <w:sz w:val="24"/>
          <w:szCs w:val="24"/>
        </w:rPr>
        <w:t xml:space="preserve"> include</w:t>
      </w:r>
      <w:r w:rsidR="00C07BC5" w:rsidRPr="004D65C3">
        <w:rPr>
          <w:rFonts w:ascii="Times New Roman" w:hAnsi="Times New Roman" w:cs="Times New Roman"/>
          <w:sz w:val="24"/>
          <w:szCs w:val="24"/>
        </w:rPr>
        <w:t>, for instance,</w:t>
      </w:r>
      <w:r w:rsidR="007A3088" w:rsidRPr="004D65C3">
        <w:rPr>
          <w:rFonts w:ascii="Times New Roman" w:hAnsi="Times New Roman" w:cs="Times New Roman"/>
          <w:sz w:val="24"/>
          <w:szCs w:val="24"/>
        </w:rPr>
        <w:t xml:space="preserve"> </w:t>
      </w:r>
      <w:r w:rsidR="00512407" w:rsidRPr="004D65C3">
        <w:rPr>
          <w:rFonts w:ascii="Times New Roman" w:hAnsi="Times New Roman" w:cs="Times New Roman"/>
          <w:sz w:val="24"/>
          <w:szCs w:val="24"/>
        </w:rPr>
        <w:t xml:space="preserve">avoided </w:t>
      </w:r>
      <w:r w:rsidR="00BA7D9D" w:rsidRPr="004D65C3">
        <w:rPr>
          <w:rFonts w:ascii="Times New Roman" w:hAnsi="Times New Roman" w:cs="Times New Roman"/>
          <w:sz w:val="24"/>
          <w:szCs w:val="24"/>
        </w:rPr>
        <w:t>indirect costs of</w:t>
      </w:r>
      <w:r w:rsidR="0025321A" w:rsidRPr="004D65C3">
        <w:rPr>
          <w:rFonts w:ascii="Times New Roman" w:hAnsi="Times New Roman" w:cs="Times New Roman"/>
          <w:sz w:val="24"/>
          <w:szCs w:val="24"/>
        </w:rPr>
        <w:t xml:space="preserve"> pain, suffering</w:t>
      </w:r>
      <w:r w:rsidR="00BA7D9D" w:rsidRPr="004D65C3">
        <w:rPr>
          <w:rFonts w:ascii="Times New Roman" w:hAnsi="Times New Roman" w:cs="Times New Roman"/>
          <w:sz w:val="24"/>
          <w:szCs w:val="24"/>
        </w:rPr>
        <w:t>, fear</w:t>
      </w:r>
      <w:r w:rsidR="0025321A" w:rsidRPr="004D65C3">
        <w:rPr>
          <w:rFonts w:ascii="Times New Roman" w:hAnsi="Times New Roman" w:cs="Times New Roman"/>
          <w:sz w:val="24"/>
          <w:szCs w:val="24"/>
        </w:rPr>
        <w:t xml:space="preserve"> and quality of life losses f</w:t>
      </w:r>
      <w:r w:rsidR="00C07BC5" w:rsidRPr="004D65C3">
        <w:rPr>
          <w:rFonts w:ascii="Times New Roman" w:hAnsi="Times New Roman" w:cs="Times New Roman"/>
          <w:sz w:val="24"/>
          <w:szCs w:val="24"/>
        </w:rPr>
        <w:t xml:space="preserve">or victims of domestic violence, </w:t>
      </w:r>
      <w:r w:rsidR="0025321A" w:rsidRPr="004D65C3">
        <w:rPr>
          <w:rFonts w:ascii="Times New Roman" w:hAnsi="Times New Roman" w:cs="Times New Roman"/>
          <w:sz w:val="24"/>
          <w:szCs w:val="24"/>
        </w:rPr>
        <w:t xml:space="preserve">property </w:t>
      </w:r>
      <w:r w:rsidR="00C07BC5" w:rsidRPr="004D65C3">
        <w:rPr>
          <w:rFonts w:ascii="Times New Roman" w:hAnsi="Times New Roman" w:cs="Times New Roman"/>
          <w:sz w:val="24"/>
          <w:szCs w:val="24"/>
        </w:rPr>
        <w:t>value</w:t>
      </w:r>
      <w:r w:rsidR="009813BB" w:rsidRPr="004D65C3">
        <w:rPr>
          <w:rFonts w:ascii="Times New Roman" w:hAnsi="Times New Roman" w:cs="Times New Roman"/>
          <w:sz w:val="24"/>
          <w:szCs w:val="24"/>
        </w:rPr>
        <w:t xml:space="preserve"> and tax</w:t>
      </w:r>
      <w:r w:rsidR="00C07BC5" w:rsidRPr="004D65C3">
        <w:rPr>
          <w:rFonts w:ascii="Times New Roman" w:hAnsi="Times New Roman" w:cs="Times New Roman"/>
          <w:sz w:val="24"/>
          <w:szCs w:val="24"/>
        </w:rPr>
        <w:t xml:space="preserve"> losses</w:t>
      </w:r>
      <w:r w:rsidR="0025321A" w:rsidRPr="004D65C3">
        <w:rPr>
          <w:rFonts w:ascii="Times New Roman" w:hAnsi="Times New Roman" w:cs="Times New Roman"/>
          <w:sz w:val="24"/>
          <w:szCs w:val="24"/>
        </w:rPr>
        <w:t xml:space="preserve"> for communities </w:t>
      </w:r>
      <w:r w:rsidR="00C07BC5" w:rsidRPr="004D65C3">
        <w:rPr>
          <w:rFonts w:ascii="Times New Roman" w:hAnsi="Times New Roman" w:cs="Times New Roman"/>
          <w:sz w:val="24"/>
          <w:szCs w:val="24"/>
        </w:rPr>
        <w:t xml:space="preserve">or efficiency losses for the courts from self-represented litigants. </w:t>
      </w:r>
      <w:r w:rsidR="007B3A3B" w:rsidRPr="004D65C3">
        <w:rPr>
          <w:rFonts w:ascii="Times New Roman" w:hAnsi="Times New Roman" w:cs="Times New Roman"/>
          <w:sz w:val="24"/>
          <w:szCs w:val="24"/>
        </w:rPr>
        <w:t xml:space="preserve">In other words, this comprehensive assessment aims to </w:t>
      </w:r>
      <w:r w:rsidR="002F614D" w:rsidRPr="004D65C3">
        <w:rPr>
          <w:rFonts w:ascii="Times New Roman" w:hAnsi="Times New Roman" w:cs="Times New Roman"/>
          <w:sz w:val="24"/>
          <w:szCs w:val="24"/>
        </w:rPr>
        <w:t>capture</w:t>
      </w:r>
      <w:r w:rsidR="007B3A3B" w:rsidRPr="004D65C3">
        <w:rPr>
          <w:rFonts w:ascii="Times New Roman" w:hAnsi="Times New Roman" w:cs="Times New Roman"/>
          <w:sz w:val="24"/>
          <w:szCs w:val="24"/>
        </w:rPr>
        <w:t xml:space="preserve"> the</w:t>
      </w:r>
      <w:r w:rsidR="002F614D" w:rsidRPr="004D65C3">
        <w:rPr>
          <w:rFonts w:ascii="Times New Roman" w:hAnsi="Times New Roman" w:cs="Times New Roman"/>
          <w:sz w:val="24"/>
          <w:szCs w:val="24"/>
        </w:rPr>
        <w:t xml:space="preserve"> avoided</w:t>
      </w:r>
      <w:r w:rsidR="007B3A3B" w:rsidRPr="004D65C3">
        <w:rPr>
          <w:rFonts w:ascii="Times New Roman" w:hAnsi="Times New Roman" w:cs="Times New Roman"/>
          <w:sz w:val="24"/>
          <w:szCs w:val="24"/>
        </w:rPr>
        <w:t xml:space="preserve"> welfare cost of </w:t>
      </w:r>
      <w:r w:rsidR="002F614D" w:rsidRPr="004D65C3">
        <w:rPr>
          <w:rFonts w:ascii="Times New Roman" w:hAnsi="Times New Roman" w:cs="Times New Roman"/>
          <w:sz w:val="24"/>
          <w:szCs w:val="24"/>
        </w:rPr>
        <w:t>legal aid problems</w:t>
      </w:r>
      <w:r w:rsidR="009813BB" w:rsidRPr="004D65C3">
        <w:rPr>
          <w:rFonts w:ascii="Times New Roman" w:hAnsi="Times New Roman" w:cs="Times New Roman"/>
          <w:sz w:val="24"/>
          <w:szCs w:val="24"/>
        </w:rPr>
        <w:t>, losses of taxes</w:t>
      </w:r>
      <w:r w:rsidR="002F614D" w:rsidRPr="004D65C3">
        <w:rPr>
          <w:rFonts w:ascii="Times New Roman" w:hAnsi="Times New Roman" w:cs="Times New Roman"/>
          <w:sz w:val="24"/>
          <w:szCs w:val="24"/>
        </w:rPr>
        <w:t xml:space="preserve"> and efficiency gains to the justice system more broadly. </w:t>
      </w:r>
    </w:p>
    <w:p w14:paraId="4E349C91" w14:textId="77777777" w:rsidR="008F5F4B" w:rsidRPr="004D65C3" w:rsidRDefault="008F5F4B" w:rsidP="004D65C3">
      <w:pPr>
        <w:pStyle w:val="ListParagraph"/>
        <w:jc w:val="both"/>
        <w:rPr>
          <w:rFonts w:ascii="Times New Roman" w:hAnsi="Times New Roman" w:cs="Times New Roman"/>
          <w:sz w:val="24"/>
          <w:szCs w:val="24"/>
        </w:rPr>
      </w:pPr>
    </w:p>
    <w:p w14:paraId="72F9E4EF" w14:textId="334AD6CA" w:rsidR="0046471F" w:rsidRPr="004D65C3" w:rsidRDefault="00E03005"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 xml:space="preserve">The </w:t>
      </w:r>
      <w:r w:rsidR="00940FF1" w:rsidRPr="004D65C3">
        <w:rPr>
          <w:rFonts w:ascii="Times New Roman" w:hAnsi="Times New Roman" w:cs="Times New Roman"/>
          <w:b/>
          <w:sz w:val="24"/>
          <w:szCs w:val="24"/>
        </w:rPr>
        <w:t>narrow</w:t>
      </w:r>
      <w:r w:rsidR="00D63D69" w:rsidRPr="004D65C3">
        <w:rPr>
          <w:rFonts w:ascii="Times New Roman" w:hAnsi="Times New Roman" w:cs="Times New Roman"/>
          <w:b/>
          <w:sz w:val="24"/>
          <w:szCs w:val="24"/>
        </w:rPr>
        <w:t xml:space="preserve"> cost-benefit analys</w:t>
      </w:r>
      <w:r w:rsidRPr="004D65C3">
        <w:rPr>
          <w:rFonts w:ascii="Times New Roman" w:hAnsi="Times New Roman" w:cs="Times New Roman"/>
          <w:b/>
          <w:sz w:val="24"/>
          <w:szCs w:val="24"/>
        </w:rPr>
        <w:t>i</w:t>
      </w:r>
      <w:r w:rsidR="009B6368" w:rsidRPr="004D65C3">
        <w:rPr>
          <w:rFonts w:ascii="Times New Roman" w:hAnsi="Times New Roman" w:cs="Times New Roman"/>
          <w:b/>
          <w:sz w:val="24"/>
          <w:szCs w:val="24"/>
        </w:rPr>
        <w:t>s</w:t>
      </w:r>
      <w:r w:rsidR="009B6368" w:rsidRPr="004D65C3">
        <w:rPr>
          <w:rFonts w:ascii="Times New Roman" w:hAnsi="Times New Roman" w:cs="Times New Roman"/>
          <w:sz w:val="24"/>
          <w:szCs w:val="24"/>
        </w:rPr>
        <w:t xml:space="preserve"> </w:t>
      </w:r>
      <w:r w:rsidR="00A15339" w:rsidRPr="004D65C3">
        <w:rPr>
          <w:rFonts w:ascii="Times New Roman" w:hAnsi="Times New Roman" w:cs="Times New Roman"/>
          <w:sz w:val="24"/>
          <w:szCs w:val="24"/>
        </w:rPr>
        <w:t>appear</w:t>
      </w:r>
      <w:r w:rsidRPr="004D65C3">
        <w:rPr>
          <w:rFonts w:ascii="Times New Roman" w:hAnsi="Times New Roman" w:cs="Times New Roman"/>
          <w:sz w:val="24"/>
          <w:szCs w:val="24"/>
        </w:rPr>
        <w:t>s</w:t>
      </w:r>
      <w:r w:rsidR="00273677" w:rsidRPr="004D65C3">
        <w:rPr>
          <w:rFonts w:ascii="Times New Roman" w:hAnsi="Times New Roman" w:cs="Times New Roman"/>
          <w:sz w:val="24"/>
          <w:szCs w:val="24"/>
        </w:rPr>
        <w:t xml:space="preserve"> to be more common across</w:t>
      </w:r>
      <w:r w:rsidR="0027341D" w:rsidRPr="004D65C3">
        <w:rPr>
          <w:rFonts w:ascii="Times New Roman" w:hAnsi="Times New Roman" w:cs="Times New Roman"/>
          <w:sz w:val="24"/>
          <w:szCs w:val="24"/>
        </w:rPr>
        <w:t xml:space="preserve"> </w:t>
      </w:r>
      <w:r w:rsidR="00A518B4" w:rsidRPr="004D65C3">
        <w:rPr>
          <w:rFonts w:ascii="Times New Roman" w:hAnsi="Times New Roman" w:cs="Times New Roman"/>
          <w:sz w:val="24"/>
          <w:szCs w:val="24"/>
        </w:rPr>
        <w:t>studies that attempt</w:t>
      </w:r>
      <w:r w:rsidR="0027341D" w:rsidRPr="004D65C3">
        <w:rPr>
          <w:rFonts w:ascii="Times New Roman" w:hAnsi="Times New Roman" w:cs="Times New Roman"/>
          <w:sz w:val="24"/>
          <w:szCs w:val="24"/>
        </w:rPr>
        <w:t xml:space="preserve"> to quantify the economic impact of overall legal aid system. For instance, </w:t>
      </w:r>
      <w:r w:rsidR="00825FAA" w:rsidRPr="004D65C3">
        <w:rPr>
          <w:rFonts w:ascii="Times New Roman" w:hAnsi="Times New Roman" w:cs="Times New Roman"/>
          <w:sz w:val="24"/>
          <w:szCs w:val="24"/>
        </w:rPr>
        <w:t>an extensive</w:t>
      </w:r>
      <w:r w:rsidR="004112E0" w:rsidRPr="004D65C3">
        <w:rPr>
          <w:rFonts w:ascii="Times New Roman" w:hAnsi="Times New Roman" w:cs="Times New Roman"/>
          <w:sz w:val="24"/>
          <w:szCs w:val="24"/>
        </w:rPr>
        <w:t xml:space="preserve"> body of</w:t>
      </w:r>
      <w:r w:rsidR="00825FAA" w:rsidRPr="004D65C3">
        <w:rPr>
          <w:rFonts w:ascii="Times New Roman" w:hAnsi="Times New Roman" w:cs="Times New Roman"/>
          <w:sz w:val="24"/>
          <w:szCs w:val="24"/>
        </w:rPr>
        <w:t xml:space="preserve"> evidence comes from the Un</w:t>
      </w:r>
      <w:r w:rsidR="00410E15" w:rsidRPr="004D65C3">
        <w:rPr>
          <w:rFonts w:ascii="Times New Roman" w:hAnsi="Times New Roman" w:cs="Times New Roman"/>
          <w:sz w:val="24"/>
          <w:szCs w:val="24"/>
        </w:rPr>
        <w:t>ites States, where in the last two</w:t>
      </w:r>
      <w:r w:rsidR="00825FAA" w:rsidRPr="004D65C3">
        <w:rPr>
          <w:rFonts w:ascii="Times New Roman" w:hAnsi="Times New Roman" w:cs="Times New Roman"/>
          <w:sz w:val="24"/>
          <w:szCs w:val="24"/>
        </w:rPr>
        <w:t xml:space="preserve"> decades many states have</w:t>
      </w:r>
      <w:r w:rsidR="00273677" w:rsidRPr="004D65C3">
        <w:rPr>
          <w:rFonts w:ascii="Times New Roman" w:hAnsi="Times New Roman" w:cs="Times New Roman"/>
          <w:sz w:val="24"/>
          <w:szCs w:val="24"/>
        </w:rPr>
        <w:t xml:space="preserve"> been</w:t>
      </w:r>
      <w:r w:rsidR="00B01CD8" w:rsidRPr="004D65C3">
        <w:rPr>
          <w:rFonts w:ascii="Times New Roman" w:hAnsi="Times New Roman" w:cs="Times New Roman"/>
          <w:sz w:val="24"/>
          <w:szCs w:val="24"/>
        </w:rPr>
        <w:t xml:space="preserve"> assessing</w:t>
      </w:r>
      <w:r w:rsidR="00825FAA" w:rsidRPr="004D65C3">
        <w:rPr>
          <w:rFonts w:ascii="Times New Roman" w:hAnsi="Times New Roman" w:cs="Times New Roman"/>
          <w:sz w:val="24"/>
          <w:szCs w:val="24"/>
        </w:rPr>
        <w:t xml:space="preserve"> the </w:t>
      </w:r>
      <w:r w:rsidR="00B01CD8" w:rsidRPr="004D65C3">
        <w:rPr>
          <w:rFonts w:ascii="Times New Roman" w:hAnsi="Times New Roman" w:cs="Times New Roman"/>
          <w:sz w:val="24"/>
          <w:szCs w:val="24"/>
        </w:rPr>
        <w:t>net economic impact</w:t>
      </w:r>
      <w:r w:rsidR="002123CB" w:rsidRPr="004D65C3">
        <w:rPr>
          <w:rFonts w:ascii="Times New Roman" w:hAnsi="Times New Roman" w:cs="Times New Roman"/>
          <w:sz w:val="24"/>
          <w:szCs w:val="24"/>
        </w:rPr>
        <w:t>s of</w:t>
      </w:r>
      <w:r w:rsidR="00825FAA" w:rsidRPr="004D65C3">
        <w:rPr>
          <w:rFonts w:ascii="Times New Roman" w:hAnsi="Times New Roman" w:cs="Times New Roman"/>
          <w:sz w:val="24"/>
          <w:szCs w:val="24"/>
        </w:rPr>
        <w:t xml:space="preserve"> </w:t>
      </w:r>
      <w:r w:rsidR="00410E15" w:rsidRPr="004D65C3">
        <w:rPr>
          <w:rFonts w:ascii="Times New Roman" w:hAnsi="Times New Roman" w:cs="Times New Roman"/>
          <w:sz w:val="24"/>
          <w:szCs w:val="24"/>
        </w:rPr>
        <w:t xml:space="preserve">their </w:t>
      </w:r>
      <w:r w:rsidR="00825FAA" w:rsidRPr="004D65C3">
        <w:rPr>
          <w:rFonts w:ascii="Times New Roman" w:hAnsi="Times New Roman" w:cs="Times New Roman"/>
          <w:sz w:val="24"/>
          <w:szCs w:val="24"/>
        </w:rPr>
        <w:t>legal aid systems</w:t>
      </w:r>
      <w:r w:rsidR="001C3D33" w:rsidRPr="004D65C3">
        <w:rPr>
          <w:rStyle w:val="FootnoteReference"/>
          <w:rFonts w:ascii="Times New Roman" w:hAnsi="Times New Roman" w:cs="Times New Roman"/>
          <w:sz w:val="24"/>
          <w:szCs w:val="24"/>
        </w:rPr>
        <w:footnoteReference w:id="1"/>
      </w:r>
      <w:r w:rsidR="001C3D33" w:rsidRPr="004D65C3">
        <w:rPr>
          <w:rFonts w:ascii="Times New Roman" w:hAnsi="Times New Roman" w:cs="Times New Roman"/>
          <w:sz w:val="24"/>
          <w:szCs w:val="24"/>
        </w:rPr>
        <w:t>.</w:t>
      </w:r>
      <w:r w:rsidR="001874ED" w:rsidRPr="004D65C3">
        <w:rPr>
          <w:rFonts w:ascii="Times New Roman" w:hAnsi="Times New Roman" w:cs="Times New Roman"/>
          <w:sz w:val="24"/>
          <w:szCs w:val="24"/>
        </w:rPr>
        <w:t xml:space="preserve"> </w:t>
      </w:r>
      <w:r w:rsidR="00977A91" w:rsidRPr="004D65C3">
        <w:rPr>
          <w:rFonts w:ascii="Times New Roman" w:hAnsi="Times New Roman" w:cs="Times New Roman"/>
          <w:sz w:val="24"/>
          <w:szCs w:val="24"/>
        </w:rPr>
        <w:t>These studies</w:t>
      </w:r>
      <w:r w:rsidR="0011488E" w:rsidRPr="004D65C3">
        <w:rPr>
          <w:rFonts w:ascii="Times New Roman" w:hAnsi="Times New Roman" w:cs="Times New Roman"/>
          <w:sz w:val="24"/>
          <w:szCs w:val="24"/>
        </w:rPr>
        <w:t xml:space="preserve"> </w:t>
      </w:r>
      <w:r w:rsidR="006B6F72" w:rsidRPr="004D65C3">
        <w:rPr>
          <w:rFonts w:ascii="Times New Roman" w:hAnsi="Times New Roman" w:cs="Times New Roman"/>
          <w:sz w:val="24"/>
          <w:szCs w:val="24"/>
        </w:rPr>
        <w:t xml:space="preserve">generally </w:t>
      </w:r>
      <w:r w:rsidR="00DB1C76" w:rsidRPr="004D65C3">
        <w:rPr>
          <w:rFonts w:ascii="Times New Roman" w:hAnsi="Times New Roman" w:cs="Times New Roman"/>
          <w:sz w:val="24"/>
          <w:szCs w:val="24"/>
        </w:rPr>
        <w:t>examined</w:t>
      </w:r>
      <w:r w:rsidR="00016871" w:rsidRPr="004D65C3">
        <w:rPr>
          <w:rFonts w:ascii="Times New Roman" w:hAnsi="Times New Roman" w:cs="Times New Roman"/>
          <w:sz w:val="24"/>
          <w:szCs w:val="24"/>
        </w:rPr>
        <w:t xml:space="preserve"> the direct economic benefits and costs</w:t>
      </w:r>
      <w:r w:rsidR="006B6F72" w:rsidRPr="004D65C3">
        <w:rPr>
          <w:rFonts w:ascii="Times New Roman" w:hAnsi="Times New Roman" w:cs="Times New Roman"/>
          <w:sz w:val="24"/>
          <w:szCs w:val="24"/>
        </w:rPr>
        <w:t xml:space="preserve"> of </w:t>
      </w:r>
      <w:r w:rsidR="008A01F5" w:rsidRPr="004D65C3">
        <w:rPr>
          <w:rFonts w:ascii="Times New Roman" w:hAnsi="Times New Roman" w:cs="Times New Roman"/>
          <w:sz w:val="24"/>
          <w:szCs w:val="24"/>
        </w:rPr>
        <w:t xml:space="preserve">the </w:t>
      </w:r>
      <w:r w:rsidR="006B6F72" w:rsidRPr="004D65C3">
        <w:rPr>
          <w:rFonts w:ascii="Times New Roman" w:hAnsi="Times New Roman" w:cs="Times New Roman"/>
          <w:sz w:val="24"/>
          <w:szCs w:val="24"/>
        </w:rPr>
        <w:t>provided legal aid assistance</w:t>
      </w:r>
      <w:r w:rsidR="00016871" w:rsidRPr="004D65C3">
        <w:rPr>
          <w:rFonts w:ascii="Times New Roman" w:hAnsi="Times New Roman" w:cs="Times New Roman"/>
          <w:sz w:val="24"/>
          <w:szCs w:val="24"/>
        </w:rPr>
        <w:t xml:space="preserve">, </w:t>
      </w:r>
      <w:r w:rsidR="006B6F72" w:rsidRPr="004D65C3">
        <w:rPr>
          <w:rFonts w:ascii="Times New Roman" w:hAnsi="Times New Roman" w:cs="Times New Roman"/>
          <w:sz w:val="24"/>
          <w:szCs w:val="24"/>
        </w:rPr>
        <w:t xml:space="preserve">and some indirect benefits attained </w:t>
      </w:r>
      <w:r w:rsidR="0046471F" w:rsidRPr="004D65C3">
        <w:rPr>
          <w:rFonts w:ascii="Times New Roman" w:hAnsi="Times New Roman" w:cs="Times New Roman"/>
          <w:sz w:val="24"/>
          <w:szCs w:val="24"/>
        </w:rPr>
        <w:t xml:space="preserve">predominately </w:t>
      </w:r>
      <w:r w:rsidR="006B6F72" w:rsidRPr="004D65C3">
        <w:rPr>
          <w:rFonts w:ascii="Times New Roman" w:hAnsi="Times New Roman" w:cs="Times New Roman"/>
          <w:sz w:val="24"/>
          <w:szCs w:val="24"/>
        </w:rPr>
        <w:t>in the areas of homelessness and domestic violence prevention.</w:t>
      </w:r>
      <w:r w:rsidR="0046471F" w:rsidRPr="004D65C3">
        <w:rPr>
          <w:rStyle w:val="EndnoteReference"/>
          <w:rFonts w:ascii="Times New Roman" w:hAnsi="Times New Roman" w:cs="Times New Roman"/>
          <w:sz w:val="24"/>
          <w:szCs w:val="24"/>
        </w:rPr>
        <w:endnoteReference w:id="21"/>
      </w:r>
      <w:r w:rsidR="006B6F72" w:rsidRPr="004D65C3">
        <w:rPr>
          <w:rFonts w:ascii="Times New Roman" w:hAnsi="Times New Roman" w:cs="Times New Roman"/>
          <w:sz w:val="24"/>
          <w:szCs w:val="24"/>
        </w:rPr>
        <w:t xml:space="preserve"> </w:t>
      </w:r>
      <w:r w:rsidR="00DD7564" w:rsidRPr="004D65C3">
        <w:rPr>
          <w:rFonts w:ascii="Times New Roman" w:hAnsi="Times New Roman" w:cs="Times New Roman"/>
          <w:sz w:val="24"/>
          <w:szCs w:val="24"/>
        </w:rPr>
        <w:t>All</w:t>
      </w:r>
      <w:r w:rsidR="008A01F5" w:rsidRPr="004D65C3">
        <w:rPr>
          <w:rFonts w:ascii="Times New Roman" w:hAnsi="Times New Roman" w:cs="Times New Roman"/>
          <w:sz w:val="24"/>
          <w:szCs w:val="24"/>
        </w:rPr>
        <w:t xml:space="preserve"> studies </w:t>
      </w:r>
      <w:r w:rsidR="00A15339" w:rsidRPr="004D65C3">
        <w:rPr>
          <w:rFonts w:ascii="Times New Roman" w:hAnsi="Times New Roman" w:cs="Times New Roman"/>
          <w:sz w:val="24"/>
          <w:szCs w:val="24"/>
        </w:rPr>
        <w:t>have</w:t>
      </w:r>
      <w:r w:rsidR="002A5B74" w:rsidRPr="004D65C3">
        <w:rPr>
          <w:rFonts w:ascii="Times New Roman" w:hAnsi="Times New Roman" w:cs="Times New Roman"/>
          <w:sz w:val="24"/>
          <w:szCs w:val="24"/>
        </w:rPr>
        <w:t xml:space="preserve"> </w:t>
      </w:r>
      <w:r w:rsidR="00DB1C76" w:rsidRPr="004D65C3">
        <w:rPr>
          <w:rFonts w:ascii="Times New Roman" w:hAnsi="Times New Roman" w:cs="Times New Roman"/>
          <w:sz w:val="24"/>
          <w:szCs w:val="24"/>
        </w:rPr>
        <w:t>relied</w:t>
      </w:r>
      <w:r w:rsidR="00E36080" w:rsidRPr="004D65C3">
        <w:rPr>
          <w:rFonts w:ascii="Times New Roman" w:hAnsi="Times New Roman" w:cs="Times New Roman"/>
          <w:sz w:val="24"/>
          <w:szCs w:val="24"/>
        </w:rPr>
        <w:t xml:space="preserve"> on a set of</w:t>
      </w:r>
      <w:r w:rsidR="008A01F5" w:rsidRPr="004D65C3">
        <w:rPr>
          <w:rFonts w:ascii="Times New Roman" w:hAnsi="Times New Roman" w:cs="Times New Roman"/>
          <w:sz w:val="24"/>
          <w:szCs w:val="24"/>
        </w:rPr>
        <w:t xml:space="preserve"> </w:t>
      </w:r>
      <w:r w:rsidR="002A7CE8" w:rsidRPr="004D65C3">
        <w:rPr>
          <w:rFonts w:ascii="Times New Roman" w:hAnsi="Times New Roman" w:cs="Times New Roman"/>
          <w:sz w:val="24"/>
          <w:szCs w:val="24"/>
        </w:rPr>
        <w:t>conservative</w:t>
      </w:r>
      <w:r w:rsidR="008A01F5" w:rsidRPr="004D65C3">
        <w:rPr>
          <w:rFonts w:ascii="Times New Roman" w:hAnsi="Times New Roman" w:cs="Times New Roman"/>
          <w:sz w:val="24"/>
          <w:szCs w:val="24"/>
        </w:rPr>
        <w:t xml:space="preserve"> </w:t>
      </w:r>
      <w:r w:rsidR="002A7CE8" w:rsidRPr="004D65C3">
        <w:rPr>
          <w:rFonts w:ascii="Times New Roman" w:hAnsi="Times New Roman" w:cs="Times New Roman"/>
          <w:sz w:val="24"/>
          <w:szCs w:val="24"/>
        </w:rPr>
        <w:t xml:space="preserve">assumptions, </w:t>
      </w:r>
      <w:r w:rsidR="00165C85" w:rsidRPr="004D65C3">
        <w:rPr>
          <w:rFonts w:ascii="Times New Roman" w:hAnsi="Times New Roman" w:cs="Times New Roman"/>
          <w:sz w:val="24"/>
          <w:szCs w:val="24"/>
        </w:rPr>
        <w:t>quantifying</w:t>
      </w:r>
      <w:r w:rsidR="002A7CE8" w:rsidRPr="004D65C3">
        <w:rPr>
          <w:rFonts w:ascii="Times New Roman" w:hAnsi="Times New Roman" w:cs="Times New Roman"/>
          <w:sz w:val="24"/>
          <w:szCs w:val="24"/>
        </w:rPr>
        <w:t xml:space="preserve"> </w:t>
      </w:r>
      <w:r w:rsidR="004112E0" w:rsidRPr="004D65C3">
        <w:rPr>
          <w:rFonts w:ascii="Times New Roman" w:hAnsi="Times New Roman" w:cs="Times New Roman"/>
          <w:sz w:val="24"/>
          <w:szCs w:val="24"/>
        </w:rPr>
        <w:t xml:space="preserve">the </w:t>
      </w:r>
      <w:r w:rsidR="002A7CE8" w:rsidRPr="004D65C3">
        <w:rPr>
          <w:rFonts w:ascii="Times New Roman" w:hAnsi="Times New Roman" w:cs="Times New Roman"/>
          <w:sz w:val="24"/>
          <w:szCs w:val="24"/>
        </w:rPr>
        <w:t xml:space="preserve">most likely </w:t>
      </w:r>
      <w:r w:rsidR="003713A7" w:rsidRPr="004D65C3">
        <w:rPr>
          <w:rFonts w:ascii="Times New Roman" w:hAnsi="Times New Roman" w:cs="Times New Roman"/>
          <w:sz w:val="24"/>
          <w:szCs w:val="24"/>
        </w:rPr>
        <w:t>realizable</w:t>
      </w:r>
      <w:r w:rsidR="00DD7564" w:rsidRPr="004D65C3">
        <w:rPr>
          <w:rFonts w:ascii="Times New Roman" w:hAnsi="Times New Roman" w:cs="Times New Roman"/>
          <w:sz w:val="24"/>
          <w:szCs w:val="24"/>
        </w:rPr>
        <w:t xml:space="preserve"> direct</w:t>
      </w:r>
      <w:r w:rsidR="0063071F" w:rsidRPr="004D65C3">
        <w:rPr>
          <w:rFonts w:ascii="Times New Roman" w:hAnsi="Times New Roman" w:cs="Times New Roman"/>
          <w:sz w:val="24"/>
          <w:szCs w:val="24"/>
        </w:rPr>
        <w:t>ly observable</w:t>
      </w:r>
      <w:r w:rsidR="002A7CE8" w:rsidRPr="004D65C3">
        <w:rPr>
          <w:rFonts w:ascii="Times New Roman" w:hAnsi="Times New Roman" w:cs="Times New Roman"/>
          <w:sz w:val="24"/>
          <w:szCs w:val="24"/>
        </w:rPr>
        <w:t xml:space="preserve"> </w:t>
      </w:r>
      <w:r w:rsidR="004D5F28" w:rsidRPr="004D65C3">
        <w:rPr>
          <w:rFonts w:ascii="Times New Roman" w:hAnsi="Times New Roman" w:cs="Times New Roman"/>
          <w:sz w:val="24"/>
          <w:szCs w:val="24"/>
        </w:rPr>
        <w:t xml:space="preserve">tangible </w:t>
      </w:r>
      <w:r w:rsidR="0039049A" w:rsidRPr="004D65C3">
        <w:rPr>
          <w:rFonts w:ascii="Times New Roman" w:hAnsi="Times New Roman" w:cs="Times New Roman"/>
          <w:sz w:val="24"/>
          <w:szCs w:val="24"/>
        </w:rPr>
        <w:t xml:space="preserve">costs </w:t>
      </w:r>
      <w:r w:rsidR="002A7CE8" w:rsidRPr="004D65C3">
        <w:rPr>
          <w:rFonts w:ascii="Times New Roman" w:hAnsi="Times New Roman" w:cs="Times New Roman"/>
          <w:sz w:val="24"/>
          <w:szCs w:val="24"/>
        </w:rPr>
        <w:t xml:space="preserve">and </w:t>
      </w:r>
      <w:r w:rsidR="0039049A" w:rsidRPr="004D65C3">
        <w:rPr>
          <w:rFonts w:ascii="Times New Roman" w:hAnsi="Times New Roman" w:cs="Times New Roman"/>
          <w:sz w:val="24"/>
          <w:szCs w:val="24"/>
        </w:rPr>
        <w:t xml:space="preserve">benefits </w:t>
      </w:r>
      <w:r w:rsidR="002123CB" w:rsidRPr="004D65C3">
        <w:rPr>
          <w:rFonts w:ascii="Times New Roman" w:hAnsi="Times New Roman" w:cs="Times New Roman"/>
          <w:sz w:val="24"/>
          <w:szCs w:val="24"/>
        </w:rPr>
        <w:t>of</w:t>
      </w:r>
      <w:r w:rsidR="00AF793B" w:rsidRPr="004D65C3">
        <w:rPr>
          <w:rFonts w:ascii="Times New Roman" w:hAnsi="Times New Roman" w:cs="Times New Roman"/>
          <w:sz w:val="24"/>
          <w:szCs w:val="24"/>
        </w:rPr>
        <w:t xml:space="preserve"> legal aid </w:t>
      </w:r>
      <w:r w:rsidR="000845DE" w:rsidRPr="004D65C3">
        <w:rPr>
          <w:rFonts w:ascii="Times New Roman" w:hAnsi="Times New Roman" w:cs="Times New Roman"/>
          <w:sz w:val="24"/>
          <w:szCs w:val="24"/>
        </w:rPr>
        <w:t>assistance</w:t>
      </w:r>
      <w:r w:rsidR="002A7CE8" w:rsidRPr="004D65C3">
        <w:rPr>
          <w:rFonts w:ascii="Times New Roman" w:hAnsi="Times New Roman" w:cs="Times New Roman"/>
          <w:sz w:val="24"/>
          <w:szCs w:val="24"/>
        </w:rPr>
        <w:t>.</w:t>
      </w:r>
      <w:r w:rsidR="00880997" w:rsidRPr="004D65C3">
        <w:rPr>
          <w:rStyle w:val="EndnoteReference"/>
          <w:rFonts w:ascii="Times New Roman" w:hAnsi="Times New Roman" w:cs="Times New Roman"/>
          <w:sz w:val="24"/>
          <w:szCs w:val="24"/>
        </w:rPr>
        <w:endnoteReference w:id="22"/>
      </w:r>
      <w:r w:rsidR="002A7CE8" w:rsidRPr="004D65C3">
        <w:rPr>
          <w:rFonts w:ascii="Times New Roman" w:hAnsi="Times New Roman" w:cs="Times New Roman"/>
          <w:sz w:val="24"/>
          <w:szCs w:val="24"/>
        </w:rPr>
        <w:t xml:space="preserve"> </w:t>
      </w:r>
    </w:p>
    <w:p w14:paraId="097744C0" w14:textId="77777777" w:rsidR="00495E7D" w:rsidRPr="004D65C3" w:rsidRDefault="00495E7D" w:rsidP="004D65C3">
      <w:pPr>
        <w:pStyle w:val="ListParagraph"/>
        <w:ind w:left="360"/>
        <w:jc w:val="both"/>
        <w:rPr>
          <w:rFonts w:ascii="Times New Roman" w:hAnsi="Times New Roman" w:cs="Times New Roman"/>
          <w:sz w:val="24"/>
          <w:szCs w:val="24"/>
        </w:rPr>
      </w:pPr>
    </w:p>
    <w:p w14:paraId="481C3D14" w14:textId="4FA076BE" w:rsidR="00B56C37" w:rsidRPr="004D65C3" w:rsidRDefault="0001659F" w:rsidP="004D65C3">
      <w:pPr>
        <w:pStyle w:val="ListParagraph"/>
        <w:numPr>
          <w:ilvl w:val="0"/>
          <w:numId w:val="6"/>
        </w:numPr>
        <w:spacing w:before="240"/>
        <w:jc w:val="both"/>
        <w:rPr>
          <w:rFonts w:ascii="Times New Roman" w:hAnsi="Times New Roman" w:cs="Times New Roman"/>
          <w:sz w:val="24"/>
          <w:szCs w:val="24"/>
        </w:rPr>
      </w:pPr>
      <w:r w:rsidRPr="004D65C3">
        <w:rPr>
          <w:rFonts w:ascii="Times New Roman" w:hAnsi="Times New Roman" w:cs="Times New Roman"/>
          <w:sz w:val="24"/>
          <w:szCs w:val="24"/>
        </w:rPr>
        <w:t>Across</w:t>
      </w:r>
      <w:r w:rsidR="00994FA9" w:rsidRPr="004D65C3">
        <w:rPr>
          <w:rFonts w:ascii="Times New Roman" w:hAnsi="Times New Roman" w:cs="Times New Roman"/>
          <w:sz w:val="24"/>
          <w:szCs w:val="24"/>
        </w:rPr>
        <w:t xml:space="preserve"> these studies, the </w:t>
      </w:r>
      <w:r w:rsidR="007516C0" w:rsidRPr="004D65C3">
        <w:rPr>
          <w:rFonts w:ascii="Times New Roman" w:hAnsi="Times New Roman" w:cs="Times New Roman"/>
          <w:sz w:val="24"/>
          <w:szCs w:val="24"/>
        </w:rPr>
        <w:t xml:space="preserve">most commonly identified benefits and costs </w:t>
      </w:r>
      <w:r w:rsidR="000B6276" w:rsidRPr="004D65C3">
        <w:rPr>
          <w:rFonts w:ascii="Times New Roman" w:hAnsi="Times New Roman" w:cs="Times New Roman"/>
          <w:sz w:val="24"/>
          <w:szCs w:val="24"/>
        </w:rPr>
        <w:t xml:space="preserve">of legal aid can be summarized as follows: </w:t>
      </w:r>
    </w:p>
    <w:p w14:paraId="631ABE94" w14:textId="7DBC187A" w:rsidR="00B56C37" w:rsidRPr="004D65C3" w:rsidRDefault="00402F1D" w:rsidP="004D65C3">
      <w:pPr>
        <w:pStyle w:val="ListParagraph"/>
        <w:numPr>
          <w:ilvl w:val="0"/>
          <w:numId w:val="9"/>
        </w:numPr>
        <w:spacing w:before="240"/>
        <w:jc w:val="both"/>
        <w:rPr>
          <w:rFonts w:ascii="Times New Roman" w:hAnsi="Times New Roman" w:cs="Times New Roman"/>
          <w:sz w:val="24"/>
          <w:szCs w:val="24"/>
        </w:rPr>
      </w:pPr>
      <w:r w:rsidRPr="004D65C3">
        <w:rPr>
          <w:rFonts w:ascii="Times New Roman" w:hAnsi="Times New Roman" w:cs="Times New Roman"/>
          <w:sz w:val="24"/>
          <w:szCs w:val="24"/>
        </w:rPr>
        <w:t>direct</w:t>
      </w:r>
      <w:r w:rsidR="00287744" w:rsidRPr="004D65C3">
        <w:rPr>
          <w:rFonts w:ascii="Times New Roman" w:hAnsi="Times New Roman" w:cs="Times New Roman"/>
          <w:sz w:val="24"/>
          <w:szCs w:val="24"/>
        </w:rPr>
        <w:t xml:space="preserve"> </w:t>
      </w:r>
      <w:r w:rsidR="00F33D59" w:rsidRPr="004D65C3">
        <w:rPr>
          <w:rFonts w:ascii="Times New Roman" w:hAnsi="Times New Roman" w:cs="Times New Roman"/>
          <w:sz w:val="24"/>
          <w:szCs w:val="24"/>
        </w:rPr>
        <w:t>benefits recovered</w:t>
      </w:r>
      <w:r w:rsidR="006C3D6F" w:rsidRPr="004D65C3">
        <w:rPr>
          <w:rFonts w:ascii="Times New Roman" w:hAnsi="Times New Roman" w:cs="Times New Roman"/>
          <w:sz w:val="24"/>
          <w:szCs w:val="24"/>
        </w:rPr>
        <w:t>/obtained</w:t>
      </w:r>
      <w:r w:rsidR="00F33D59" w:rsidRPr="004D65C3">
        <w:rPr>
          <w:rFonts w:ascii="Times New Roman" w:hAnsi="Times New Roman" w:cs="Times New Roman"/>
          <w:sz w:val="24"/>
          <w:szCs w:val="24"/>
        </w:rPr>
        <w:t xml:space="preserve"> on behalf of client</w:t>
      </w:r>
      <w:r w:rsidR="00D812E8" w:rsidRPr="004D65C3">
        <w:rPr>
          <w:rFonts w:ascii="Times New Roman" w:hAnsi="Times New Roman" w:cs="Times New Roman"/>
          <w:sz w:val="24"/>
          <w:szCs w:val="24"/>
        </w:rPr>
        <w:t>s of legal aid</w:t>
      </w:r>
      <w:r w:rsidR="00D812E8" w:rsidRPr="004D65C3">
        <w:rPr>
          <w:rStyle w:val="EndnoteReference"/>
          <w:rFonts w:ascii="Times New Roman" w:hAnsi="Times New Roman" w:cs="Times New Roman"/>
          <w:sz w:val="24"/>
          <w:szCs w:val="24"/>
        </w:rPr>
        <w:endnoteReference w:id="23"/>
      </w:r>
      <w:r w:rsidR="00D67959" w:rsidRPr="004D65C3">
        <w:rPr>
          <w:rFonts w:ascii="Times New Roman" w:hAnsi="Times New Roman" w:cs="Times New Roman"/>
          <w:sz w:val="24"/>
          <w:szCs w:val="24"/>
        </w:rPr>
        <w:t>,</w:t>
      </w:r>
    </w:p>
    <w:p w14:paraId="2C772BDE" w14:textId="1EECB768" w:rsidR="0031138B" w:rsidRPr="004D65C3" w:rsidRDefault="0031138B" w:rsidP="004D65C3">
      <w:pPr>
        <w:pStyle w:val="ListParagraph"/>
        <w:numPr>
          <w:ilvl w:val="0"/>
          <w:numId w:val="9"/>
        </w:numPr>
        <w:spacing w:before="240"/>
        <w:jc w:val="both"/>
        <w:rPr>
          <w:rFonts w:ascii="Times New Roman" w:hAnsi="Times New Roman" w:cs="Times New Roman"/>
          <w:sz w:val="24"/>
          <w:szCs w:val="24"/>
        </w:rPr>
      </w:pPr>
      <w:r w:rsidRPr="004D65C3">
        <w:rPr>
          <w:rFonts w:ascii="Times New Roman" w:hAnsi="Times New Roman" w:cs="Times New Roman"/>
          <w:sz w:val="24"/>
          <w:szCs w:val="24"/>
        </w:rPr>
        <w:t xml:space="preserve">direct costs of legal aid services, </w:t>
      </w:r>
    </w:p>
    <w:p w14:paraId="51AD9738" w14:textId="6A6E4A76" w:rsidR="00B56C37" w:rsidRPr="004D65C3" w:rsidRDefault="00402F1D" w:rsidP="004D65C3">
      <w:pPr>
        <w:pStyle w:val="ListParagraph"/>
        <w:numPr>
          <w:ilvl w:val="0"/>
          <w:numId w:val="9"/>
        </w:numPr>
        <w:jc w:val="both"/>
        <w:rPr>
          <w:rFonts w:ascii="Times New Roman" w:hAnsi="Times New Roman" w:cs="Times New Roman"/>
          <w:sz w:val="24"/>
          <w:szCs w:val="24"/>
        </w:rPr>
      </w:pPr>
      <w:r w:rsidRPr="004D65C3">
        <w:rPr>
          <w:rFonts w:ascii="Times New Roman" w:hAnsi="Times New Roman" w:cs="Times New Roman"/>
          <w:sz w:val="24"/>
          <w:szCs w:val="24"/>
        </w:rPr>
        <w:t xml:space="preserve">direct </w:t>
      </w:r>
      <w:r w:rsidR="00D812E8" w:rsidRPr="004D65C3">
        <w:rPr>
          <w:rFonts w:ascii="Times New Roman" w:hAnsi="Times New Roman" w:cs="Times New Roman"/>
          <w:sz w:val="24"/>
          <w:szCs w:val="24"/>
        </w:rPr>
        <w:t xml:space="preserve">non-public benefits recovered/obtained for state clients such as </w:t>
      </w:r>
      <w:r w:rsidR="0037692B" w:rsidRPr="004D65C3">
        <w:rPr>
          <w:rFonts w:ascii="Times New Roman" w:hAnsi="Times New Roman" w:cs="Times New Roman"/>
          <w:sz w:val="24"/>
          <w:szCs w:val="24"/>
        </w:rPr>
        <w:t>child support awards, landlord/tenant settlements, s</w:t>
      </w:r>
      <w:r w:rsidR="00994FA9" w:rsidRPr="004D65C3">
        <w:rPr>
          <w:rFonts w:ascii="Times New Roman" w:hAnsi="Times New Roman" w:cs="Times New Roman"/>
          <w:sz w:val="24"/>
          <w:szCs w:val="24"/>
        </w:rPr>
        <w:t xml:space="preserve">pousal maintenance awards, etc., </w:t>
      </w:r>
    </w:p>
    <w:p w14:paraId="242B8B74" w14:textId="66E0A748" w:rsidR="0031138B" w:rsidRPr="004D65C3" w:rsidRDefault="0031138B" w:rsidP="004D65C3">
      <w:pPr>
        <w:pStyle w:val="ListParagraph"/>
        <w:numPr>
          <w:ilvl w:val="0"/>
          <w:numId w:val="9"/>
        </w:numPr>
        <w:jc w:val="both"/>
        <w:rPr>
          <w:rFonts w:ascii="Times New Roman" w:hAnsi="Times New Roman" w:cs="Times New Roman"/>
          <w:sz w:val="24"/>
          <w:szCs w:val="24"/>
        </w:rPr>
      </w:pPr>
      <w:r w:rsidRPr="004D65C3">
        <w:rPr>
          <w:rFonts w:ascii="Times New Roman" w:hAnsi="Times New Roman" w:cs="Times New Roman"/>
          <w:sz w:val="24"/>
          <w:szCs w:val="24"/>
        </w:rPr>
        <w:t xml:space="preserve">direct and indirect costs savings </w:t>
      </w:r>
      <w:r w:rsidR="00BE5646" w:rsidRPr="004D65C3">
        <w:rPr>
          <w:rFonts w:ascii="Times New Roman" w:hAnsi="Times New Roman" w:cs="Times New Roman"/>
          <w:sz w:val="24"/>
          <w:szCs w:val="24"/>
        </w:rPr>
        <w:t>to the</w:t>
      </w:r>
      <w:r w:rsidRPr="004D65C3">
        <w:rPr>
          <w:rFonts w:ascii="Times New Roman" w:hAnsi="Times New Roman" w:cs="Times New Roman"/>
          <w:sz w:val="24"/>
          <w:szCs w:val="24"/>
        </w:rPr>
        <w:t xml:space="preserve"> survivors of domestic violence, </w:t>
      </w:r>
    </w:p>
    <w:p w14:paraId="284ED663" w14:textId="6E6A9A16" w:rsidR="00B56C37" w:rsidRPr="004D65C3" w:rsidRDefault="00900785" w:rsidP="004D65C3">
      <w:pPr>
        <w:pStyle w:val="ListParagraph"/>
        <w:numPr>
          <w:ilvl w:val="0"/>
          <w:numId w:val="9"/>
        </w:numPr>
        <w:jc w:val="both"/>
        <w:rPr>
          <w:rFonts w:ascii="Times New Roman" w:hAnsi="Times New Roman" w:cs="Times New Roman"/>
          <w:sz w:val="24"/>
          <w:szCs w:val="24"/>
        </w:rPr>
      </w:pPr>
      <w:r w:rsidRPr="004D65C3">
        <w:rPr>
          <w:rFonts w:ascii="Times New Roman" w:hAnsi="Times New Roman" w:cs="Times New Roman"/>
          <w:sz w:val="24"/>
          <w:szCs w:val="24"/>
        </w:rPr>
        <w:t xml:space="preserve">direct </w:t>
      </w:r>
      <w:r w:rsidR="005B7A79" w:rsidRPr="004D65C3">
        <w:rPr>
          <w:rFonts w:ascii="Times New Roman" w:hAnsi="Times New Roman" w:cs="Times New Roman"/>
          <w:sz w:val="24"/>
          <w:szCs w:val="24"/>
        </w:rPr>
        <w:t>cost savings</w:t>
      </w:r>
      <w:r w:rsidR="009D2C75" w:rsidRPr="004D65C3">
        <w:rPr>
          <w:rFonts w:ascii="Times New Roman" w:hAnsi="Times New Roman" w:cs="Times New Roman"/>
          <w:sz w:val="24"/>
          <w:szCs w:val="24"/>
        </w:rPr>
        <w:t xml:space="preserve"> to </w:t>
      </w:r>
      <w:r w:rsidR="00A7078F" w:rsidRPr="004D65C3">
        <w:rPr>
          <w:rFonts w:ascii="Times New Roman" w:hAnsi="Times New Roman" w:cs="Times New Roman"/>
          <w:sz w:val="24"/>
          <w:szCs w:val="24"/>
        </w:rPr>
        <w:t>communities</w:t>
      </w:r>
      <w:r w:rsidR="00785D41" w:rsidRPr="004D65C3">
        <w:rPr>
          <w:rFonts w:ascii="Times New Roman" w:hAnsi="Times New Roman" w:cs="Times New Roman"/>
          <w:sz w:val="24"/>
          <w:szCs w:val="24"/>
        </w:rPr>
        <w:t xml:space="preserve"> </w:t>
      </w:r>
      <w:r w:rsidR="0031138B" w:rsidRPr="004D65C3">
        <w:rPr>
          <w:rFonts w:ascii="Times New Roman" w:hAnsi="Times New Roman" w:cs="Times New Roman"/>
          <w:sz w:val="24"/>
          <w:szCs w:val="24"/>
        </w:rPr>
        <w:t>in emergency housing</w:t>
      </w:r>
      <w:r w:rsidR="00397739" w:rsidRPr="004D65C3">
        <w:rPr>
          <w:rFonts w:ascii="Times New Roman" w:hAnsi="Times New Roman" w:cs="Times New Roman"/>
          <w:sz w:val="24"/>
          <w:szCs w:val="24"/>
        </w:rPr>
        <w:t xml:space="preserve"> for</w:t>
      </w:r>
      <w:r w:rsidR="00B60509" w:rsidRPr="004D65C3">
        <w:rPr>
          <w:rFonts w:ascii="Times New Roman" w:hAnsi="Times New Roman" w:cs="Times New Roman"/>
          <w:sz w:val="24"/>
          <w:szCs w:val="24"/>
        </w:rPr>
        <w:t xml:space="preserve"> victims of domestic violenc</w:t>
      </w:r>
      <w:r w:rsidRPr="004D65C3">
        <w:rPr>
          <w:rFonts w:ascii="Times New Roman" w:hAnsi="Times New Roman" w:cs="Times New Roman"/>
          <w:sz w:val="24"/>
          <w:szCs w:val="24"/>
        </w:rPr>
        <w:t>e and/or</w:t>
      </w:r>
      <w:r w:rsidR="00397739" w:rsidRPr="004D65C3">
        <w:rPr>
          <w:rFonts w:ascii="Times New Roman" w:hAnsi="Times New Roman" w:cs="Times New Roman"/>
          <w:sz w:val="24"/>
          <w:szCs w:val="24"/>
        </w:rPr>
        <w:t xml:space="preserve"> families rendered homeless through eviction or foreclosure</w:t>
      </w:r>
      <w:r w:rsidR="00650CA6" w:rsidRPr="004D65C3">
        <w:rPr>
          <w:rStyle w:val="EndnoteReference"/>
          <w:rFonts w:ascii="Times New Roman" w:hAnsi="Times New Roman" w:cs="Times New Roman"/>
          <w:sz w:val="24"/>
          <w:szCs w:val="24"/>
        </w:rPr>
        <w:endnoteReference w:id="24"/>
      </w:r>
      <w:r w:rsidR="00785D41" w:rsidRPr="004D65C3">
        <w:rPr>
          <w:rFonts w:ascii="Times New Roman" w:hAnsi="Times New Roman" w:cs="Times New Roman"/>
          <w:sz w:val="24"/>
          <w:szCs w:val="24"/>
        </w:rPr>
        <w:t>,</w:t>
      </w:r>
    </w:p>
    <w:p w14:paraId="42E5E2CA" w14:textId="0F45020B" w:rsidR="00C80B89" w:rsidRPr="004D65C3" w:rsidRDefault="00900785" w:rsidP="004D65C3">
      <w:pPr>
        <w:pStyle w:val="ListParagraph"/>
        <w:numPr>
          <w:ilvl w:val="0"/>
          <w:numId w:val="9"/>
        </w:numPr>
        <w:jc w:val="both"/>
        <w:rPr>
          <w:rFonts w:ascii="Times New Roman" w:hAnsi="Times New Roman" w:cs="Times New Roman"/>
          <w:sz w:val="24"/>
          <w:szCs w:val="24"/>
        </w:rPr>
      </w:pPr>
      <w:r w:rsidRPr="004D65C3">
        <w:rPr>
          <w:rFonts w:ascii="Times New Roman" w:hAnsi="Times New Roman" w:cs="Times New Roman"/>
          <w:sz w:val="24"/>
          <w:szCs w:val="24"/>
        </w:rPr>
        <w:t xml:space="preserve">indirect </w:t>
      </w:r>
      <w:r w:rsidR="00B60509" w:rsidRPr="004D65C3">
        <w:rPr>
          <w:rFonts w:ascii="Times New Roman" w:hAnsi="Times New Roman" w:cs="Times New Roman"/>
          <w:sz w:val="24"/>
          <w:szCs w:val="24"/>
        </w:rPr>
        <w:t>cost savings</w:t>
      </w:r>
      <w:r w:rsidR="00C80B89" w:rsidRPr="004D65C3">
        <w:rPr>
          <w:rFonts w:ascii="Times New Roman" w:hAnsi="Times New Roman" w:cs="Times New Roman"/>
          <w:sz w:val="24"/>
          <w:szCs w:val="24"/>
        </w:rPr>
        <w:t xml:space="preserve"> to communities from avoided foreclosures</w:t>
      </w:r>
      <w:r w:rsidR="00BE5646" w:rsidRPr="004D65C3">
        <w:rPr>
          <w:rFonts w:ascii="Times New Roman" w:hAnsi="Times New Roman" w:cs="Times New Roman"/>
          <w:sz w:val="24"/>
          <w:szCs w:val="24"/>
        </w:rPr>
        <w:t>, included preserved home values and avoided loses in property taxes</w:t>
      </w:r>
      <w:r w:rsidR="00C80B89" w:rsidRPr="004D65C3">
        <w:rPr>
          <w:rFonts w:ascii="Times New Roman" w:hAnsi="Times New Roman" w:cs="Times New Roman"/>
          <w:sz w:val="24"/>
          <w:szCs w:val="24"/>
        </w:rPr>
        <w:t xml:space="preserve">, </w:t>
      </w:r>
    </w:p>
    <w:p w14:paraId="43CD4A3A" w14:textId="1D2455C7" w:rsidR="00B60509" w:rsidRPr="004D65C3" w:rsidRDefault="00C80B89" w:rsidP="004D65C3">
      <w:pPr>
        <w:pStyle w:val="ListParagraph"/>
        <w:numPr>
          <w:ilvl w:val="0"/>
          <w:numId w:val="9"/>
        </w:numPr>
        <w:jc w:val="both"/>
        <w:rPr>
          <w:rFonts w:ascii="Times New Roman" w:hAnsi="Times New Roman" w:cs="Times New Roman"/>
          <w:sz w:val="24"/>
          <w:szCs w:val="24"/>
        </w:rPr>
      </w:pPr>
      <w:r w:rsidRPr="004D65C3">
        <w:rPr>
          <w:rFonts w:ascii="Times New Roman" w:hAnsi="Times New Roman" w:cs="Times New Roman"/>
          <w:sz w:val="24"/>
          <w:szCs w:val="24"/>
        </w:rPr>
        <w:t xml:space="preserve">costs savings linked to crime prevention and reduction </w:t>
      </w:r>
      <w:r w:rsidR="00B60509" w:rsidRPr="004D65C3">
        <w:rPr>
          <w:rFonts w:ascii="Times New Roman" w:hAnsi="Times New Roman" w:cs="Times New Roman"/>
          <w:sz w:val="24"/>
          <w:szCs w:val="24"/>
        </w:rPr>
        <w:t>in law enforcement assistance,</w:t>
      </w:r>
    </w:p>
    <w:p w14:paraId="4660B795" w14:textId="0CA5B63D" w:rsidR="004C5725" w:rsidRPr="004D65C3" w:rsidRDefault="004C5725" w:rsidP="004D65C3">
      <w:pPr>
        <w:pStyle w:val="ListParagraph"/>
        <w:numPr>
          <w:ilvl w:val="0"/>
          <w:numId w:val="9"/>
        </w:numPr>
        <w:jc w:val="both"/>
        <w:rPr>
          <w:rFonts w:ascii="Times New Roman" w:hAnsi="Times New Roman" w:cs="Times New Roman"/>
          <w:sz w:val="24"/>
          <w:szCs w:val="24"/>
        </w:rPr>
      </w:pPr>
      <w:r w:rsidRPr="004D65C3">
        <w:rPr>
          <w:rFonts w:ascii="Times New Roman" w:hAnsi="Times New Roman" w:cs="Times New Roman"/>
          <w:sz w:val="24"/>
          <w:szCs w:val="24"/>
        </w:rPr>
        <w:t>increased tax revenues for the state and local jurisdictions from jobs preserved in the state as a result of legal aid employment cases,</w:t>
      </w:r>
    </w:p>
    <w:p w14:paraId="24809010" w14:textId="1E9DDAA9" w:rsidR="00B60509" w:rsidRPr="004D65C3" w:rsidRDefault="00B60509" w:rsidP="004D65C3">
      <w:pPr>
        <w:pStyle w:val="ListParagraph"/>
        <w:numPr>
          <w:ilvl w:val="0"/>
          <w:numId w:val="9"/>
        </w:numPr>
        <w:jc w:val="both"/>
        <w:rPr>
          <w:rFonts w:ascii="Times New Roman" w:hAnsi="Times New Roman" w:cs="Times New Roman"/>
          <w:sz w:val="24"/>
          <w:szCs w:val="24"/>
        </w:rPr>
      </w:pPr>
      <w:r w:rsidRPr="004D65C3">
        <w:rPr>
          <w:rFonts w:ascii="Times New Roman" w:hAnsi="Times New Roman" w:cs="Times New Roman"/>
          <w:sz w:val="24"/>
          <w:szCs w:val="24"/>
        </w:rPr>
        <w:t xml:space="preserve">efficiencies in courts due to legal aid’s </w:t>
      </w:r>
      <w:r w:rsidR="00900785" w:rsidRPr="004D65C3">
        <w:rPr>
          <w:rFonts w:ascii="Times New Roman" w:hAnsi="Times New Roman" w:cs="Times New Roman"/>
          <w:sz w:val="24"/>
          <w:szCs w:val="24"/>
        </w:rPr>
        <w:t xml:space="preserve">assistance to clients and </w:t>
      </w:r>
      <w:r w:rsidR="00BE5646" w:rsidRPr="004D65C3">
        <w:rPr>
          <w:rFonts w:ascii="Times New Roman" w:hAnsi="Times New Roman" w:cs="Times New Roman"/>
          <w:sz w:val="24"/>
          <w:szCs w:val="24"/>
        </w:rPr>
        <w:t>unrepresented</w:t>
      </w:r>
      <w:r w:rsidR="00900785" w:rsidRPr="004D65C3">
        <w:rPr>
          <w:rFonts w:ascii="Times New Roman" w:hAnsi="Times New Roman" w:cs="Times New Roman"/>
          <w:sz w:val="24"/>
          <w:szCs w:val="24"/>
        </w:rPr>
        <w:t xml:space="preserve"> litigants through materials and trainings on how to follow court procedures, </w:t>
      </w:r>
    </w:p>
    <w:p w14:paraId="0CB35E16" w14:textId="21401B27" w:rsidR="00B60509" w:rsidRPr="004D65C3" w:rsidRDefault="00B60509" w:rsidP="004D65C3">
      <w:pPr>
        <w:pStyle w:val="ListParagraph"/>
        <w:numPr>
          <w:ilvl w:val="0"/>
          <w:numId w:val="9"/>
        </w:numPr>
        <w:jc w:val="both"/>
        <w:rPr>
          <w:rFonts w:ascii="Times New Roman" w:hAnsi="Times New Roman" w:cs="Times New Roman"/>
          <w:sz w:val="24"/>
          <w:szCs w:val="24"/>
        </w:rPr>
      </w:pPr>
      <w:r w:rsidRPr="004D65C3">
        <w:rPr>
          <w:rFonts w:ascii="Times New Roman" w:hAnsi="Times New Roman" w:cs="Times New Roman"/>
          <w:sz w:val="24"/>
          <w:szCs w:val="24"/>
        </w:rPr>
        <w:t>the economic multiplier effect from</w:t>
      </w:r>
      <w:r w:rsidR="009278D2" w:rsidRPr="004D65C3">
        <w:rPr>
          <w:rFonts w:ascii="Times New Roman" w:hAnsi="Times New Roman" w:cs="Times New Roman"/>
          <w:sz w:val="24"/>
          <w:szCs w:val="24"/>
        </w:rPr>
        <w:t xml:space="preserve"> out-of-state dollars</w:t>
      </w:r>
      <w:r w:rsidR="005C09CF" w:rsidRPr="004D65C3">
        <w:rPr>
          <w:rFonts w:ascii="Times New Roman" w:hAnsi="Times New Roman" w:cs="Times New Roman"/>
          <w:sz w:val="24"/>
          <w:szCs w:val="24"/>
        </w:rPr>
        <w:t xml:space="preserve">. </w:t>
      </w:r>
    </w:p>
    <w:p w14:paraId="36415FDD" w14:textId="46F0504B" w:rsidR="00DB1E60" w:rsidRPr="004D65C3" w:rsidRDefault="000F4ABD" w:rsidP="004D65C3">
      <w:pPr>
        <w:ind w:left="360"/>
        <w:jc w:val="both"/>
        <w:rPr>
          <w:rFonts w:ascii="Times New Roman" w:hAnsi="Times New Roman" w:cs="Times New Roman"/>
          <w:sz w:val="24"/>
          <w:szCs w:val="24"/>
        </w:rPr>
      </w:pPr>
      <w:r w:rsidRPr="004D65C3">
        <w:rPr>
          <w:rFonts w:ascii="Times New Roman" w:hAnsi="Times New Roman" w:cs="Times New Roman"/>
          <w:sz w:val="24"/>
          <w:szCs w:val="24"/>
        </w:rPr>
        <w:lastRenderedPageBreak/>
        <w:t>Below, we discuss more closely each cost and benefit of legal aid identified</w:t>
      </w:r>
      <w:r w:rsidR="007C3F9B" w:rsidRPr="004D65C3">
        <w:rPr>
          <w:rFonts w:ascii="Times New Roman" w:hAnsi="Times New Roman" w:cs="Times New Roman"/>
          <w:sz w:val="24"/>
          <w:szCs w:val="24"/>
        </w:rPr>
        <w:t xml:space="preserve"> in the state studies</w:t>
      </w:r>
      <w:r w:rsidR="005C09CF" w:rsidRPr="004D65C3">
        <w:rPr>
          <w:rFonts w:ascii="Times New Roman" w:hAnsi="Times New Roman" w:cs="Times New Roman"/>
          <w:sz w:val="24"/>
          <w:szCs w:val="24"/>
        </w:rPr>
        <w:t xml:space="preserve">. </w:t>
      </w:r>
    </w:p>
    <w:p w14:paraId="701CAFD8" w14:textId="4D2336F1" w:rsidR="0066616C" w:rsidRPr="004D65C3" w:rsidRDefault="004C76D9"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All</w:t>
      </w:r>
      <w:r w:rsidR="00426162" w:rsidRPr="004D65C3">
        <w:rPr>
          <w:rFonts w:ascii="Times New Roman" w:hAnsi="Times New Roman" w:cs="Times New Roman"/>
          <w:sz w:val="24"/>
          <w:szCs w:val="24"/>
        </w:rPr>
        <w:t xml:space="preserve"> state</w:t>
      </w:r>
      <w:r w:rsidRPr="004D65C3">
        <w:rPr>
          <w:rFonts w:ascii="Times New Roman" w:hAnsi="Times New Roman" w:cs="Times New Roman"/>
          <w:sz w:val="24"/>
          <w:szCs w:val="24"/>
        </w:rPr>
        <w:t xml:space="preserve"> studies generally follow the standard method for calculating the</w:t>
      </w:r>
      <w:r w:rsidR="005A0359" w:rsidRPr="004D65C3">
        <w:rPr>
          <w:rFonts w:ascii="Times New Roman" w:hAnsi="Times New Roman" w:cs="Times New Roman"/>
          <w:sz w:val="24"/>
          <w:szCs w:val="24"/>
        </w:rPr>
        <w:t xml:space="preserve"> </w:t>
      </w:r>
      <w:r w:rsidR="005A0359" w:rsidRPr="004D65C3">
        <w:rPr>
          <w:rFonts w:ascii="Times New Roman" w:hAnsi="Times New Roman" w:cs="Times New Roman"/>
          <w:b/>
          <w:sz w:val="24"/>
          <w:szCs w:val="24"/>
        </w:rPr>
        <w:t>direct</w:t>
      </w:r>
      <w:r w:rsidR="00B6057C" w:rsidRPr="004D65C3">
        <w:rPr>
          <w:rFonts w:ascii="Times New Roman" w:hAnsi="Times New Roman" w:cs="Times New Roman"/>
          <w:b/>
          <w:sz w:val="24"/>
          <w:szCs w:val="24"/>
        </w:rPr>
        <w:t xml:space="preserve"> monetary</w:t>
      </w:r>
      <w:r w:rsidRPr="004D65C3">
        <w:rPr>
          <w:rFonts w:ascii="Times New Roman" w:hAnsi="Times New Roman" w:cs="Times New Roman"/>
          <w:b/>
          <w:sz w:val="24"/>
          <w:szCs w:val="24"/>
        </w:rPr>
        <w:t xml:space="preserve"> benefits</w:t>
      </w:r>
      <w:r w:rsidRPr="004D65C3">
        <w:rPr>
          <w:rFonts w:ascii="Times New Roman" w:hAnsi="Times New Roman" w:cs="Times New Roman"/>
          <w:sz w:val="24"/>
          <w:szCs w:val="24"/>
        </w:rPr>
        <w:t xml:space="preserve"> </w:t>
      </w:r>
      <w:r w:rsidR="004B3A57" w:rsidRPr="004D65C3">
        <w:rPr>
          <w:rFonts w:ascii="Times New Roman" w:hAnsi="Times New Roman" w:cs="Times New Roman"/>
          <w:sz w:val="24"/>
          <w:szCs w:val="24"/>
        </w:rPr>
        <w:t xml:space="preserve">and </w:t>
      </w:r>
      <w:r w:rsidR="004B3A57" w:rsidRPr="004D65C3">
        <w:rPr>
          <w:rFonts w:ascii="Times New Roman" w:hAnsi="Times New Roman" w:cs="Times New Roman"/>
          <w:b/>
          <w:sz w:val="24"/>
          <w:szCs w:val="24"/>
        </w:rPr>
        <w:t>costs</w:t>
      </w:r>
      <w:r w:rsidR="004B3A57" w:rsidRPr="004D65C3">
        <w:rPr>
          <w:rFonts w:ascii="Times New Roman" w:hAnsi="Times New Roman" w:cs="Times New Roman"/>
          <w:sz w:val="24"/>
          <w:szCs w:val="24"/>
        </w:rPr>
        <w:t xml:space="preserve"> </w:t>
      </w:r>
      <w:r w:rsidR="00A96C30" w:rsidRPr="004D65C3">
        <w:rPr>
          <w:rFonts w:ascii="Times New Roman" w:hAnsi="Times New Roman" w:cs="Times New Roman"/>
          <w:sz w:val="24"/>
          <w:szCs w:val="24"/>
        </w:rPr>
        <w:t xml:space="preserve">from </w:t>
      </w:r>
      <w:r w:rsidR="004B3A57" w:rsidRPr="004D65C3">
        <w:rPr>
          <w:rFonts w:ascii="Times New Roman" w:hAnsi="Times New Roman" w:cs="Times New Roman"/>
          <w:sz w:val="24"/>
          <w:szCs w:val="24"/>
        </w:rPr>
        <w:t>the provision of legal aid services</w:t>
      </w:r>
      <w:r w:rsidRPr="004D65C3">
        <w:rPr>
          <w:rFonts w:ascii="Times New Roman" w:hAnsi="Times New Roman" w:cs="Times New Roman"/>
          <w:sz w:val="24"/>
          <w:szCs w:val="24"/>
        </w:rPr>
        <w:t>.</w:t>
      </w:r>
      <w:r w:rsidR="00617574" w:rsidRPr="004D65C3">
        <w:rPr>
          <w:rFonts w:ascii="Times New Roman" w:hAnsi="Times New Roman" w:cs="Times New Roman"/>
          <w:sz w:val="24"/>
          <w:szCs w:val="24"/>
        </w:rPr>
        <w:t xml:space="preserve"> The calculation</w:t>
      </w:r>
      <w:r w:rsidR="004B3A57" w:rsidRPr="004D65C3">
        <w:rPr>
          <w:rFonts w:ascii="Times New Roman" w:hAnsi="Times New Roman" w:cs="Times New Roman"/>
          <w:sz w:val="24"/>
          <w:szCs w:val="24"/>
        </w:rPr>
        <w:t xml:space="preserve"> of direct benefits</w:t>
      </w:r>
      <w:r w:rsidR="00617574" w:rsidRPr="004D65C3">
        <w:rPr>
          <w:rFonts w:ascii="Times New Roman" w:hAnsi="Times New Roman" w:cs="Times New Roman"/>
          <w:sz w:val="24"/>
          <w:szCs w:val="24"/>
        </w:rPr>
        <w:t xml:space="preserve"> usually </w:t>
      </w:r>
      <w:r w:rsidR="00B46121" w:rsidRPr="004D65C3">
        <w:rPr>
          <w:rFonts w:ascii="Times New Roman" w:hAnsi="Times New Roman" w:cs="Times New Roman"/>
          <w:sz w:val="24"/>
          <w:szCs w:val="24"/>
        </w:rPr>
        <w:t>involves</w:t>
      </w:r>
      <w:r w:rsidR="004B3A57" w:rsidRPr="004D65C3">
        <w:rPr>
          <w:rFonts w:ascii="Times New Roman" w:hAnsi="Times New Roman" w:cs="Times New Roman"/>
          <w:sz w:val="24"/>
          <w:szCs w:val="24"/>
        </w:rPr>
        <w:t xml:space="preserve"> the sum of </w:t>
      </w:r>
      <w:r w:rsidR="00AC49A7" w:rsidRPr="004D65C3">
        <w:rPr>
          <w:rFonts w:ascii="Times New Roman" w:hAnsi="Times New Roman" w:cs="Times New Roman"/>
          <w:sz w:val="24"/>
          <w:szCs w:val="24"/>
        </w:rPr>
        <w:t xml:space="preserve">retroactive awards </w:t>
      </w:r>
      <w:r w:rsidR="004B3A57" w:rsidRPr="004D65C3">
        <w:rPr>
          <w:rFonts w:ascii="Times New Roman" w:hAnsi="Times New Roman" w:cs="Times New Roman"/>
          <w:sz w:val="24"/>
          <w:szCs w:val="24"/>
        </w:rPr>
        <w:t>and</w:t>
      </w:r>
      <w:r w:rsidR="00235FA1" w:rsidRPr="004D65C3">
        <w:rPr>
          <w:rFonts w:ascii="Times New Roman" w:hAnsi="Times New Roman" w:cs="Times New Roman"/>
          <w:sz w:val="24"/>
          <w:szCs w:val="24"/>
        </w:rPr>
        <w:t xml:space="preserve"> new benefits </w:t>
      </w:r>
      <w:r w:rsidR="00AC49A7" w:rsidRPr="004D65C3">
        <w:rPr>
          <w:rFonts w:ascii="Times New Roman" w:hAnsi="Times New Roman" w:cs="Times New Roman"/>
          <w:sz w:val="24"/>
          <w:szCs w:val="24"/>
        </w:rPr>
        <w:t>won by</w:t>
      </w:r>
      <w:r w:rsidR="00235FA1" w:rsidRPr="004D65C3">
        <w:rPr>
          <w:rFonts w:ascii="Times New Roman" w:hAnsi="Times New Roman" w:cs="Times New Roman"/>
          <w:sz w:val="24"/>
          <w:szCs w:val="24"/>
        </w:rPr>
        <w:t xml:space="preserve"> the client</w:t>
      </w:r>
      <w:r w:rsidR="00AC49A7" w:rsidRPr="004D65C3">
        <w:rPr>
          <w:rFonts w:ascii="Times New Roman" w:hAnsi="Times New Roman" w:cs="Times New Roman"/>
          <w:sz w:val="24"/>
          <w:szCs w:val="24"/>
        </w:rPr>
        <w:t>s of legal aid,</w:t>
      </w:r>
      <w:r w:rsidR="00235FA1" w:rsidRPr="004D65C3">
        <w:rPr>
          <w:rFonts w:ascii="Times New Roman" w:hAnsi="Times New Roman" w:cs="Times New Roman"/>
          <w:sz w:val="24"/>
          <w:szCs w:val="24"/>
        </w:rPr>
        <w:t xml:space="preserve"> as well as the anticipated future benefits.</w:t>
      </w:r>
      <w:r w:rsidR="00235FA1" w:rsidRPr="004D65C3">
        <w:rPr>
          <w:rStyle w:val="EndnoteReference"/>
          <w:rFonts w:ascii="Times New Roman" w:hAnsi="Times New Roman" w:cs="Times New Roman"/>
          <w:sz w:val="24"/>
          <w:szCs w:val="24"/>
        </w:rPr>
        <w:endnoteReference w:id="25"/>
      </w:r>
      <w:r w:rsidR="005A6C87" w:rsidRPr="004D65C3">
        <w:rPr>
          <w:rFonts w:ascii="Times New Roman" w:hAnsi="Times New Roman" w:cs="Times New Roman"/>
          <w:sz w:val="24"/>
          <w:szCs w:val="24"/>
        </w:rPr>
        <w:t xml:space="preserve"> </w:t>
      </w:r>
      <w:r w:rsidR="00F36BCF" w:rsidRPr="004D65C3">
        <w:rPr>
          <w:rFonts w:ascii="Times New Roman" w:hAnsi="Times New Roman" w:cs="Times New Roman"/>
          <w:sz w:val="24"/>
          <w:szCs w:val="24"/>
        </w:rPr>
        <w:t xml:space="preserve"> </w:t>
      </w:r>
      <w:r w:rsidR="00B6057C" w:rsidRPr="004D65C3">
        <w:rPr>
          <w:rFonts w:ascii="Times New Roman" w:hAnsi="Times New Roman" w:cs="Times New Roman"/>
          <w:sz w:val="24"/>
          <w:szCs w:val="24"/>
        </w:rPr>
        <w:t>Total</w:t>
      </w:r>
      <w:r w:rsidR="00AC49A7" w:rsidRPr="004D65C3">
        <w:rPr>
          <w:rFonts w:ascii="Times New Roman" w:hAnsi="Times New Roman" w:cs="Times New Roman"/>
          <w:sz w:val="24"/>
          <w:szCs w:val="24"/>
        </w:rPr>
        <w:t xml:space="preserve"> direct</w:t>
      </w:r>
      <w:r w:rsidR="00B6057C" w:rsidRPr="004D65C3">
        <w:rPr>
          <w:rFonts w:ascii="Times New Roman" w:hAnsi="Times New Roman" w:cs="Times New Roman"/>
          <w:sz w:val="24"/>
          <w:szCs w:val="24"/>
        </w:rPr>
        <w:t xml:space="preserve"> monetary</w:t>
      </w:r>
      <w:r w:rsidR="00AC49A7" w:rsidRPr="004D65C3">
        <w:rPr>
          <w:rFonts w:ascii="Times New Roman" w:hAnsi="Times New Roman" w:cs="Times New Roman"/>
          <w:sz w:val="24"/>
          <w:szCs w:val="24"/>
        </w:rPr>
        <w:t xml:space="preserve"> benefits are computed by multiplying reward amounts by the number of </w:t>
      </w:r>
      <w:r w:rsidR="004D5FA1" w:rsidRPr="004D65C3">
        <w:rPr>
          <w:rFonts w:ascii="Times New Roman" w:hAnsi="Times New Roman" w:cs="Times New Roman"/>
          <w:sz w:val="24"/>
          <w:szCs w:val="24"/>
        </w:rPr>
        <w:t>beneficiaries</w:t>
      </w:r>
      <w:r w:rsidR="00AC49A7" w:rsidRPr="004D65C3">
        <w:rPr>
          <w:rFonts w:ascii="Times New Roman" w:hAnsi="Times New Roman" w:cs="Times New Roman"/>
          <w:sz w:val="24"/>
          <w:szCs w:val="24"/>
        </w:rPr>
        <w:t xml:space="preserve"> and average duration of each type of benefits.</w:t>
      </w:r>
      <w:r w:rsidR="00AC49A7" w:rsidRPr="004D65C3">
        <w:rPr>
          <w:rStyle w:val="EndnoteReference"/>
          <w:rFonts w:ascii="Times New Roman" w:hAnsi="Times New Roman" w:cs="Times New Roman"/>
          <w:sz w:val="24"/>
          <w:szCs w:val="24"/>
        </w:rPr>
        <w:endnoteReference w:id="26"/>
      </w:r>
      <w:r w:rsidR="00AC49A7" w:rsidRPr="004D65C3">
        <w:rPr>
          <w:rFonts w:ascii="Times New Roman" w:hAnsi="Times New Roman" w:cs="Times New Roman"/>
          <w:sz w:val="24"/>
          <w:szCs w:val="24"/>
        </w:rPr>
        <w:t xml:space="preserve"> </w:t>
      </w:r>
      <w:r w:rsidR="00C1202E" w:rsidRPr="004D65C3">
        <w:rPr>
          <w:rFonts w:ascii="Times New Roman" w:hAnsi="Times New Roman" w:cs="Times New Roman"/>
          <w:sz w:val="24"/>
          <w:szCs w:val="24"/>
        </w:rPr>
        <w:t>The calculation of direct costs associated with the provision of legal aid is also straightforward. The f</w:t>
      </w:r>
      <w:r w:rsidR="001C6FFD" w:rsidRPr="004D65C3">
        <w:rPr>
          <w:rFonts w:ascii="Times New Roman" w:hAnsi="Times New Roman" w:cs="Times New Roman"/>
          <w:sz w:val="24"/>
          <w:szCs w:val="24"/>
        </w:rPr>
        <w:t>igures</w:t>
      </w:r>
      <w:r w:rsidR="0023230E" w:rsidRPr="004D65C3">
        <w:rPr>
          <w:rFonts w:ascii="Times New Roman" w:hAnsi="Times New Roman" w:cs="Times New Roman"/>
          <w:sz w:val="24"/>
          <w:szCs w:val="24"/>
        </w:rPr>
        <w:t xml:space="preserve"> </w:t>
      </w:r>
      <w:r w:rsidR="00AC49A7" w:rsidRPr="004D65C3">
        <w:rPr>
          <w:rFonts w:ascii="Times New Roman" w:hAnsi="Times New Roman" w:cs="Times New Roman"/>
          <w:sz w:val="24"/>
          <w:szCs w:val="24"/>
        </w:rPr>
        <w:t xml:space="preserve">are usually </w:t>
      </w:r>
      <w:r w:rsidR="0023230E" w:rsidRPr="004D65C3">
        <w:rPr>
          <w:rFonts w:ascii="Times New Roman" w:hAnsi="Times New Roman" w:cs="Times New Roman"/>
          <w:sz w:val="24"/>
          <w:szCs w:val="24"/>
        </w:rPr>
        <w:t xml:space="preserve">obtained directly from the providers of legal aid and </w:t>
      </w:r>
      <w:r w:rsidR="001C6FFD" w:rsidRPr="004D65C3">
        <w:rPr>
          <w:rFonts w:ascii="Times New Roman" w:hAnsi="Times New Roman" w:cs="Times New Roman"/>
          <w:sz w:val="24"/>
          <w:szCs w:val="24"/>
        </w:rPr>
        <w:t>typically</w:t>
      </w:r>
      <w:r w:rsidR="0023230E" w:rsidRPr="004D65C3">
        <w:rPr>
          <w:rFonts w:ascii="Times New Roman" w:hAnsi="Times New Roman" w:cs="Times New Roman"/>
          <w:sz w:val="24"/>
          <w:szCs w:val="24"/>
        </w:rPr>
        <w:t xml:space="preserve"> include all sources of revenues within a jurisdiction of interest.</w:t>
      </w:r>
      <w:r w:rsidR="0023230E" w:rsidRPr="004D65C3">
        <w:rPr>
          <w:rStyle w:val="EndnoteReference"/>
          <w:rFonts w:ascii="Times New Roman" w:hAnsi="Times New Roman" w:cs="Times New Roman"/>
          <w:sz w:val="24"/>
          <w:szCs w:val="24"/>
        </w:rPr>
        <w:endnoteReference w:id="27"/>
      </w:r>
      <w:r w:rsidR="00EB3AA9" w:rsidRPr="004D65C3">
        <w:rPr>
          <w:rFonts w:ascii="Times New Roman" w:hAnsi="Times New Roman" w:cs="Times New Roman"/>
          <w:sz w:val="24"/>
          <w:szCs w:val="24"/>
        </w:rPr>
        <w:t xml:space="preserve"> </w:t>
      </w:r>
    </w:p>
    <w:p w14:paraId="1917C7CD" w14:textId="77777777" w:rsidR="00C53374" w:rsidRPr="004D65C3" w:rsidRDefault="00C53374" w:rsidP="004D65C3">
      <w:pPr>
        <w:pStyle w:val="ListParagraph"/>
        <w:ind w:left="360"/>
        <w:jc w:val="both"/>
        <w:rPr>
          <w:rFonts w:ascii="Times New Roman" w:hAnsi="Times New Roman" w:cs="Times New Roman"/>
          <w:sz w:val="24"/>
          <w:szCs w:val="24"/>
        </w:rPr>
      </w:pPr>
    </w:p>
    <w:p w14:paraId="6409364E" w14:textId="3621B84C" w:rsidR="00DE3CA0" w:rsidRPr="004D65C3" w:rsidRDefault="00AB1852"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Across the state studies, t</w:t>
      </w:r>
      <w:r w:rsidR="004E3914" w:rsidRPr="004D65C3">
        <w:rPr>
          <w:rFonts w:ascii="Times New Roman" w:hAnsi="Times New Roman" w:cs="Times New Roman"/>
          <w:sz w:val="24"/>
          <w:szCs w:val="24"/>
        </w:rPr>
        <w:t>he</w:t>
      </w:r>
      <w:r w:rsidR="00426162" w:rsidRPr="004D65C3">
        <w:rPr>
          <w:rFonts w:ascii="Times New Roman" w:hAnsi="Times New Roman" w:cs="Times New Roman"/>
          <w:sz w:val="24"/>
          <w:szCs w:val="24"/>
        </w:rPr>
        <w:t xml:space="preserve"> calculation of other benefits of legal aid is less straight-forward and generally requires more expert</w:t>
      </w:r>
      <w:r w:rsidR="006D0345" w:rsidRPr="004D65C3">
        <w:rPr>
          <w:rFonts w:ascii="Times New Roman" w:hAnsi="Times New Roman" w:cs="Times New Roman"/>
          <w:sz w:val="24"/>
          <w:szCs w:val="24"/>
        </w:rPr>
        <w:t xml:space="preserve"> knowledge and evidence</w:t>
      </w:r>
      <w:r w:rsidR="00426162" w:rsidRPr="004D65C3">
        <w:rPr>
          <w:rFonts w:ascii="Times New Roman" w:hAnsi="Times New Roman" w:cs="Times New Roman"/>
          <w:sz w:val="24"/>
          <w:szCs w:val="24"/>
        </w:rPr>
        <w:t xml:space="preserve"> on the subject. </w:t>
      </w:r>
      <w:r w:rsidR="007855E6" w:rsidRPr="004D65C3">
        <w:rPr>
          <w:rFonts w:ascii="Times New Roman" w:hAnsi="Times New Roman" w:cs="Times New Roman"/>
          <w:sz w:val="24"/>
          <w:szCs w:val="24"/>
        </w:rPr>
        <w:t xml:space="preserve">The avoided direct and indirect costs of </w:t>
      </w:r>
      <w:r w:rsidR="007855E6" w:rsidRPr="004D65C3">
        <w:rPr>
          <w:rFonts w:ascii="Times New Roman" w:hAnsi="Times New Roman" w:cs="Times New Roman"/>
          <w:b/>
          <w:sz w:val="24"/>
          <w:szCs w:val="24"/>
        </w:rPr>
        <w:t>domestic violence</w:t>
      </w:r>
      <w:r w:rsidR="007855E6" w:rsidRPr="004D65C3">
        <w:rPr>
          <w:rFonts w:ascii="Times New Roman" w:hAnsi="Times New Roman" w:cs="Times New Roman"/>
          <w:sz w:val="24"/>
          <w:szCs w:val="24"/>
        </w:rPr>
        <w:t xml:space="preserve"> is one of the examples. </w:t>
      </w:r>
      <w:r w:rsidR="00E93DE9" w:rsidRPr="004D65C3">
        <w:rPr>
          <w:rFonts w:ascii="Times New Roman" w:hAnsi="Times New Roman" w:cs="Times New Roman"/>
          <w:sz w:val="24"/>
          <w:szCs w:val="24"/>
        </w:rPr>
        <w:t>These costs include not only direct monetary losses, such as damaged property or medical costs</w:t>
      </w:r>
      <w:r w:rsidR="00395745" w:rsidRPr="004D65C3">
        <w:rPr>
          <w:rFonts w:ascii="Times New Roman" w:hAnsi="Times New Roman" w:cs="Times New Roman"/>
          <w:sz w:val="24"/>
          <w:szCs w:val="24"/>
        </w:rPr>
        <w:t>, but also other costs such as pain, sufferin</w:t>
      </w:r>
      <w:r w:rsidRPr="004D65C3">
        <w:rPr>
          <w:rFonts w:ascii="Times New Roman" w:hAnsi="Times New Roman" w:cs="Times New Roman"/>
          <w:sz w:val="24"/>
          <w:szCs w:val="24"/>
        </w:rPr>
        <w:t xml:space="preserve">g, fear, reduced quality of life, </w:t>
      </w:r>
      <w:r w:rsidR="00C6178C" w:rsidRPr="004D65C3">
        <w:rPr>
          <w:rFonts w:ascii="Times New Roman" w:hAnsi="Times New Roman" w:cs="Times New Roman"/>
          <w:sz w:val="24"/>
          <w:szCs w:val="24"/>
        </w:rPr>
        <w:t xml:space="preserve">also referred to as </w:t>
      </w:r>
      <w:r w:rsidR="00C6178C" w:rsidRPr="004D65C3">
        <w:rPr>
          <w:rFonts w:ascii="Times New Roman" w:hAnsi="Times New Roman" w:cs="Times New Roman"/>
          <w:b/>
          <w:sz w:val="24"/>
          <w:szCs w:val="24"/>
        </w:rPr>
        <w:t>victimization costs</w:t>
      </w:r>
      <w:r w:rsidR="00395745" w:rsidRPr="004D65C3">
        <w:rPr>
          <w:rFonts w:ascii="Times New Roman" w:hAnsi="Times New Roman" w:cs="Times New Roman"/>
          <w:sz w:val="24"/>
          <w:szCs w:val="24"/>
        </w:rPr>
        <w:t>.</w:t>
      </w:r>
      <w:r w:rsidR="00E93DE9" w:rsidRPr="004D65C3">
        <w:rPr>
          <w:rFonts w:ascii="Times New Roman" w:hAnsi="Times New Roman" w:cs="Times New Roman"/>
          <w:sz w:val="24"/>
          <w:szCs w:val="24"/>
        </w:rPr>
        <w:t xml:space="preserve"> </w:t>
      </w:r>
      <w:r w:rsidR="00395745" w:rsidRPr="004D65C3">
        <w:rPr>
          <w:rFonts w:ascii="Times New Roman" w:hAnsi="Times New Roman" w:cs="Times New Roman"/>
          <w:sz w:val="24"/>
          <w:szCs w:val="24"/>
        </w:rPr>
        <w:t>In the case of states studies, there are at least</w:t>
      </w:r>
      <w:r w:rsidR="00225DE3" w:rsidRPr="004D65C3">
        <w:rPr>
          <w:rFonts w:ascii="Times New Roman" w:hAnsi="Times New Roman" w:cs="Times New Roman"/>
          <w:sz w:val="24"/>
          <w:szCs w:val="24"/>
        </w:rPr>
        <w:t xml:space="preserve"> </w:t>
      </w:r>
      <w:r w:rsidR="00395745" w:rsidRPr="004D65C3">
        <w:rPr>
          <w:rFonts w:ascii="Times New Roman" w:hAnsi="Times New Roman" w:cs="Times New Roman"/>
          <w:sz w:val="24"/>
          <w:szCs w:val="24"/>
        </w:rPr>
        <w:t>three commonly identified types</w:t>
      </w:r>
      <w:r w:rsidR="000D3A46" w:rsidRPr="004D65C3">
        <w:rPr>
          <w:rFonts w:ascii="Times New Roman" w:hAnsi="Times New Roman" w:cs="Times New Roman"/>
          <w:sz w:val="24"/>
          <w:szCs w:val="24"/>
        </w:rPr>
        <w:t xml:space="preserve"> of positive </w:t>
      </w:r>
      <w:r w:rsidR="00531FEB" w:rsidRPr="004D65C3">
        <w:rPr>
          <w:rFonts w:ascii="Times New Roman" w:hAnsi="Times New Roman" w:cs="Times New Roman"/>
          <w:sz w:val="24"/>
          <w:szCs w:val="24"/>
        </w:rPr>
        <w:t>impacts</w:t>
      </w:r>
      <w:r w:rsidR="000D3A46" w:rsidRPr="004D65C3">
        <w:rPr>
          <w:rFonts w:ascii="Times New Roman" w:hAnsi="Times New Roman" w:cs="Times New Roman"/>
          <w:sz w:val="24"/>
          <w:szCs w:val="24"/>
        </w:rPr>
        <w:t xml:space="preserve"> arising from reductions in the incidence of abuse</w:t>
      </w:r>
      <w:r w:rsidR="001845A6" w:rsidRPr="004D65C3">
        <w:rPr>
          <w:rFonts w:ascii="Times New Roman" w:hAnsi="Times New Roman" w:cs="Times New Roman"/>
          <w:sz w:val="24"/>
          <w:szCs w:val="24"/>
        </w:rPr>
        <w:t>. The first impact involves</w:t>
      </w:r>
      <w:r w:rsidR="00395745" w:rsidRPr="004D65C3">
        <w:rPr>
          <w:rFonts w:ascii="Times New Roman" w:hAnsi="Times New Roman" w:cs="Times New Roman"/>
          <w:sz w:val="24"/>
          <w:szCs w:val="24"/>
        </w:rPr>
        <w:t xml:space="preserve"> predominantly</w:t>
      </w:r>
      <w:r w:rsidR="001845A6" w:rsidRPr="004D65C3">
        <w:rPr>
          <w:rFonts w:ascii="Times New Roman" w:hAnsi="Times New Roman" w:cs="Times New Roman"/>
          <w:sz w:val="24"/>
          <w:szCs w:val="24"/>
        </w:rPr>
        <w:t xml:space="preserve"> </w:t>
      </w:r>
      <w:r w:rsidR="007106E0" w:rsidRPr="004D65C3">
        <w:rPr>
          <w:rFonts w:ascii="Times New Roman" w:hAnsi="Times New Roman" w:cs="Times New Roman"/>
          <w:sz w:val="24"/>
          <w:szCs w:val="24"/>
        </w:rPr>
        <w:t>direct/</w:t>
      </w:r>
      <w:r w:rsidR="00FA654E" w:rsidRPr="004D65C3">
        <w:rPr>
          <w:rFonts w:ascii="Times New Roman" w:hAnsi="Times New Roman" w:cs="Times New Roman"/>
          <w:sz w:val="24"/>
          <w:szCs w:val="24"/>
        </w:rPr>
        <w:t>tangible</w:t>
      </w:r>
      <w:r w:rsidR="00B651EC" w:rsidRPr="004D65C3">
        <w:rPr>
          <w:rFonts w:ascii="Times New Roman" w:hAnsi="Times New Roman" w:cs="Times New Roman"/>
          <w:sz w:val="24"/>
          <w:szCs w:val="24"/>
        </w:rPr>
        <w:t xml:space="preserve"> </w:t>
      </w:r>
      <w:r w:rsidR="00A0471F" w:rsidRPr="004D65C3">
        <w:rPr>
          <w:rFonts w:ascii="Times New Roman" w:hAnsi="Times New Roman" w:cs="Times New Roman"/>
          <w:sz w:val="24"/>
          <w:szCs w:val="24"/>
        </w:rPr>
        <w:t>benefits</w:t>
      </w:r>
      <w:r w:rsidR="00B651EC" w:rsidRPr="004D65C3">
        <w:rPr>
          <w:rFonts w:ascii="Times New Roman" w:hAnsi="Times New Roman" w:cs="Times New Roman"/>
          <w:sz w:val="24"/>
          <w:szCs w:val="24"/>
        </w:rPr>
        <w:t xml:space="preserve"> to victims of domestic violence</w:t>
      </w:r>
      <w:r w:rsidR="00225DE3" w:rsidRPr="004D65C3">
        <w:rPr>
          <w:rFonts w:ascii="Times New Roman" w:hAnsi="Times New Roman" w:cs="Times New Roman"/>
          <w:sz w:val="24"/>
          <w:szCs w:val="24"/>
        </w:rPr>
        <w:t xml:space="preserve">. </w:t>
      </w:r>
      <w:r w:rsidR="006C3DAE" w:rsidRPr="004D65C3">
        <w:rPr>
          <w:rFonts w:ascii="Times New Roman" w:hAnsi="Times New Roman" w:cs="Times New Roman"/>
          <w:sz w:val="24"/>
          <w:szCs w:val="24"/>
        </w:rPr>
        <w:t>The second commonly mentioned externality is related to savings in emergency shelters</w:t>
      </w:r>
      <w:r w:rsidR="007106E0" w:rsidRPr="004D65C3">
        <w:rPr>
          <w:rFonts w:ascii="Times New Roman" w:hAnsi="Times New Roman" w:cs="Times New Roman"/>
          <w:sz w:val="24"/>
          <w:szCs w:val="24"/>
        </w:rPr>
        <w:t xml:space="preserve"> </w:t>
      </w:r>
      <w:r w:rsidR="004E3914" w:rsidRPr="004D65C3">
        <w:rPr>
          <w:rFonts w:ascii="Times New Roman" w:hAnsi="Times New Roman" w:cs="Times New Roman"/>
          <w:sz w:val="24"/>
          <w:szCs w:val="24"/>
        </w:rPr>
        <w:t xml:space="preserve">for </w:t>
      </w:r>
      <w:r w:rsidR="00395745" w:rsidRPr="004D65C3">
        <w:rPr>
          <w:rFonts w:ascii="Times New Roman" w:hAnsi="Times New Roman" w:cs="Times New Roman"/>
          <w:sz w:val="24"/>
          <w:szCs w:val="24"/>
        </w:rPr>
        <w:t>survivors</w:t>
      </w:r>
      <w:r w:rsidR="004E3914" w:rsidRPr="004D65C3">
        <w:rPr>
          <w:rFonts w:ascii="Times New Roman" w:hAnsi="Times New Roman" w:cs="Times New Roman"/>
          <w:sz w:val="24"/>
          <w:szCs w:val="24"/>
        </w:rPr>
        <w:t xml:space="preserve"> of domestic abuse</w:t>
      </w:r>
      <w:r w:rsidR="006C3DAE" w:rsidRPr="004D65C3">
        <w:rPr>
          <w:rFonts w:ascii="Times New Roman" w:hAnsi="Times New Roman" w:cs="Times New Roman"/>
          <w:sz w:val="24"/>
          <w:szCs w:val="24"/>
        </w:rPr>
        <w:t xml:space="preserve">. The third consists of </w:t>
      </w:r>
      <w:r w:rsidR="00EB65A9" w:rsidRPr="004D65C3">
        <w:rPr>
          <w:rFonts w:ascii="Times New Roman" w:hAnsi="Times New Roman" w:cs="Times New Roman"/>
          <w:sz w:val="24"/>
          <w:szCs w:val="24"/>
        </w:rPr>
        <w:t>benefits for childre</w:t>
      </w:r>
      <w:r w:rsidR="00B07D5A" w:rsidRPr="004D65C3">
        <w:rPr>
          <w:rFonts w:ascii="Times New Roman" w:hAnsi="Times New Roman" w:cs="Times New Roman"/>
          <w:sz w:val="24"/>
          <w:szCs w:val="24"/>
        </w:rPr>
        <w:t>n by keeping</w:t>
      </w:r>
      <w:r w:rsidR="007106E0" w:rsidRPr="004D65C3">
        <w:rPr>
          <w:rFonts w:ascii="Times New Roman" w:hAnsi="Times New Roman" w:cs="Times New Roman"/>
          <w:sz w:val="24"/>
          <w:szCs w:val="24"/>
        </w:rPr>
        <w:t xml:space="preserve"> them</w:t>
      </w:r>
      <w:r w:rsidR="00B07D5A" w:rsidRPr="004D65C3">
        <w:rPr>
          <w:rFonts w:ascii="Times New Roman" w:hAnsi="Times New Roman" w:cs="Times New Roman"/>
          <w:sz w:val="24"/>
          <w:szCs w:val="24"/>
        </w:rPr>
        <w:t xml:space="preserve"> </w:t>
      </w:r>
      <w:r w:rsidR="00FA654E" w:rsidRPr="004D65C3">
        <w:rPr>
          <w:rFonts w:ascii="Times New Roman" w:hAnsi="Times New Roman" w:cs="Times New Roman"/>
          <w:sz w:val="24"/>
          <w:szCs w:val="24"/>
        </w:rPr>
        <w:t>protected from</w:t>
      </w:r>
      <w:r w:rsidR="00B07D5A" w:rsidRPr="004D65C3">
        <w:rPr>
          <w:rFonts w:ascii="Times New Roman" w:hAnsi="Times New Roman" w:cs="Times New Roman"/>
          <w:sz w:val="24"/>
          <w:szCs w:val="24"/>
        </w:rPr>
        <w:t xml:space="preserve"> the negative con</w:t>
      </w:r>
      <w:r w:rsidR="00FA654E" w:rsidRPr="004D65C3">
        <w:rPr>
          <w:rFonts w:ascii="Times New Roman" w:hAnsi="Times New Roman" w:cs="Times New Roman"/>
          <w:sz w:val="24"/>
          <w:szCs w:val="24"/>
        </w:rPr>
        <w:t>sequences of domestic violence</w:t>
      </w:r>
      <w:r w:rsidR="00F111AA" w:rsidRPr="004D65C3">
        <w:rPr>
          <w:rFonts w:ascii="Times New Roman" w:hAnsi="Times New Roman" w:cs="Times New Roman"/>
          <w:sz w:val="24"/>
          <w:szCs w:val="24"/>
        </w:rPr>
        <w:t xml:space="preserve">. The state studies generally acknowledge the </w:t>
      </w:r>
      <w:r w:rsidR="00FA654E" w:rsidRPr="004D65C3">
        <w:rPr>
          <w:rFonts w:ascii="Times New Roman" w:hAnsi="Times New Roman" w:cs="Times New Roman"/>
          <w:sz w:val="24"/>
          <w:szCs w:val="24"/>
        </w:rPr>
        <w:t>positive impacts on ch</w:t>
      </w:r>
      <w:r w:rsidR="006D0345" w:rsidRPr="004D65C3">
        <w:rPr>
          <w:rFonts w:ascii="Times New Roman" w:hAnsi="Times New Roman" w:cs="Times New Roman"/>
          <w:sz w:val="24"/>
          <w:szCs w:val="24"/>
        </w:rPr>
        <w:t>ildren without quantifying the related benefits.</w:t>
      </w:r>
    </w:p>
    <w:p w14:paraId="75590704" w14:textId="77777777" w:rsidR="00DE3CA0" w:rsidRPr="004D65C3" w:rsidRDefault="00DE3CA0" w:rsidP="004D65C3">
      <w:pPr>
        <w:pStyle w:val="ListParagraph"/>
        <w:jc w:val="both"/>
        <w:rPr>
          <w:rFonts w:ascii="Times New Roman" w:hAnsi="Times New Roman" w:cs="Times New Roman"/>
          <w:sz w:val="24"/>
          <w:szCs w:val="24"/>
        </w:rPr>
      </w:pPr>
    </w:p>
    <w:p w14:paraId="353923D9" w14:textId="56FFDC27" w:rsidR="007A7281" w:rsidRPr="004D65C3" w:rsidRDefault="00B255BB"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M</w:t>
      </w:r>
      <w:r w:rsidR="00DE3CA0" w:rsidRPr="004D65C3">
        <w:rPr>
          <w:rFonts w:ascii="Times New Roman" w:hAnsi="Times New Roman" w:cs="Times New Roman"/>
          <w:sz w:val="24"/>
          <w:szCs w:val="24"/>
        </w:rPr>
        <w:t xml:space="preserve">ost state </w:t>
      </w:r>
      <w:r w:rsidR="007B2F4D" w:rsidRPr="004D65C3">
        <w:rPr>
          <w:rFonts w:ascii="Times New Roman" w:hAnsi="Times New Roman" w:cs="Times New Roman"/>
          <w:sz w:val="24"/>
          <w:szCs w:val="24"/>
        </w:rPr>
        <w:t>CBAs</w:t>
      </w:r>
      <w:r w:rsidR="00DE3CA0" w:rsidRPr="004D65C3">
        <w:rPr>
          <w:rFonts w:ascii="Times New Roman" w:hAnsi="Times New Roman" w:cs="Times New Roman"/>
          <w:sz w:val="24"/>
          <w:szCs w:val="24"/>
        </w:rPr>
        <w:t xml:space="preserve"> </w:t>
      </w:r>
      <w:r w:rsidR="007B2F4D" w:rsidRPr="004D65C3">
        <w:rPr>
          <w:rFonts w:ascii="Times New Roman" w:hAnsi="Times New Roman" w:cs="Times New Roman"/>
          <w:sz w:val="24"/>
          <w:szCs w:val="24"/>
        </w:rPr>
        <w:t>do not calculate</w:t>
      </w:r>
      <w:r w:rsidR="007B2F4D" w:rsidRPr="004D65C3">
        <w:rPr>
          <w:rFonts w:ascii="Times New Roman" w:hAnsi="Times New Roman" w:cs="Times New Roman"/>
          <w:b/>
          <w:sz w:val="24"/>
          <w:szCs w:val="24"/>
        </w:rPr>
        <w:t xml:space="preserve"> </w:t>
      </w:r>
      <w:r w:rsidR="00C6178C" w:rsidRPr="004D65C3">
        <w:rPr>
          <w:rFonts w:ascii="Times New Roman" w:hAnsi="Times New Roman" w:cs="Times New Roman"/>
          <w:sz w:val="24"/>
          <w:szCs w:val="24"/>
        </w:rPr>
        <w:t xml:space="preserve">the </w:t>
      </w:r>
      <w:r w:rsidR="00C6178C" w:rsidRPr="004D65C3">
        <w:rPr>
          <w:rFonts w:ascii="Times New Roman" w:hAnsi="Times New Roman" w:cs="Times New Roman"/>
          <w:b/>
          <w:sz w:val="24"/>
          <w:szCs w:val="24"/>
        </w:rPr>
        <w:t>cost of victimization</w:t>
      </w:r>
      <w:r w:rsidR="008D367B" w:rsidRPr="004D65C3">
        <w:rPr>
          <w:rFonts w:ascii="Times New Roman" w:hAnsi="Times New Roman" w:cs="Times New Roman"/>
          <w:sz w:val="24"/>
          <w:szCs w:val="24"/>
        </w:rPr>
        <w:t>, i</w:t>
      </w:r>
      <w:r w:rsidRPr="004D65C3">
        <w:rPr>
          <w:rFonts w:ascii="Times New Roman" w:hAnsi="Times New Roman" w:cs="Times New Roman"/>
          <w:sz w:val="24"/>
          <w:szCs w:val="24"/>
        </w:rPr>
        <w:t>nstead</w:t>
      </w:r>
      <w:r w:rsidR="00FA654E" w:rsidRPr="004D65C3">
        <w:rPr>
          <w:rFonts w:ascii="Times New Roman" w:hAnsi="Times New Roman" w:cs="Times New Roman"/>
          <w:sz w:val="24"/>
          <w:szCs w:val="24"/>
        </w:rPr>
        <w:t xml:space="preserve"> they</w:t>
      </w:r>
      <w:r w:rsidR="007B2F4D" w:rsidRPr="004D65C3">
        <w:rPr>
          <w:rFonts w:ascii="Times New Roman" w:hAnsi="Times New Roman" w:cs="Times New Roman"/>
          <w:sz w:val="24"/>
          <w:szCs w:val="24"/>
        </w:rPr>
        <w:t xml:space="preserve"> rely on the cost-</w:t>
      </w:r>
      <w:r w:rsidR="004D5FA1" w:rsidRPr="004D65C3">
        <w:rPr>
          <w:rFonts w:ascii="Times New Roman" w:hAnsi="Times New Roman" w:cs="Times New Roman"/>
          <w:sz w:val="24"/>
          <w:szCs w:val="24"/>
        </w:rPr>
        <w:t>of-domestic violence literature.</w:t>
      </w:r>
      <w:r w:rsidR="007B2F4D" w:rsidRPr="004D65C3">
        <w:rPr>
          <w:rFonts w:ascii="Times New Roman" w:hAnsi="Times New Roman" w:cs="Times New Roman"/>
          <w:sz w:val="24"/>
          <w:szCs w:val="24"/>
        </w:rPr>
        <w:t xml:space="preserve"> </w:t>
      </w:r>
      <w:r w:rsidRPr="004D65C3">
        <w:rPr>
          <w:rFonts w:ascii="Times New Roman" w:hAnsi="Times New Roman" w:cs="Times New Roman"/>
          <w:sz w:val="24"/>
          <w:szCs w:val="24"/>
        </w:rPr>
        <w:t xml:space="preserve">For instance, </w:t>
      </w:r>
      <w:r w:rsidR="008D367B" w:rsidRPr="004D65C3">
        <w:rPr>
          <w:rFonts w:ascii="Times New Roman" w:hAnsi="Times New Roman" w:cs="Times New Roman"/>
          <w:sz w:val="24"/>
          <w:szCs w:val="24"/>
        </w:rPr>
        <w:t>numerous studies have been referencing a cost-benefit analysis of a legal aid program for the state of Wisconsin</w:t>
      </w:r>
      <w:r w:rsidR="001354A5" w:rsidRPr="004D65C3">
        <w:rPr>
          <w:rStyle w:val="FootnoteReference"/>
          <w:rFonts w:ascii="Times New Roman" w:hAnsi="Times New Roman" w:cs="Times New Roman"/>
          <w:sz w:val="24"/>
          <w:szCs w:val="24"/>
        </w:rPr>
        <w:footnoteReference w:id="2"/>
      </w:r>
      <w:r w:rsidR="006D0345" w:rsidRPr="004D65C3">
        <w:rPr>
          <w:rFonts w:ascii="Times New Roman" w:hAnsi="Times New Roman" w:cs="Times New Roman"/>
          <w:sz w:val="24"/>
          <w:szCs w:val="24"/>
        </w:rPr>
        <w:t xml:space="preserve"> to derive the cost estimate for an incident of domestic abuse</w:t>
      </w:r>
      <w:r w:rsidR="0032535E" w:rsidRPr="004D65C3">
        <w:rPr>
          <w:rFonts w:ascii="Times New Roman" w:hAnsi="Times New Roman" w:cs="Times New Roman"/>
          <w:sz w:val="24"/>
          <w:szCs w:val="24"/>
        </w:rPr>
        <w:t xml:space="preserve"> avoided through legal aid</w:t>
      </w:r>
      <w:r w:rsidR="00D321DF" w:rsidRPr="004D65C3">
        <w:rPr>
          <w:rFonts w:ascii="Times New Roman" w:hAnsi="Times New Roman" w:cs="Times New Roman"/>
          <w:sz w:val="24"/>
          <w:szCs w:val="24"/>
        </w:rPr>
        <w:t>.</w:t>
      </w:r>
      <w:r w:rsidR="001D3115" w:rsidRPr="004D65C3">
        <w:rPr>
          <w:rStyle w:val="EndnoteReference"/>
          <w:rFonts w:ascii="Times New Roman" w:hAnsi="Times New Roman" w:cs="Times New Roman"/>
          <w:sz w:val="24"/>
          <w:szCs w:val="24"/>
        </w:rPr>
        <w:endnoteReference w:id="28"/>
      </w:r>
      <w:r w:rsidR="002B4F39" w:rsidRPr="004D65C3">
        <w:rPr>
          <w:rFonts w:ascii="Times New Roman" w:hAnsi="Times New Roman" w:cs="Times New Roman"/>
          <w:sz w:val="24"/>
          <w:szCs w:val="24"/>
        </w:rPr>
        <w:t xml:space="preserve"> </w:t>
      </w:r>
      <w:r w:rsidR="006E7617" w:rsidRPr="004D65C3">
        <w:rPr>
          <w:rFonts w:ascii="Times New Roman" w:hAnsi="Times New Roman" w:cs="Times New Roman"/>
          <w:sz w:val="24"/>
          <w:szCs w:val="24"/>
        </w:rPr>
        <w:t xml:space="preserve">The study </w:t>
      </w:r>
      <w:r w:rsidR="00B246F1" w:rsidRPr="004D65C3">
        <w:rPr>
          <w:rFonts w:ascii="Times New Roman" w:hAnsi="Times New Roman" w:cs="Times New Roman"/>
          <w:sz w:val="24"/>
          <w:szCs w:val="24"/>
        </w:rPr>
        <w:t>finds that each incident</w:t>
      </w:r>
      <w:r w:rsidR="004C3203" w:rsidRPr="004D65C3">
        <w:rPr>
          <w:rFonts w:ascii="Times New Roman" w:hAnsi="Times New Roman" w:cs="Times New Roman"/>
          <w:sz w:val="24"/>
          <w:szCs w:val="24"/>
        </w:rPr>
        <w:t xml:space="preserve"> of prevented </w:t>
      </w:r>
      <w:r w:rsidR="00DA7A14" w:rsidRPr="004D65C3">
        <w:rPr>
          <w:rFonts w:ascii="Times New Roman" w:hAnsi="Times New Roman" w:cs="Times New Roman"/>
          <w:sz w:val="24"/>
          <w:szCs w:val="24"/>
        </w:rPr>
        <w:t xml:space="preserve">domestic </w:t>
      </w:r>
      <w:r w:rsidR="004C3203" w:rsidRPr="004D65C3">
        <w:rPr>
          <w:rFonts w:ascii="Times New Roman" w:hAnsi="Times New Roman" w:cs="Times New Roman"/>
          <w:sz w:val="24"/>
          <w:szCs w:val="24"/>
        </w:rPr>
        <w:t xml:space="preserve">violence </w:t>
      </w:r>
      <w:r w:rsidR="00D206CE" w:rsidRPr="004D65C3">
        <w:rPr>
          <w:rFonts w:ascii="Times New Roman" w:hAnsi="Times New Roman" w:cs="Times New Roman"/>
          <w:sz w:val="24"/>
          <w:szCs w:val="24"/>
        </w:rPr>
        <w:t>could result</w:t>
      </w:r>
      <w:r w:rsidR="004C3203" w:rsidRPr="004D65C3">
        <w:rPr>
          <w:rFonts w:ascii="Times New Roman" w:hAnsi="Times New Roman" w:cs="Times New Roman"/>
          <w:sz w:val="24"/>
          <w:szCs w:val="24"/>
        </w:rPr>
        <w:t xml:space="preserve"> in $3,201 of </w:t>
      </w:r>
      <w:r w:rsidR="002A5B74" w:rsidRPr="004D65C3">
        <w:rPr>
          <w:rFonts w:ascii="Times New Roman" w:hAnsi="Times New Roman" w:cs="Times New Roman"/>
          <w:sz w:val="24"/>
          <w:szCs w:val="24"/>
        </w:rPr>
        <w:t>“</w:t>
      </w:r>
      <w:r w:rsidR="004C3203" w:rsidRPr="004D65C3">
        <w:rPr>
          <w:rFonts w:ascii="Times New Roman" w:hAnsi="Times New Roman" w:cs="Times New Roman"/>
          <w:sz w:val="24"/>
          <w:szCs w:val="24"/>
        </w:rPr>
        <w:t>avoided medical care, mental healthcare, lost productivity, and property damage</w:t>
      </w:r>
      <w:r w:rsidR="00DA7A14" w:rsidRPr="004D65C3">
        <w:rPr>
          <w:rFonts w:ascii="Times New Roman" w:hAnsi="Times New Roman" w:cs="Times New Roman"/>
          <w:sz w:val="24"/>
          <w:szCs w:val="24"/>
        </w:rPr>
        <w:t xml:space="preserve"> costs</w:t>
      </w:r>
      <w:r w:rsidR="002A5B74" w:rsidRPr="004D65C3">
        <w:rPr>
          <w:rFonts w:ascii="Times New Roman" w:hAnsi="Times New Roman" w:cs="Times New Roman"/>
          <w:sz w:val="24"/>
          <w:szCs w:val="24"/>
        </w:rPr>
        <w:t>”</w:t>
      </w:r>
      <w:r w:rsidR="004C3203" w:rsidRPr="004D65C3">
        <w:rPr>
          <w:rFonts w:ascii="Times New Roman" w:hAnsi="Times New Roman" w:cs="Times New Roman"/>
          <w:sz w:val="24"/>
          <w:szCs w:val="24"/>
        </w:rPr>
        <w:t>.</w:t>
      </w:r>
      <w:r w:rsidR="004C3203" w:rsidRPr="004D65C3">
        <w:rPr>
          <w:rStyle w:val="EndnoteReference"/>
          <w:rFonts w:ascii="Times New Roman" w:hAnsi="Times New Roman" w:cs="Times New Roman"/>
          <w:sz w:val="24"/>
          <w:szCs w:val="24"/>
        </w:rPr>
        <w:endnoteReference w:id="29"/>
      </w:r>
      <w:r w:rsidR="0066616C" w:rsidRPr="004D65C3">
        <w:rPr>
          <w:rFonts w:ascii="Times New Roman" w:hAnsi="Times New Roman" w:cs="Times New Roman"/>
          <w:sz w:val="24"/>
          <w:szCs w:val="24"/>
        </w:rPr>
        <w:t xml:space="preserve"> </w:t>
      </w:r>
      <w:r w:rsidR="00D206CE" w:rsidRPr="004D65C3">
        <w:rPr>
          <w:rFonts w:ascii="Times New Roman" w:hAnsi="Times New Roman" w:cs="Times New Roman"/>
          <w:sz w:val="24"/>
          <w:szCs w:val="24"/>
        </w:rPr>
        <w:t>Some state studies</w:t>
      </w:r>
      <w:r w:rsidR="009B34A5" w:rsidRPr="004D65C3">
        <w:rPr>
          <w:rFonts w:ascii="Times New Roman" w:hAnsi="Times New Roman" w:cs="Times New Roman"/>
          <w:sz w:val="24"/>
          <w:szCs w:val="24"/>
        </w:rPr>
        <w:t xml:space="preserve"> </w:t>
      </w:r>
      <w:r w:rsidR="00186857" w:rsidRPr="004D65C3">
        <w:rPr>
          <w:rFonts w:ascii="Times New Roman" w:hAnsi="Times New Roman" w:cs="Times New Roman"/>
          <w:sz w:val="24"/>
          <w:szCs w:val="24"/>
        </w:rPr>
        <w:t>apply</w:t>
      </w:r>
      <w:r w:rsidR="00DA7A14" w:rsidRPr="004D65C3">
        <w:rPr>
          <w:rFonts w:ascii="Times New Roman" w:hAnsi="Times New Roman" w:cs="Times New Roman"/>
          <w:sz w:val="24"/>
          <w:szCs w:val="24"/>
        </w:rPr>
        <w:t xml:space="preserve"> </w:t>
      </w:r>
      <w:r w:rsidR="00BE4946" w:rsidRPr="004D65C3">
        <w:rPr>
          <w:rFonts w:ascii="Times New Roman" w:hAnsi="Times New Roman" w:cs="Times New Roman"/>
          <w:sz w:val="24"/>
          <w:szCs w:val="24"/>
        </w:rPr>
        <w:t xml:space="preserve">more </w:t>
      </w:r>
      <w:r w:rsidR="00D206CE" w:rsidRPr="004D65C3">
        <w:rPr>
          <w:rFonts w:ascii="Times New Roman" w:hAnsi="Times New Roman" w:cs="Times New Roman"/>
          <w:sz w:val="24"/>
          <w:szCs w:val="24"/>
        </w:rPr>
        <w:t>“</w:t>
      </w:r>
      <w:r w:rsidR="00BE4946" w:rsidRPr="004D65C3">
        <w:rPr>
          <w:rFonts w:ascii="Times New Roman" w:hAnsi="Times New Roman" w:cs="Times New Roman"/>
          <w:sz w:val="24"/>
          <w:szCs w:val="24"/>
        </w:rPr>
        <w:t>conservative estimates</w:t>
      </w:r>
      <w:r w:rsidR="00D206CE" w:rsidRPr="004D65C3">
        <w:rPr>
          <w:rFonts w:ascii="Times New Roman" w:hAnsi="Times New Roman" w:cs="Times New Roman"/>
          <w:sz w:val="24"/>
          <w:szCs w:val="24"/>
        </w:rPr>
        <w:t>”</w:t>
      </w:r>
      <w:r w:rsidR="00BF5AE9" w:rsidRPr="004D65C3">
        <w:rPr>
          <w:rFonts w:ascii="Times New Roman" w:hAnsi="Times New Roman" w:cs="Times New Roman"/>
          <w:sz w:val="24"/>
          <w:szCs w:val="24"/>
        </w:rPr>
        <w:t xml:space="preserve"> for</w:t>
      </w:r>
      <w:r w:rsidR="00BE4946" w:rsidRPr="004D65C3">
        <w:rPr>
          <w:rFonts w:ascii="Times New Roman" w:hAnsi="Times New Roman" w:cs="Times New Roman"/>
          <w:sz w:val="24"/>
          <w:szCs w:val="24"/>
        </w:rPr>
        <w:t xml:space="preserve"> the</w:t>
      </w:r>
      <w:r w:rsidR="00BF5AE9" w:rsidRPr="004D65C3">
        <w:rPr>
          <w:rFonts w:ascii="Times New Roman" w:hAnsi="Times New Roman" w:cs="Times New Roman"/>
          <w:sz w:val="24"/>
          <w:szCs w:val="24"/>
        </w:rPr>
        <w:t xml:space="preserve"> </w:t>
      </w:r>
      <w:r w:rsidR="00BE4946" w:rsidRPr="004D65C3">
        <w:rPr>
          <w:rFonts w:ascii="Times New Roman" w:hAnsi="Times New Roman" w:cs="Times New Roman"/>
          <w:sz w:val="24"/>
          <w:szCs w:val="24"/>
        </w:rPr>
        <w:t xml:space="preserve">cost of </w:t>
      </w:r>
      <w:r w:rsidR="00A518B4" w:rsidRPr="004D65C3">
        <w:rPr>
          <w:rFonts w:ascii="Times New Roman" w:hAnsi="Times New Roman" w:cs="Times New Roman"/>
          <w:sz w:val="24"/>
          <w:szCs w:val="24"/>
        </w:rPr>
        <w:t>domestic assaul</w:t>
      </w:r>
      <w:r w:rsidR="009B34A5" w:rsidRPr="004D65C3">
        <w:rPr>
          <w:rFonts w:ascii="Times New Roman" w:hAnsi="Times New Roman" w:cs="Times New Roman"/>
          <w:sz w:val="24"/>
          <w:szCs w:val="24"/>
        </w:rPr>
        <w:t>t</w:t>
      </w:r>
      <w:r w:rsidR="00730E29" w:rsidRPr="004D65C3">
        <w:rPr>
          <w:rStyle w:val="EndnoteReference"/>
          <w:rFonts w:ascii="Times New Roman" w:hAnsi="Times New Roman" w:cs="Times New Roman"/>
          <w:sz w:val="24"/>
          <w:szCs w:val="24"/>
        </w:rPr>
        <w:endnoteReference w:id="30"/>
      </w:r>
      <w:r w:rsidR="00730E29" w:rsidRPr="004D65C3">
        <w:rPr>
          <w:rFonts w:ascii="Times New Roman" w:hAnsi="Times New Roman" w:cs="Times New Roman"/>
          <w:sz w:val="24"/>
          <w:szCs w:val="24"/>
        </w:rPr>
        <w:t>,</w:t>
      </w:r>
      <w:r w:rsidR="00D206CE" w:rsidRPr="004D65C3">
        <w:rPr>
          <w:rFonts w:ascii="Times New Roman" w:hAnsi="Times New Roman" w:cs="Times New Roman"/>
          <w:sz w:val="24"/>
          <w:szCs w:val="24"/>
        </w:rPr>
        <w:t xml:space="preserve"> </w:t>
      </w:r>
      <w:r w:rsidR="00E71626" w:rsidRPr="004D65C3">
        <w:rPr>
          <w:rFonts w:ascii="Times New Roman" w:hAnsi="Times New Roman" w:cs="Times New Roman"/>
          <w:sz w:val="24"/>
          <w:szCs w:val="24"/>
        </w:rPr>
        <w:t>factorin</w:t>
      </w:r>
      <w:r w:rsidR="008D2C61" w:rsidRPr="004D65C3">
        <w:rPr>
          <w:rFonts w:ascii="Times New Roman" w:hAnsi="Times New Roman" w:cs="Times New Roman"/>
          <w:sz w:val="24"/>
          <w:szCs w:val="24"/>
        </w:rPr>
        <w:t>g</w:t>
      </w:r>
      <w:r w:rsidR="00E71626" w:rsidRPr="004D65C3">
        <w:rPr>
          <w:rFonts w:ascii="Times New Roman" w:hAnsi="Times New Roman" w:cs="Times New Roman"/>
          <w:sz w:val="24"/>
          <w:szCs w:val="24"/>
        </w:rPr>
        <w:t xml:space="preserve"> in</w:t>
      </w:r>
      <w:r w:rsidR="00BE4946" w:rsidRPr="004D65C3">
        <w:rPr>
          <w:rFonts w:ascii="Times New Roman" w:hAnsi="Times New Roman" w:cs="Times New Roman"/>
          <w:sz w:val="24"/>
          <w:szCs w:val="24"/>
        </w:rPr>
        <w:t xml:space="preserve"> </w:t>
      </w:r>
      <w:r w:rsidR="00756031" w:rsidRPr="004D65C3">
        <w:rPr>
          <w:rFonts w:ascii="Times New Roman" w:hAnsi="Times New Roman" w:cs="Times New Roman"/>
          <w:sz w:val="24"/>
          <w:szCs w:val="24"/>
        </w:rPr>
        <w:t>only</w:t>
      </w:r>
      <w:r w:rsidR="00BE4946" w:rsidRPr="004D65C3">
        <w:rPr>
          <w:rFonts w:ascii="Times New Roman" w:hAnsi="Times New Roman" w:cs="Times New Roman"/>
          <w:sz w:val="24"/>
          <w:szCs w:val="24"/>
        </w:rPr>
        <w:t xml:space="preserve"> the cost of medical and men</w:t>
      </w:r>
      <w:r w:rsidR="00422AB7" w:rsidRPr="004D65C3">
        <w:rPr>
          <w:rFonts w:ascii="Times New Roman" w:hAnsi="Times New Roman" w:cs="Times New Roman"/>
          <w:sz w:val="24"/>
          <w:szCs w:val="24"/>
        </w:rPr>
        <w:t>tal care</w:t>
      </w:r>
      <w:r w:rsidR="0042023F" w:rsidRPr="004D65C3">
        <w:rPr>
          <w:rFonts w:ascii="Times New Roman" w:hAnsi="Times New Roman" w:cs="Times New Roman"/>
          <w:sz w:val="24"/>
          <w:szCs w:val="24"/>
        </w:rPr>
        <w:t xml:space="preserve"> estimated at $816 per incident</w:t>
      </w:r>
      <w:r w:rsidR="0032535E" w:rsidRPr="004D65C3">
        <w:rPr>
          <w:rFonts w:ascii="Times New Roman" w:hAnsi="Times New Roman" w:cs="Times New Roman"/>
          <w:sz w:val="24"/>
          <w:szCs w:val="24"/>
        </w:rPr>
        <w:t xml:space="preserve"> of abuse</w:t>
      </w:r>
      <w:r w:rsidR="00730E29" w:rsidRPr="004D65C3">
        <w:rPr>
          <w:rFonts w:ascii="Times New Roman" w:hAnsi="Times New Roman" w:cs="Times New Roman"/>
          <w:sz w:val="24"/>
          <w:szCs w:val="24"/>
        </w:rPr>
        <w:t>.</w:t>
      </w:r>
      <w:r w:rsidR="00730E29" w:rsidRPr="004D65C3">
        <w:rPr>
          <w:rStyle w:val="EndnoteReference"/>
          <w:rFonts w:ascii="Times New Roman" w:hAnsi="Times New Roman" w:cs="Times New Roman"/>
          <w:sz w:val="24"/>
          <w:szCs w:val="24"/>
        </w:rPr>
        <w:endnoteReference w:id="31"/>
      </w:r>
      <w:r w:rsidR="00730E29" w:rsidRPr="004D65C3">
        <w:rPr>
          <w:rFonts w:ascii="Times New Roman" w:hAnsi="Times New Roman" w:cs="Times New Roman"/>
          <w:sz w:val="24"/>
          <w:szCs w:val="24"/>
        </w:rPr>
        <w:t>At the upper end</w:t>
      </w:r>
      <w:r w:rsidR="000327F8" w:rsidRPr="004D65C3">
        <w:rPr>
          <w:rFonts w:ascii="Times New Roman" w:hAnsi="Times New Roman" w:cs="Times New Roman"/>
          <w:sz w:val="24"/>
          <w:szCs w:val="24"/>
        </w:rPr>
        <w:t xml:space="preserve">, the cost of avoided domestic </w:t>
      </w:r>
      <w:r w:rsidR="0042023F" w:rsidRPr="004D65C3">
        <w:rPr>
          <w:rFonts w:ascii="Times New Roman" w:hAnsi="Times New Roman" w:cs="Times New Roman"/>
          <w:sz w:val="24"/>
          <w:szCs w:val="24"/>
        </w:rPr>
        <w:t xml:space="preserve">violence incident </w:t>
      </w:r>
      <w:r w:rsidR="000327F8" w:rsidRPr="004D65C3">
        <w:rPr>
          <w:rFonts w:ascii="Times New Roman" w:hAnsi="Times New Roman" w:cs="Times New Roman"/>
          <w:sz w:val="24"/>
          <w:szCs w:val="24"/>
        </w:rPr>
        <w:t>from the CBA</w:t>
      </w:r>
      <w:r w:rsidR="0042023F" w:rsidRPr="004D65C3">
        <w:rPr>
          <w:rFonts w:ascii="Times New Roman" w:hAnsi="Times New Roman" w:cs="Times New Roman"/>
          <w:sz w:val="24"/>
          <w:szCs w:val="24"/>
        </w:rPr>
        <w:t>s</w:t>
      </w:r>
      <w:r w:rsidR="000327F8" w:rsidRPr="004D65C3">
        <w:rPr>
          <w:rFonts w:ascii="Times New Roman" w:hAnsi="Times New Roman" w:cs="Times New Roman"/>
          <w:sz w:val="24"/>
          <w:szCs w:val="24"/>
        </w:rPr>
        <w:t xml:space="preserve"> of legal aid </w:t>
      </w:r>
      <w:r w:rsidR="00120236" w:rsidRPr="004D65C3">
        <w:rPr>
          <w:rFonts w:ascii="Times New Roman" w:hAnsi="Times New Roman" w:cs="Times New Roman"/>
          <w:sz w:val="24"/>
          <w:szCs w:val="24"/>
        </w:rPr>
        <w:t>for</w:t>
      </w:r>
      <w:r w:rsidR="00C3463A" w:rsidRPr="004D65C3">
        <w:rPr>
          <w:rFonts w:ascii="Times New Roman" w:hAnsi="Times New Roman" w:cs="Times New Roman"/>
          <w:sz w:val="24"/>
          <w:szCs w:val="24"/>
        </w:rPr>
        <w:t xml:space="preserve"> the state</w:t>
      </w:r>
      <w:r w:rsidR="0042023F" w:rsidRPr="004D65C3">
        <w:rPr>
          <w:rFonts w:ascii="Times New Roman" w:hAnsi="Times New Roman" w:cs="Times New Roman"/>
          <w:sz w:val="24"/>
          <w:szCs w:val="24"/>
        </w:rPr>
        <w:t>s</w:t>
      </w:r>
      <w:r w:rsidR="00C3463A" w:rsidRPr="004D65C3">
        <w:rPr>
          <w:rFonts w:ascii="Times New Roman" w:hAnsi="Times New Roman" w:cs="Times New Roman"/>
          <w:sz w:val="24"/>
          <w:szCs w:val="24"/>
        </w:rPr>
        <w:t xml:space="preserve"> of</w:t>
      </w:r>
      <w:r w:rsidR="00120236" w:rsidRPr="004D65C3">
        <w:rPr>
          <w:rFonts w:ascii="Times New Roman" w:hAnsi="Times New Roman" w:cs="Times New Roman"/>
          <w:sz w:val="24"/>
          <w:szCs w:val="24"/>
        </w:rPr>
        <w:t xml:space="preserve"> Tennessee</w:t>
      </w:r>
      <w:r w:rsidR="00B6103D" w:rsidRPr="004D65C3">
        <w:rPr>
          <w:rFonts w:ascii="Times New Roman" w:hAnsi="Times New Roman" w:cs="Times New Roman"/>
          <w:sz w:val="24"/>
          <w:szCs w:val="24"/>
        </w:rPr>
        <w:t xml:space="preserve"> (2015)</w:t>
      </w:r>
      <w:r w:rsidR="0042023F" w:rsidRPr="004D65C3">
        <w:rPr>
          <w:rFonts w:ascii="Times New Roman" w:hAnsi="Times New Roman" w:cs="Times New Roman"/>
          <w:sz w:val="24"/>
          <w:szCs w:val="24"/>
        </w:rPr>
        <w:t xml:space="preserve"> and Illinois (2012)</w:t>
      </w:r>
      <w:r w:rsidR="000327F8" w:rsidRPr="004D65C3">
        <w:rPr>
          <w:rFonts w:ascii="Times New Roman" w:hAnsi="Times New Roman" w:cs="Times New Roman"/>
          <w:sz w:val="24"/>
          <w:szCs w:val="24"/>
        </w:rPr>
        <w:t>. The stud</w:t>
      </w:r>
      <w:r w:rsidR="0042023F" w:rsidRPr="004D65C3">
        <w:rPr>
          <w:rFonts w:ascii="Times New Roman" w:hAnsi="Times New Roman" w:cs="Times New Roman"/>
          <w:sz w:val="24"/>
          <w:szCs w:val="24"/>
        </w:rPr>
        <w:t>ies</w:t>
      </w:r>
      <w:r w:rsidR="00120236" w:rsidRPr="004D65C3">
        <w:rPr>
          <w:rFonts w:ascii="Times New Roman" w:hAnsi="Times New Roman" w:cs="Times New Roman"/>
          <w:sz w:val="24"/>
          <w:szCs w:val="24"/>
        </w:rPr>
        <w:t xml:space="preserve"> </w:t>
      </w:r>
      <w:r w:rsidR="0042023F" w:rsidRPr="004D65C3">
        <w:rPr>
          <w:rFonts w:ascii="Times New Roman" w:hAnsi="Times New Roman" w:cs="Times New Roman"/>
          <w:sz w:val="24"/>
          <w:szCs w:val="24"/>
        </w:rPr>
        <w:t>apply</w:t>
      </w:r>
      <w:r w:rsidR="00120236" w:rsidRPr="004D65C3">
        <w:rPr>
          <w:rFonts w:ascii="Times New Roman" w:hAnsi="Times New Roman" w:cs="Times New Roman"/>
          <w:sz w:val="24"/>
          <w:szCs w:val="24"/>
        </w:rPr>
        <w:t xml:space="preserve"> the average</w:t>
      </w:r>
      <w:r w:rsidR="00B25F88" w:rsidRPr="004D65C3">
        <w:rPr>
          <w:rFonts w:ascii="Times New Roman" w:hAnsi="Times New Roman" w:cs="Times New Roman"/>
          <w:sz w:val="24"/>
          <w:szCs w:val="24"/>
        </w:rPr>
        <w:t xml:space="preserve"> per-incident</w:t>
      </w:r>
      <w:r w:rsidR="00120236" w:rsidRPr="004D65C3">
        <w:rPr>
          <w:rFonts w:ascii="Times New Roman" w:hAnsi="Times New Roman" w:cs="Times New Roman"/>
          <w:sz w:val="24"/>
          <w:szCs w:val="24"/>
        </w:rPr>
        <w:t xml:space="preserve"> cost of $10,620</w:t>
      </w:r>
      <w:r w:rsidR="0042023F" w:rsidRPr="004D65C3">
        <w:rPr>
          <w:rFonts w:ascii="Times New Roman" w:hAnsi="Times New Roman" w:cs="Times New Roman"/>
          <w:sz w:val="24"/>
          <w:szCs w:val="24"/>
        </w:rPr>
        <w:t xml:space="preserve"> and $16’599 respectively</w:t>
      </w:r>
      <w:r w:rsidR="00B25F88" w:rsidRPr="004D65C3">
        <w:rPr>
          <w:rFonts w:ascii="Times New Roman" w:hAnsi="Times New Roman" w:cs="Times New Roman"/>
          <w:sz w:val="24"/>
          <w:szCs w:val="24"/>
        </w:rPr>
        <w:t xml:space="preserve">, </w:t>
      </w:r>
      <w:r w:rsidR="0042023F" w:rsidRPr="004D65C3">
        <w:rPr>
          <w:rFonts w:ascii="Times New Roman" w:hAnsi="Times New Roman" w:cs="Times New Roman"/>
          <w:sz w:val="24"/>
          <w:szCs w:val="24"/>
        </w:rPr>
        <w:t xml:space="preserve">accounting </w:t>
      </w:r>
      <w:r w:rsidR="00B25F88" w:rsidRPr="004D65C3">
        <w:rPr>
          <w:rFonts w:ascii="Times New Roman" w:hAnsi="Times New Roman" w:cs="Times New Roman"/>
          <w:sz w:val="24"/>
          <w:szCs w:val="24"/>
        </w:rPr>
        <w:t>for a wider range of factors behind domestic violence</w:t>
      </w:r>
      <w:r w:rsidR="00E71626" w:rsidRPr="004D65C3">
        <w:rPr>
          <w:rFonts w:ascii="Times New Roman" w:hAnsi="Times New Roman" w:cs="Times New Roman"/>
          <w:sz w:val="24"/>
          <w:szCs w:val="24"/>
        </w:rPr>
        <w:t xml:space="preserve">, including </w:t>
      </w:r>
      <w:r w:rsidR="0042023F" w:rsidRPr="004D65C3">
        <w:rPr>
          <w:rFonts w:ascii="Times New Roman" w:hAnsi="Times New Roman" w:cs="Times New Roman"/>
          <w:sz w:val="24"/>
          <w:szCs w:val="24"/>
        </w:rPr>
        <w:t>other intangible losses such as pain, suffering, and reduced quality of life</w:t>
      </w:r>
      <w:r w:rsidR="00B25F88" w:rsidRPr="004D65C3">
        <w:rPr>
          <w:rFonts w:ascii="Times New Roman" w:hAnsi="Times New Roman" w:cs="Times New Roman"/>
          <w:sz w:val="24"/>
          <w:szCs w:val="24"/>
        </w:rPr>
        <w:t>.</w:t>
      </w:r>
      <w:r w:rsidR="00B25F88" w:rsidRPr="004D65C3">
        <w:rPr>
          <w:rStyle w:val="EndnoteReference"/>
          <w:rFonts w:ascii="Times New Roman" w:hAnsi="Times New Roman" w:cs="Times New Roman"/>
          <w:sz w:val="24"/>
          <w:szCs w:val="24"/>
        </w:rPr>
        <w:endnoteReference w:id="32"/>
      </w:r>
      <w:r w:rsidR="003078A5" w:rsidRPr="004D65C3">
        <w:rPr>
          <w:rFonts w:ascii="Times New Roman" w:hAnsi="Times New Roman" w:cs="Times New Roman"/>
          <w:sz w:val="24"/>
          <w:szCs w:val="24"/>
        </w:rPr>
        <w:t xml:space="preserve"> </w:t>
      </w:r>
      <w:r w:rsidR="00DA7A14" w:rsidRPr="004D65C3">
        <w:rPr>
          <w:rFonts w:ascii="Times New Roman" w:hAnsi="Times New Roman" w:cs="Times New Roman"/>
          <w:sz w:val="24"/>
          <w:szCs w:val="24"/>
        </w:rPr>
        <w:t>As a result</w:t>
      </w:r>
      <w:r w:rsidR="003078A5" w:rsidRPr="004D65C3">
        <w:rPr>
          <w:rFonts w:ascii="Times New Roman" w:hAnsi="Times New Roman" w:cs="Times New Roman"/>
          <w:sz w:val="24"/>
          <w:szCs w:val="24"/>
        </w:rPr>
        <w:t xml:space="preserve">, cost estimates for </w:t>
      </w:r>
      <w:r w:rsidR="003372DF" w:rsidRPr="004D65C3">
        <w:rPr>
          <w:rFonts w:ascii="Times New Roman" w:hAnsi="Times New Roman" w:cs="Times New Roman"/>
          <w:sz w:val="24"/>
          <w:szCs w:val="24"/>
        </w:rPr>
        <w:t>violent assault</w:t>
      </w:r>
      <w:r w:rsidR="00DA7A14" w:rsidRPr="004D65C3">
        <w:rPr>
          <w:rFonts w:ascii="Times New Roman" w:hAnsi="Times New Roman" w:cs="Times New Roman"/>
          <w:sz w:val="24"/>
          <w:szCs w:val="24"/>
        </w:rPr>
        <w:t>s</w:t>
      </w:r>
      <w:r w:rsidR="003372DF" w:rsidRPr="004D65C3">
        <w:rPr>
          <w:rFonts w:ascii="Times New Roman" w:hAnsi="Times New Roman" w:cs="Times New Roman"/>
          <w:sz w:val="24"/>
          <w:szCs w:val="24"/>
        </w:rPr>
        <w:t xml:space="preserve"> </w:t>
      </w:r>
      <w:r w:rsidR="0032535E" w:rsidRPr="004D65C3">
        <w:rPr>
          <w:rFonts w:ascii="Times New Roman" w:hAnsi="Times New Roman" w:cs="Times New Roman"/>
          <w:sz w:val="24"/>
          <w:szCs w:val="24"/>
        </w:rPr>
        <w:t xml:space="preserve">avoided </w:t>
      </w:r>
      <w:r w:rsidR="00B6103D" w:rsidRPr="004D65C3">
        <w:rPr>
          <w:rFonts w:ascii="Times New Roman" w:hAnsi="Times New Roman" w:cs="Times New Roman"/>
          <w:sz w:val="24"/>
          <w:szCs w:val="24"/>
        </w:rPr>
        <w:t xml:space="preserve">vary </w:t>
      </w:r>
      <w:r w:rsidR="00C3463A" w:rsidRPr="004D65C3">
        <w:rPr>
          <w:rFonts w:ascii="Times New Roman" w:hAnsi="Times New Roman" w:cs="Times New Roman"/>
          <w:sz w:val="24"/>
          <w:szCs w:val="24"/>
        </w:rPr>
        <w:t>widely</w:t>
      </w:r>
      <w:r w:rsidR="00B6103D" w:rsidRPr="004D65C3">
        <w:rPr>
          <w:rFonts w:ascii="Times New Roman" w:hAnsi="Times New Roman" w:cs="Times New Roman"/>
          <w:sz w:val="24"/>
          <w:szCs w:val="24"/>
        </w:rPr>
        <w:t xml:space="preserve"> across</w:t>
      </w:r>
      <w:r w:rsidR="002A3E13" w:rsidRPr="004D65C3">
        <w:rPr>
          <w:rFonts w:ascii="Times New Roman" w:hAnsi="Times New Roman" w:cs="Times New Roman"/>
          <w:sz w:val="24"/>
          <w:szCs w:val="24"/>
        </w:rPr>
        <w:t xml:space="preserve"> </w:t>
      </w:r>
      <w:r w:rsidR="0042023F" w:rsidRPr="004D65C3">
        <w:rPr>
          <w:rFonts w:ascii="Times New Roman" w:hAnsi="Times New Roman" w:cs="Times New Roman"/>
          <w:sz w:val="24"/>
          <w:szCs w:val="24"/>
        </w:rPr>
        <w:t xml:space="preserve">the </w:t>
      </w:r>
      <w:r w:rsidR="002A3E13" w:rsidRPr="004D65C3">
        <w:rPr>
          <w:rFonts w:ascii="Times New Roman" w:hAnsi="Times New Roman" w:cs="Times New Roman"/>
          <w:sz w:val="24"/>
          <w:szCs w:val="24"/>
        </w:rPr>
        <w:t>state</w:t>
      </w:r>
      <w:r w:rsidR="00B6103D" w:rsidRPr="004D65C3">
        <w:rPr>
          <w:rFonts w:ascii="Times New Roman" w:hAnsi="Times New Roman" w:cs="Times New Roman"/>
          <w:sz w:val="24"/>
          <w:szCs w:val="24"/>
        </w:rPr>
        <w:t xml:space="preserve"> studies</w:t>
      </w:r>
      <w:r w:rsidR="004A66B5" w:rsidRPr="004D65C3">
        <w:rPr>
          <w:rFonts w:ascii="Times New Roman" w:hAnsi="Times New Roman" w:cs="Times New Roman"/>
          <w:sz w:val="24"/>
          <w:szCs w:val="24"/>
        </w:rPr>
        <w:t xml:space="preserve">, </w:t>
      </w:r>
      <w:r w:rsidR="00C3463A" w:rsidRPr="004D65C3">
        <w:rPr>
          <w:rFonts w:ascii="Times New Roman" w:hAnsi="Times New Roman" w:cs="Times New Roman"/>
          <w:sz w:val="24"/>
          <w:szCs w:val="24"/>
        </w:rPr>
        <w:t>depending largely on</w:t>
      </w:r>
      <w:r w:rsidR="00B6103D" w:rsidRPr="004D65C3">
        <w:rPr>
          <w:rFonts w:ascii="Times New Roman" w:hAnsi="Times New Roman" w:cs="Times New Roman"/>
          <w:sz w:val="24"/>
          <w:szCs w:val="24"/>
        </w:rPr>
        <w:t xml:space="preserve"> the range and nature of f</w:t>
      </w:r>
      <w:r w:rsidR="00A518B4" w:rsidRPr="004D65C3">
        <w:rPr>
          <w:rFonts w:ascii="Times New Roman" w:hAnsi="Times New Roman" w:cs="Times New Roman"/>
          <w:sz w:val="24"/>
          <w:szCs w:val="24"/>
        </w:rPr>
        <w:t>actors captured</w:t>
      </w:r>
      <w:r w:rsidR="002A3E13" w:rsidRPr="004D65C3">
        <w:rPr>
          <w:rFonts w:ascii="Times New Roman" w:hAnsi="Times New Roman" w:cs="Times New Roman"/>
          <w:sz w:val="24"/>
          <w:szCs w:val="24"/>
        </w:rPr>
        <w:t xml:space="preserve"> in </w:t>
      </w:r>
      <w:r w:rsidR="00CF5748" w:rsidRPr="004D65C3">
        <w:rPr>
          <w:rFonts w:ascii="Times New Roman" w:hAnsi="Times New Roman" w:cs="Times New Roman"/>
          <w:sz w:val="24"/>
          <w:szCs w:val="24"/>
        </w:rPr>
        <w:t>the cost of domestic abuse</w:t>
      </w:r>
      <w:r w:rsidR="00B6103D" w:rsidRPr="004D65C3">
        <w:rPr>
          <w:rFonts w:ascii="Times New Roman" w:hAnsi="Times New Roman" w:cs="Times New Roman"/>
          <w:sz w:val="24"/>
          <w:szCs w:val="24"/>
        </w:rPr>
        <w:t>.</w:t>
      </w:r>
      <w:r w:rsidR="002A3E13" w:rsidRPr="004D65C3">
        <w:rPr>
          <w:rStyle w:val="EndnoteReference"/>
          <w:rFonts w:ascii="Times New Roman" w:hAnsi="Times New Roman" w:cs="Times New Roman"/>
          <w:sz w:val="24"/>
          <w:szCs w:val="24"/>
        </w:rPr>
        <w:endnoteReference w:id="33"/>
      </w:r>
      <w:r w:rsidR="002A3E13" w:rsidRPr="004D65C3">
        <w:rPr>
          <w:rFonts w:ascii="Times New Roman" w:hAnsi="Times New Roman" w:cs="Times New Roman"/>
          <w:sz w:val="24"/>
          <w:szCs w:val="24"/>
        </w:rPr>
        <w:t xml:space="preserve"> </w:t>
      </w:r>
    </w:p>
    <w:p w14:paraId="35CDCD4E" w14:textId="77777777" w:rsidR="007A7281" w:rsidRPr="004D65C3" w:rsidRDefault="007A7281" w:rsidP="004D65C3">
      <w:pPr>
        <w:pStyle w:val="ListParagraph"/>
        <w:ind w:left="360"/>
        <w:jc w:val="both"/>
        <w:rPr>
          <w:rFonts w:ascii="Times New Roman" w:hAnsi="Times New Roman" w:cs="Times New Roman"/>
          <w:sz w:val="24"/>
          <w:szCs w:val="24"/>
        </w:rPr>
      </w:pPr>
    </w:p>
    <w:p w14:paraId="204D1F59" w14:textId="5CF67221" w:rsidR="00AE23FC" w:rsidRPr="004D65C3" w:rsidRDefault="007A7281"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 xml:space="preserve">Measuring the </w:t>
      </w:r>
      <w:r w:rsidR="00723BE2" w:rsidRPr="004D65C3">
        <w:rPr>
          <w:rFonts w:ascii="Times New Roman" w:hAnsi="Times New Roman" w:cs="Times New Roman"/>
          <w:sz w:val="24"/>
          <w:szCs w:val="24"/>
        </w:rPr>
        <w:t xml:space="preserve">overall </w:t>
      </w:r>
      <w:r w:rsidRPr="004D65C3">
        <w:rPr>
          <w:rFonts w:ascii="Times New Roman" w:hAnsi="Times New Roman" w:cs="Times New Roman"/>
          <w:sz w:val="24"/>
          <w:szCs w:val="24"/>
        </w:rPr>
        <w:t xml:space="preserve">benefits of legal assistance </w:t>
      </w:r>
      <w:r w:rsidR="00D619CD" w:rsidRPr="004D65C3">
        <w:rPr>
          <w:rFonts w:ascii="Times New Roman" w:hAnsi="Times New Roman" w:cs="Times New Roman"/>
          <w:sz w:val="24"/>
          <w:szCs w:val="24"/>
        </w:rPr>
        <w:t xml:space="preserve">for prevention of domestic violence </w:t>
      </w:r>
      <w:r w:rsidRPr="004D65C3">
        <w:rPr>
          <w:rFonts w:ascii="Times New Roman" w:hAnsi="Times New Roman" w:cs="Times New Roman"/>
          <w:sz w:val="24"/>
          <w:szCs w:val="24"/>
        </w:rPr>
        <w:t xml:space="preserve">requires some </w:t>
      </w:r>
      <w:r w:rsidR="000126B8" w:rsidRPr="004D65C3">
        <w:rPr>
          <w:rFonts w:ascii="Times New Roman" w:hAnsi="Times New Roman" w:cs="Times New Roman"/>
          <w:sz w:val="24"/>
          <w:szCs w:val="24"/>
        </w:rPr>
        <w:t>es</w:t>
      </w:r>
      <w:r w:rsidR="00495E7D" w:rsidRPr="004D65C3">
        <w:rPr>
          <w:rFonts w:ascii="Times New Roman" w:hAnsi="Times New Roman" w:cs="Times New Roman"/>
          <w:sz w:val="24"/>
          <w:szCs w:val="24"/>
        </w:rPr>
        <w:t>timates</w:t>
      </w:r>
      <w:r w:rsidR="000126B8" w:rsidRPr="004D65C3">
        <w:rPr>
          <w:rFonts w:ascii="Times New Roman" w:hAnsi="Times New Roman" w:cs="Times New Roman"/>
          <w:sz w:val="24"/>
          <w:szCs w:val="24"/>
        </w:rPr>
        <w:t xml:space="preserve"> about the</w:t>
      </w:r>
      <w:r w:rsidRPr="004D65C3">
        <w:rPr>
          <w:rFonts w:ascii="Times New Roman" w:hAnsi="Times New Roman" w:cs="Times New Roman"/>
          <w:sz w:val="24"/>
          <w:szCs w:val="24"/>
        </w:rPr>
        <w:t xml:space="preserve"> extent to which the provided legal </w:t>
      </w:r>
      <w:r w:rsidR="00CC1EE0" w:rsidRPr="004D65C3">
        <w:rPr>
          <w:rFonts w:ascii="Times New Roman" w:hAnsi="Times New Roman" w:cs="Times New Roman"/>
          <w:sz w:val="24"/>
          <w:szCs w:val="24"/>
        </w:rPr>
        <w:t xml:space="preserve">aid helped </w:t>
      </w:r>
      <w:r w:rsidRPr="004D65C3">
        <w:rPr>
          <w:rFonts w:ascii="Times New Roman" w:hAnsi="Times New Roman" w:cs="Times New Roman"/>
          <w:sz w:val="24"/>
          <w:szCs w:val="24"/>
        </w:rPr>
        <w:t xml:space="preserve">obtain </w:t>
      </w:r>
      <w:r w:rsidRPr="004D65C3">
        <w:rPr>
          <w:rFonts w:ascii="Times New Roman" w:hAnsi="Times New Roman" w:cs="Times New Roman"/>
          <w:b/>
          <w:sz w:val="24"/>
          <w:szCs w:val="24"/>
        </w:rPr>
        <w:lastRenderedPageBreak/>
        <w:t>favorable outcomes</w:t>
      </w:r>
      <w:r w:rsidRPr="004D65C3">
        <w:rPr>
          <w:rFonts w:ascii="Times New Roman" w:hAnsi="Times New Roman" w:cs="Times New Roman"/>
          <w:sz w:val="24"/>
          <w:szCs w:val="24"/>
        </w:rPr>
        <w:t xml:space="preserve"> for </w:t>
      </w:r>
      <w:r w:rsidR="00CB171F" w:rsidRPr="004D65C3">
        <w:rPr>
          <w:rFonts w:ascii="Times New Roman" w:hAnsi="Times New Roman" w:cs="Times New Roman"/>
          <w:sz w:val="24"/>
          <w:szCs w:val="24"/>
        </w:rPr>
        <w:t>its</w:t>
      </w:r>
      <w:r w:rsidRPr="004D65C3">
        <w:rPr>
          <w:rFonts w:ascii="Times New Roman" w:hAnsi="Times New Roman" w:cs="Times New Roman"/>
          <w:sz w:val="24"/>
          <w:szCs w:val="24"/>
        </w:rPr>
        <w:t xml:space="preserve"> clients. </w:t>
      </w:r>
      <w:r w:rsidR="00930B99" w:rsidRPr="004D65C3">
        <w:rPr>
          <w:rFonts w:ascii="Times New Roman" w:hAnsi="Times New Roman" w:cs="Times New Roman"/>
          <w:sz w:val="24"/>
          <w:szCs w:val="24"/>
        </w:rPr>
        <w:t xml:space="preserve">All state </w:t>
      </w:r>
      <w:r w:rsidR="00E93DE3" w:rsidRPr="004D65C3">
        <w:rPr>
          <w:rFonts w:ascii="Times New Roman" w:hAnsi="Times New Roman" w:cs="Times New Roman"/>
          <w:sz w:val="24"/>
          <w:szCs w:val="24"/>
        </w:rPr>
        <w:t>studies</w:t>
      </w:r>
      <w:r w:rsidR="00930B99" w:rsidRPr="004D65C3">
        <w:rPr>
          <w:rFonts w:ascii="Times New Roman" w:hAnsi="Times New Roman" w:cs="Times New Roman"/>
          <w:sz w:val="24"/>
          <w:szCs w:val="24"/>
        </w:rPr>
        <w:t xml:space="preserve"> </w:t>
      </w:r>
      <w:r w:rsidR="00AF47EF" w:rsidRPr="004D65C3">
        <w:rPr>
          <w:rFonts w:ascii="Times New Roman" w:hAnsi="Times New Roman" w:cs="Times New Roman"/>
          <w:sz w:val="24"/>
          <w:szCs w:val="24"/>
        </w:rPr>
        <w:t>operate under the assumption</w:t>
      </w:r>
      <w:r w:rsidR="00930B99" w:rsidRPr="004D65C3">
        <w:rPr>
          <w:rFonts w:ascii="Times New Roman" w:hAnsi="Times New Roman" w:cs="Times New Roman"/>
          <w:sz w:val="24"/>
          <w:szCs w:val="24"/>
        </w:rPr>
        <w:t xml:space="preserve"> that the provision of legal assistance </w:t>
      </w:r>
      <w:r w:rsidR="00723BE2" w:rsidRPr="004D65C3">
        <w:rPr>
          <w:rFonts w:ascii="Times New Roman" w:hAnsi="Times New Roman" w:cs="Times New Roman"/>
          <w:sz w:val="24"/>
          <w:szCs w:val="24"/>
        </w:rPr>
        <w:t>should</w:t>
      </w:r>
      <w:r w:rsidR="00CF5748" w:rsidRPr="004D65C3">
        <w:rPr>
          <w:rFonts w:ascii="Times New Roman" w:hAnsi="Times New Roman" w:cs="Times New Roman"/>
          <w:sz w:val="24"/>
          <w:szCs w:val="24"/>
        </w:rPr>
        <w:t xml:space="preserve"> help a client </w:t>
      </w:r>
      <w:r w:rsidR="00966FCF" w:rsidRPr="004D65C3">
        <w:rPr>
          <w:rFonts w:ascii="Times New Roman" w:hAnsi="Times New Roman" w:cs="Times New Roman"/>
          <w:sz w:val="24"/>
          <w:szCs w:val="24"/>
        </w:rPr>
        <w:t xml:space="preserve">obtain a favorable legal outcome (e.g. </w:t>
      </w:r>
      <w:r w:rsidR="00723BE2" w:rsidRPr="004D65C3">
        <w:rPr>
          <w:rFonts w:ascii="Times New Roman" w:hAnsi="Times New Roman" w:cs="Times New Roman"/>
          <w:sz w:val="24"/>
          <w:szCs w:val="24"/>
        </w:rPr>
        <w:t xml:space="preserve">a </w:t>
      </w:r>
      <w:r w:rsidR="00966FCF" w:rsidRPr="004D65C3">
        <w:rPr>
          <w:rFonts w:ascii="Times New Roman" w:hAnsi="Times New Roman" w:cs="Times New Roman"/>
          <w:sz w:val="24"/>
          <w:szCs w:val="24"/>
        </w:rPr>
        <w:t xml:space="preserve">protective order was granted). Therefore, only the number of successful legal cases </w:t>
      </w:r>
      <w:r w:rsidR="00723BE2" w:rsidRPr="004D65C3">
        <w:rPr>
          <w:rFonts w:ascii="Times New Roman" w:hAnsi="Times New Roman" w:cs="Times New Roman"/>
          <w:sz w:val="24"/>
          <w:szCs w:val="24"/>
        </w:rPr>
        <w:t xml:space="preserve">in which a favorable outcome was obtained is used to </w:t>
      </w:r>
      <w:r w:rsidR="00671ADE" w:rsidRPr="004D65C3">
        <w:rPr>
          <w:rFonts w:ascii="Times New Roman" w:hAnsi="Times New Roman" w:cs="Times New Roman"/>
          <w:sz w:val="24"/>
          <w:szCs w:val="24"/>
        </w:rPr>
        <w:t>calculate</w:t>
      </w:r>
      <w:r w:rsidR="00723BE2" w:rsidRPr="004D65C3">
        <w:rPr>
          <w:rFonts w:ascii="Times New Roman" w:hAnsi="Times New Roman" w:cs="Times New Roman"/>
          <w:sz w:val="24"/>
          <w:szCs w:val="24"/>
        </w:rPr>
        <w:t xml:space="preserve"> th</w:t>
      </w:r>
      <w:r w:rsidR="00CF5748" w:rsidRPr="004D65C3">
        <w:rPr>
          <w:rFonts w:ascii="Times New Roman" w:hAnsi="Times New Roman" w:cs="Times New Roman"/>
          <w:sz w:val="24"/>
          <w:szCs w:val="24"/>
        </w:rPr>
        <w:t>e final costs avoided as a result of legal aid. The overall savings to the victims of domestic violence are calculated by multiplying</w:t>
      </w:r>
      <w:r w:rsidR="00966FCF" w:rsidRPr="004D65C3">
        <w:rPr>
          <w:rFonts w:ascii="Times New Roman" w:hAnsi="Times New Roman" w:cs="Times New Roman"/>
          <w:sz w:val="24"/>
          <w:szCs w:val="24"/>
        </w:rPr>
        <w:t xml:space="preserve"> </w:t>
      </w:r>
      <w:r w:rsidR="00AF47EF" w:rsidRPr="004D65C3">
        <w:rPr>
          <w:rFonts w:ascii="Times New Roman" w:hAnsi="Times New Roman" w:cs="Times New Roman"/>
          <w:sz w:val="24"/>
          <w:szCs w:val="24"/>
        </w:rPr>
        <w:t xml:space="preserve">the per-incident cost of domestic </w:t>
      </w:r>
      <w:r w:rsidR="00CF5748" w:rsidRPr="004D65C3">
        <w:rPr>
          <w:rFonts w:ascii="Times New Roman" w:hAnsi="Times New Roman" w:cs="Times New Roman"/>
          <w:sz w:val="24"/>
          <w:szCs w:val="24"/>
        </w:rPr>
        <w:t>by the rate of success, which also varies across the state studies</w:t>
      </w:r>
      <w:r w:rsidR="003F489E" w:rsidRPr="004D65C3">
        <w:rPr>
          <w:rFonts w:ascii="Times New Roman" w:hAnsi="Times New Roman" w:cs="Times New Roman"/>
          <w:sz w:val="24"/>
          <w:szCs w:val="24"/>
        </w:rPr>
        <w:t>.</w:t>
      </w:r>
      <w:r w:rsidR="00DB0AEA" w:rsidRPr="004D65C3">
        <w:rPr>
          <w:rStyle w:val="EndnoteReference"/>
          <w:rFonts w:ascii="Times New Roman" w:hAnsi="Times New Roman" w:cs="Times New Roman"/>
          <w:sz w:val="24"/>
          <w:szCs w:val="24"/>
        </w:rPr>
        <w:endnoteReference w:id="34"/>
      </w:r>
      <w:r w:rsidR="00F87FFE" w:rsidRPr="004D65C3">
        <w:rPr>
          <w:rFonts w:ascii="Times New Roman" w:hAnsi="Times New Roman" w:cs="Times New Roman"/>
          <w:sz w:val="24"/>
          <w:szCs w:val="24"/>
        </w:rPr>
        <w:t xml:space="preserve"> </w:t>
      </w:r>
      <w:r w:rsidR="00AF47EF" w:rsidRPr="004D65C3">
        <w:rPr>
          <w:rFonts w:ascii="Times New Roman" w:hAnsi="Times New Roman" w:cs="Times New Roman"/>
          <w:sz w:val="24"/>
          <w:szCs w:val="24"/>
        </w:rPr>
        <w:t xml:space="preserve">None of the reviewed </w:t>
      </w:r>
      <w:r w:rsidR="00835BFA" w:rsidRPr="004D65C3">
        <w:rPr>
          <w:rFonts w:ascii="Times New Roman" w:hAnsi="Times New Roman" w:cs="Times New Roman"/>
          <w:sz w:val="24"/>
          <w:szCs w:val="24"/>
        </w:rPr>
        <w:t>CBAs from the United States</w:t>
      </w:r>
      <w:r w:rsidR="00AF47EF" w:rsidRPr="004D65C3">
        <w:rPr>
          <w:rFonts w:ascii="Times New Roman" w:hAnsi="Times New Roman" w:cs="Times New Roman"/>
          <w:sz w:val="24"/>
          <w:szCs w:val="24"/>
        </w:rPr>
        <w:t>,</w:t>
      </w:r>
      <w:r w:rsidR="000D5669" w:rsidRPr="004D65C3">
        <w:rPr>
          <w:rFonts w:ascii="Times New Roman" w:hAnsi="Times New Roman" w:cs="Times New Roman"/>
          <w:sz w:val="24"/>
          <w:szCs w:val="24"/>
        </w:rPr>
        <w:t xml:space="preserve"> however</w:t>
      </w:r>
      <w:r w:rsidR="00835BFA" w:rsidRPr="004D65C3">
        <w:rPr>
          <w:rFonts w:ascii="Times New Roman" w:hAnsi="Times New Roman" w:cs="Times New Roman"/>
          <w:sz w:val="24"/>
          <w:szCs w:val="24"/>
        </w:rPr>
        <w:t>, attempt</w:t>
      </w:r>
      <w:r w:rsidR="00AF47EF" w:rsidRPr="004D65C3">
        <w:rPr>
          <w:rFonts w:ascii="Times New Roman" w:hAnsi="Times New Roman" w:cs="Times New Roman"/>
          <w:sz w:val="24"/>
          <w:szCs w:val="24"/>
        </w:rPr>
        <w:t xml:space="preserve"> to </w:t>
      </w:r>
      <w:r w:rsidR="00F11A1D" w:rsidRPr="004D65C3">
        <w:rPr>
          <w:rFonts w:ascii="Times New Roman" w:hAnsi="Times New Roman" w:cs="Times New Roman"/>
          <w:sz w:val="24"/>
          <w:szCs w:val="24"/>
        </w:rPr>
        <w:t>correct for a non-random selection of victims in the p</w:t>
      </w:r>
      <w:r w:rsidR="00835BFA" w:rsidRPr="004D65C3">
        <w:rPr>
          <w:rFonts w:ascii="Times New Roman" w:hAnsi="Times New Roman" w:cs="Times New Roman"/>
          <w:sz w:val="24"/>
          <w:szCs w:val="24"/>
        </w:rPr>
        <w:t xml:space="preserve">rocess of legal representation and consequently establish a causative relationship between representation and favorable legal outcomes. </w:t>
      </w:r>
    </w:p>
    <w:p w14:paraId="58A8630F" w14:textId="77777777" w:rsidR="00B848E4" w:rsidRPr="004D65C3" w:rsidRDefault="00B848E4" w:rsidP="004D65C3">
      <w:pPr>
        <w:pStyle w:val="ListParagraph"/>
        <w:jc w:val="both"/>
        <w:rPr>
          <w:rFonts w:ascii="Times New Roman" w:hAnsi="Times New Roman" w:cs="Times New Roman"/>
          <w:sz w:val="24"/>
          <w:szCs w:val="24"/>
        </w:rPr>
      </w:pPr>
    </w:p>
    <w:p w14:paraId="7DE35036" w14:textId="022131B1" w:rsidR="00410E15" w:rsidRPr="004D65C3" w:rsidRDefault="00B848E4"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In addition, t</w:t>
      </w:r>
      <w:r w:rsidR="00EE246C" w:rsidRPr="004D65C3">
        <w:rPr>
          <w:rFonts w:ascii="Times New Roman" w:hAnsi="Times New Roman" w:cs="Times New Roman"/>
          <w:sz w:val="24"/>
          <w:szCs w:val="24"/>
        </w:rPr>
        <w:t xml:space="preserve">he empirical evidence from the state studies also shows that </w:t>
      </w:r>
      <w:r w:rsidR="00457E1A" w:rsidRPr="004D65C3">
        <w:rPr>
          <w:rFonts w:ascii="Times New Roman" w:hAnsi="Times New Roman" w:cs="Times New Roman"/>
          <w:sz w:val="24"/>
          <w:szCs w:val="24"/>
        </w:rPr>
        <w:t xml:space="preserve">by avoiding/delaying </w:t>
      </w:r>
      <w:r w:rsidR="00EE246C" w:rsidRPr="004D65C3">
        <w:rPr>
          <w:rFonts w:ascii="Times New Roman" w:hAnsi="Times New Roman" w:cs="Times New Roman"/>
          <w:b/>
          <w:sz w:val="24"/>
          <w:szCs w:val="24"/>
        </w:rPr>
        <w:t>evictions</w:t>
      </w:r>
      <w:r w:rsidR="00EE246C" w:rsidRPr="004D65C3">
        <w:rPr>
          <w:rFonts w:ascii="Times New Roman" w:hAnsi="Times New Roman" w:cs="Times New Roman"/>
          <w:sz w:val="24"/>
          <w:szCs w:val="24"/>
        </w:rPr>
        <w:t xml:space="preserve"> </w:t>
      </w:r>
      <w:r w:rsidR="00A7078F" w:rsidRPr="004D65C3">
        <w:rPr>
          <w:rFonts w:ascii="Times New Roman" w:hAnsi="Times New Roman" w:cs="Times New Roman"/>
          <w:sz w:val="24"/>
          <w:szCs w:val="24"/>
        </w:rPr>
        <w:t>or avoiding</w:t>
      </w:r>
      <w:r w:rsidR="00EE246C" w:rsidRPr="004D65C3">
        <w:rPr>
          <w:rFonts w:ascii="Times New Roman" w:hAnsi="Times New Roman" w:cs="Times New Roman"/>
          <w:sz w:val="24"/>
          <w:szCs w:val="24"/>
        </w:rPr>
        <w:t xml:space="preserve"> </w:t>
      </w:r>
      <w:r w:rsidR="00EE246C" w:rsidRPr="004D65C3">
        <w:rPr>
          <w:rFonts w:ascii="Times New Roman" w:hAnsi="Times New Roman" w:cs="Times New Roman"/>
          <w:b/>
          <w:sz w:val="24"/>
          <w:szCs w:val="24"/>
        </w:rPr>
        <w:t>foreclosures</w:t>
      </w:r>
      <w:r w:rsidR="001C5FC8" w:rsidRPr="004D65C3">
        <w:rPr>
          <w:rFonts w:ascii="Times New Roman" w:hAnsi="Times New Roman" w:cs="Times New Roman"/>
          <w:sz w:val="24"/>
          <w:szCs w:val="24"/>
        </w:rPr>
        <w:t xml:space="preserve"> legal aid can generate </w:t>
      </w:r>
      <w:r w:rsidR="00495E7D" w:rsidRPr="004D65C3">
        <w:rPr>
          <w:rFonts w:ascii="Times New Roman" w:hAnsi="Times New Roman" w:cs="Times New Roman"/>
          <w:sz w:val="24"/>
          <w:szCs w:val="24"/>
        </w:rPr>
        <w:t xml:space="preserve">significant cost </w:t>
      </w:r>
      <w:r w:rsidR="001C5FC8" w:rsidRPr="004D65C3">
        <w:rPr>
          <w:rFonts w:ascii="Times New Roman" w:hAnsi="Times New Roman" w:cs="Times New Roman"/>
          <w:sz w:val="24"/>
          <w:szCs w:val="24"/>
        </w:rPr>
        <w:t>savings</w:t>
      </w:r>
      <w:r w:rsidR="00A7078F" w:rsidRPr="004D65C3">
        <w:rPr>
          <w:rFonts w:ascii="Times New Roman" w:hAnsi="Times New Roman" w:cs="Times New Roman"/>
          <w:sz w:val="24"/>
          <w:szCs w:val="24"/>
        </w:rPr>
        <w:t xml:space="preserve"> to communities</w:t>
      </w:r>
      <w:r w:rsidR="00BE6A70" w:rsidRPr="004D65C3">
        <w:rPr>
          <w:rFonts w:ascii="Times New Roman" w:hAnsi="Times New Roman" w:cs="Times New Roman"/>
          <w:sz w:val="24"/>
          <w:szCs w:val="24"/>
        </w:rPr>
        <w:t xml:space="preserve"> and local governments</w:t>
      </w:r>
      <w:r w:rsidR="001C5FC8" w:rsidRPr="004D65C3">
        <w:rPr>
          <w:rFonts w:ascii="Times New Roman" w:hAnsi="Times New Roman" w:cs="Times New Roman"/>
          <w:sz w:val="24"/>
          <w:szCs w:val="24"/>
        </w:rPr>
        <w:t>.</w:t>
      </w:r>
      <w:r w:rsidR="00F0068F" w:rsidRPr="004D65C3">
        <w:rPr>
          <w:rFonts w:ascii="Times New Roman" w:hAnsi="Times New Roman" w:cs="Times New Roman"/>
          <w:sz w:val="24"/>
          <w:szCs w:val="24"/>
        </w:rPr>
        <w:t xml:space="preserve"> </w:t>
      </w:r>
      <w:r w:rsidR="000126B8" w:rsidRPr="004D65C3">
        <w:rPr>
          <w:rFonts w:ascii="Times New Roman" w:hAnsi="Times New Roman" w:cs="Times New Roman"/>
          <w:sz w:val="24"/>
          <w:szCs w:val="24"/>
        </w:rPr>
        <w:t>Within this rubric</w:t>
      </w:r>
      <w:r w:rsidR="00A7078F" w:rsidRPr="004D65C3">
        <w:rPr>
          <w:rFonts w:ascii="Times New Roman" w:hAnsi="Times New Roman" w:cs="Times New Roman"/>
          <w:sz w:val="24"/>
          <w:szCs w:val="24"/>
        </w:rPr>
        <w:t>, t</w:t>
      </w:r>
      <w:r w:rsidR="00E24102" w:rsidRPr="004D65C3">
        <w:rPr>
          <w:rFonts w:ascii="Times New Roman" w:hAnsi="Times New Roman" w:cs="Times New Roman"/>
          <w:sz w:val="24"/>
          <w:szCs w:val="24"/>
        </w:rPr>
        <w:t>he</w:t>
      </w:r>
      <w:r w:rsidR="00A7078F" w:rsidRPr="004D65C3">
        <w:rPr>
          <w:rFonts w:ascii="Times New Roman" w:hAnsi="Times New Roman" w:cs="Times New Roman"/>
          <w:sz w:val="24"/>
          <w:szCs w:val="24"/>
        </w:rPr>
        <w:t xml:space="preserve"> state</w:t>
      </w:r>
      <w:r w:rsidR="00E24102" w:rsidRPr="004D65C3">
        <w:rPr>
          <w:rFonts w:ascii="Times New Roman" w:hAnsi="Times New Roman" w:cs="Times New Roman"/>
          <w:sz w:val="24"/>
          <w:szCs w:val="24"/>
        </w:rPr>
        <w:t xml:space="preserve"> </w:t>
      </w:r>
      <w:r w:rsidR="007161EB" w:rsidRPr="004D65C3">
        <w:rPr>
          <w:rFonts w:ascii="Times New Roman" w:hAnsi="Times New Roman" w:cs="Times New Roman"/>
          <w:sz w:val="24"/>
          <w:szCs w:val="24"/>
        </w:rPr>
        <w:t>studies</w:t>
      </w:r>
      <w:r w:rsidR="006F1EF7" w:rsidRPr="004D65C3">
        <w:rPr>
          <w:rFonts w:ascii="Times New Roman" w:hAnsi="Times New Roman" w:cs="Times New Roman"/>
          <w:sz w:val="24"/>
          <w:szCs w:val="24"/>
        </w:rPr>
        <w:t xml:space="preserve"> typically</w:t>
      </w:r>
      <w:r w:rsidR="007161EB" w:rsidRPr="004D65C3">
        <w:rPr>
          <w:rFonts w:ascii="Times New Roman" w:hAnsi="Times New Roman" w:cs="Times New Roman"/>
          <w:sz w:val="24"/>
          <w:szCs w:val="24"/>
        </w:rPr>
        <w:t xml:space="preserve"> identify the following benefits:</w:t>
      </w:r>
      <w:r w:rsidR="009640AC" w:rsidRPr="004D65C3">
        <w:rPr>
          <w:rFonts w:ascii="Times New Roman" w:hAnsi="Times New Roman" w:cs="Times New Roman"/>
          <w:sz w:val="24"/>
          <w:szCs w:val="24"/>
        </w:rPr>
        <w:t xml:space="preserve"> </w:t>
      </w:r>
    </w:p>
    <w:p w14:paraId="49303A57" w14:textId="377664DC" w:rsidR="00410E15" w:rsidRPr="004D65C3" w:rsidRDefault="00150EF0" w:rsidP="004D65C3">
      <w:pPr>
        <w:pStyle w:val="ListParagraph"/>
        <w:numPr>
          <w:ilvl w:val="0"/>
          <w:numId w:val="25"/>
        </w:numPr>
        <w:jc w:val="both"/>
        <w:rPr>
          <w:rFonts w:ascii="Times New Roman" w:hAnsi="Times New Roman" w:cs="Times New Roman"/>
          <w:sz w:val="24"/>
          <w:szCs w:val="24"/>
        </w:rPr>
      </w:pPr>
      <w:r w:rsidRPr="004D65C3">
        <w:rPr>
          <w:rFonts w:ascii="Times New Roman" w:hAnsi="Times New Roman" w:cs="Times New Roman"/>
          <w:sz w:val="24"/>
          <w:szCs w:val="24"/>
        </w:rPr>
        <w:t>cost</w:t>
      </w:r>
      <w:r w:rsidR="00E24102" w:rsidRPr="004D65C3">
        <w:rPr>
          <w:rFonts w:ascii="Times New Roman" w:hAnsi="Times New Roman" w:cs="Times New Roman"/>
          <w:sz w:val="24"/>
          <w:szCs w:val="24"/>
        </w:rPr>
        <w:t xml:space="preserve"> savings </w:t>
      </w:r>
      <w:r w:rsidR="00DD4915" w:rsidRPr="004D65C3">
        <w:rPr>
          <w:rFonts w:ascii="Times New Roman" w:hAnsi="Times New Roman" w:cs="Times New Roman"/>
          <w:sz w:val="24"/>
          <w:szCs w:val="24"/>
        </w:rPr>
        <w:t>by preventing homelessness of people living in poverty</w:t>
      </w:r>
      <w:r w:rsidR="00C27BFE" w:rsidRPr="004D65C3">
        <w:rPr>
          <w:rFonts w:ascii="Times New Roman" w:hAnsi="Times New Roman" w:cs="Times New Roman"/>
          <w:sz w:val="24"/>
          <w:szCs w:val="24"/>
        </w:rPr>
        <w:t xml:space="preserve">, </w:t>
      </w:r>
    </w:p>
    <w:p w14:paraId="5B9713D2" w14:textId="3A66FAFC" w:rsidR="00A368CE" w:rsidRPr="004D65C3" w:rsidRDefault="00A368CE" w:rsidP="004D65C3">
      <w:pPr>
        <w:pStyle w:val="ListParagraph"/>
        <w:numPr>
          <w:ilvl w:val="0"/>
          <w:numId w:val="25"/>
        </w:numPr>
        <w:jc w:val="both"/>
        <w:rPr>
          <w:rFonts w:ascii="Times New Roman" w:hAnsi="Times New Roman" w:cs="Times New Roman"/>
          <w:sz w:val="24"/>
          <w:szCs w:val="24"/>
        </w:rPr>
      </w:pPr>
      <w:r w:rsidRPr="004D65C3">
        <w:rPr>
          <w:rFonts w:ascii="Times New Roman" w:hAnsi="Times New Roman" w:cs="Times New Roman"/>
          <w:sz w:val="24"/>
          <w:szCs w:val="24"/>
        </w:rPr>
        <w:t xml:space="preserve">cost savings by avoiding shelter provision, </w:t>
      </w:r>
    </w:p>
    <w:p w14:paraId="1DA188EE" w14:textId="47D5A947" w:rsidR="00410E15" w:rsidRPr="004D65C3" w:rsidRDefault="007D7465" w:rsidP="004D65C3">
      <w:pPr>
        <w:pStyle w:val="ListParagraph"/>
        <w:numPr>
          <w:ilvl w:val="0"/>
          <w:numId w:val="25"/>
        </w:numPr>
        <w:jc w:val="both"/>
        <w:rPr>
          <w:rFonts w:ascii="Times New Roman" w:hAnsi="Times New Roman" w:cs="Times New Roman"/>
          <w:sz w:val="24"/>
          <w:szCs w:val="24"/>
        </w:rPr>
      </w:pPr>
      <w:r w:rsidRPr="004D65C3">
        <w:rPr>
          <w:rFonts w:ascii="Times New Roman" w:hAnsi="Times New Roman" w:cs="Times New Roman"/>
          <w:sz w:val="24"/>
          <w:szCs w:val="24"/>
        </w:rPr>
        <w:t>cost savings associated with preserved home value</w:t>
      </w:r>
      <w:r w:rsidR="00E021BC" w:rsidRPr="004D65C3">
        <w:rPr>
          <w:rFonts w:ascii="Times New Roman" w:hAnsi="Times New Roman" w:cs="Times New Roman"/>
          <w:sz w:val="24"/>
          <w:szCs w:val="24"/>
        </w:rPr>
        <w:t xml:space="preserve"> and equity</w:t>
      </w:r>
      <w:r w:rsidRPr="004D65C3">
        <w:rPr>
          <w:rFonts w:ascii="Times New Roman" w:hAnsi="Times New Roman" w:cs="Times New Roman"/>
          <w:sz w:val="24"/>
          <w:szCs w:val="24"/>
        </w:rPr>
        <w:t xml:space="preserve"> for homeowne</w:t>
      </w:r>
      <w:r w:rsidR="00410E15" w:rsidRPr="004D65C3">
        <w:rPr>
          <w:rFonts w:ascii="Times New Roman" w:hAnsi="Times New Roman" w:cs="Times New Roman"/>
          <w:sz w:val="24"/>
          <w:szCs w:val="24"/>
        </w:rPr>
        <w:t>rs and neighboring communities,</w:t>
      </w:r>
    </w:p>
    <w:p w14:paraId="6ACBEA6C" w14:textId="48257B39" w:rsidR="00E021BC" w:rsidRPr="004D65C3" w:rsidRDefault="0068309A" w:rsidP="004D65C3">
      <w:pPr>
        <w:pStyle w:val="ListParagraph"/>
        <w:numPr>
          <w:ilvl w:val="0"/>
          <w:numId w:val="25"/>
        </w:numPr>
        <w:jc w:val="both"/>
        <w:rPr>
          <w:rFonts w:ascii="Times New Roman" w:hAnsi="Times New Roman" w:cs="Times New Roman"/>
          <w:sz w:val="24"/>
          <w:szCs w:val="24"/>
        </w:rPr>
      </w:pPr>
      <w:r w:rsidRPr="004D65C3">
        <w:rPr>
          <w:rFonts w:ascii="Times New Roman" w:hAnsi="Times New Roman" w:cs="Times New Roman"/>
          <w:sz w:val="24"/>
          <w:szCs w:val="24"/>
        </w:rPr>
        <w:t xml:space="preserve">property </w:t>
      </w:r>
      <w:r w:rsidR="00E021BC" w:rsidRPr="004D65C3">
        <w:rPr>
          <w:rFonts w:ascii="Times New Roman" w:hAnsi="Times New Roman" w:cs="Times New Roman"/>
          <w:sz w:val="24"/>
          <w:szCs w:val="24"/>
        </w:rPr>
        <w:t>tax sav</w:t>
      </w:r>
      <w:r w:rsidR="006F1EF7" w:rsidRPr="004D65C3">
        <w:rPr>
          <w:rFonts w:ascii="Times New Roman" w:hAnsi="Times New Roman" w:cs="Times New Roman"/>
          <w:sz w:val="24"/>
          <w:szCs w:val="24"/>
        </w:rPr>
        <w:t xml:space="preserve">ings from preserved home value and avoided </w:t>
      </w:r>
      <w:r w:rsidR="00E021BC" w:rsidRPr="004D65C3">
        <w:rPr>
          <w:rFonts w:ascii="Times New Roman" w:hAnsi="Times New Roman" w:cs="Times New Roman"/>
          <w:sz w:val="24"/>
          <w:szCs w:val="24"/>
        </w:rPr>
        <w:t xml:space="preserve">unpaid property taxes, </w:t>
      </w:r>
    </w:p>
    <w:p w14:paraId="2038F6C7" w14:textId="4D4AF8A8" w:rsidR="00A956F0" w:rsidRPr="004D65C3" w:rsidRDefault="007D7465" w:rsidP="004D65C3">
      <w:pPr>
        <w:pStyle w:val="ListParagraph"/>
        <w:numPr>
          <w:ilvl w:val="0"/>
          <w:numId w:val="25"/>
        </w:numPr>
        <w:spacing w:after="0"/>
        <w:jc w:val="both"/>
        <w:rPr>
          <w:rFonts w:ascii="Times New Roman" w:hAnsi="Times New Roman" w:cs="Times New Roman"/>
          <w:sz w:val="24"/>
          <w:szCs w:val="24"/>
        </w:rPr>
      </w:pPr>
      <w:r w:rsidRPr="004D65C3">
        <w:rPr>
          <w:rFonts w:ascii="Times New Roman" w:hAnsi="Times New Roman" w:cs="Times New Roman"/>
          <w:sz w:val="24"/>
          <w:szCs w:val="24"/>
        </w:rPr>
        <w:t>cost savings from avoided public spending on maint</w:t>
      </w:r>
      <w:r w:rsidR="00410E15" w:rsidRPr="004D65C3">
        <w:rPr>
          <w:rFonts w:ascii="Times New Roman" w:hAnsi="Times New Roman" w:cs="Times New Roman"/>
          <w:sz w:val="24"/>
          <w:szCs w:val="24"/>
        </w:rPr>
        <w:t>enance of ab</w:t>
      </w:r>
      <w:r w:rsidR="00E021BC" w:rsidRPr="004D65C3">
        <w:rPr>
          <w:rFonts w:ascii="Times New Roman" w:hAnsi="Times New Roman" w:cs="Times New Roman"/>
          <w:sz w:val="24"/>
          <w:szCs w:val="24"/>
        </w:rPr>
        <w:t>andoned properties, including utilities, costs of fire and police involvement with vacant homes.</w:t>
      </w:r>
    </w:p>
    <w:p w14:paraId="50321BA6" w14:textId="41BE0F8D" w:rsidR="007A7281" w:rsidRPr="004D65C3" w:rsidRDefault="007A7281" w:rsidP="004D65C3">
      <w:pPr>
        <w:spacing w:after="0"/>
        <w:jc w:val="both"/>
        <w:rPr>
          <w:rFonts w:ascii="Times New Roman" w:hAnsi="Times New Roman" w:cs="Times New Roman"/>
          <w:sz w:val="24"/>
          <w:szCs w:val="24"/>
        </w:rPr>
      </w:pPr>
    </w:p>
    <w:p w14:paraId="068F8B56" w14:textId="662C5069" w:rsidR="006F1EF7" w:rsidRPr="004D65C3" w:rsidRDefault="000126B8" w:rsidP="004D65C3">
      <w:pPr>
        <w:pStyle w:val="ListParagraph"/>
        <w:numPr>
          <w:ilvl w:val="0"/>
          <w:numId w:val="6"/>
        </w:numPr>
        <w:spacing w:after="0"/>
        <w:jc w:val="both"/>
        <w:rPr>
          <w:rFonts w:ascii="Times New Roman" w:hAnsi="Times New Roman" w:cs="Times New Roman"/>
          <w:sz w:val="24"/>
          <w:szCs w:val="24"/>
        </w:rPr>
      </w:pPr>
      <w:r w:rsidRPr="004D65C3">
        <w:rPr>
          <w:rFonts w:ascii="Times New Roman" w:hAnsi="Times New Roman" w:cs="Times New Roman"/>
          <w:sz w:val="24"/>
          <w:szCs w:val="24"/>
        </w:rPr>
        <w:t xml:space="preserve">As in the case of domestic violence, measuring benefits </w:t>
      </w:r>
      <w:r w:rsidR="002243E3" w:rsidRPr="004D65C3">
        <w:rPr>
          <w:rFonts w:ascii="Times New Roman" w:hAnsi="Times New Roman" w:cs="Times New Roman"/>
          <w:sz w:val="24"/>
          <w:szCs w:val="24"/>
        </w:rPr>
        <w:t>of</w:t>
      </w:r>
      <w:r w:rsidR="006F1EF7" w:rsidRPr="004D65C3">
        <w:rPr>
          <w:rFonts w:ascii="Times New Roman" w:hAnsi="Times New Roman" w:cs="Times New Roman"/>
          <w:sz w:val="24"/>
          <w:szCs w:val="24"/>
        </w:rPr>
        <w:t xml:space="preserve"> foreclosure or eviction</w:t>
      </w:r>
      <w:r w:rsidRPr="004D65C3">
        <w:rPr>
          <w:rFonts w:ascii="Times New Roman" w:hAnsi="Times New Roman" w:cs="Times New Roman"/>
          <w:sz w:val="24"/>
          <w:szCs w:val="24"/>
        </w:rPr>
        <w:t xml:space="preserve"> requires an estimate of a favorable outcome </w:t>
      </w:r>
      <w:r w:rsidR="002243E3" w:rsidRPr="004D65C3">
        <w:rPr>
          <w:rFonts w:ascii="Times New Roman" w:hAnsi="Times New Roman" w:cs="Times New Roman"/>
          <w:sz w:val="24"/>
          <w:szCs w:val="24"/>
        </w:rPr>
        <w:t>achieved for the clien</w:t>
      </w:r>
      <w:r w:rsidR="00782684" w:rsidRPr="004D65C3">
        <w:rPr>
          <w:rFonts w:ascii="Times New Roman" w:hAnsi="Times New Roman" w:cs="Times New Roman"/>
          <w:sz w:val="24"/>
          <w:szCs w:val="24"/>
        </w:rPr>
        <w:t xml:space="preserve">ts compared to a </w:t>
      </w:r>
      <w:r w:rsidR="00CE7461" w:rsidRPr="004D65C3">
        <w:rPr>
          <w:rFonts w:ascii="Times New Roman" w:hAnsi="Times New Roman" w:cs="Times New Roman"/>
          <w:sz w:val="24"/>
          <w:szCs w:val="24"/>
        </w:rPr>
        <w:t>business as usual scenario without legal aid representation.</w:t>
      </w:r>
      <w:r w:rsidR="00BA3548" w:rsidRPr="004D65C3">
        <w:rPr>
          <w:rFonts w:ascii="Times New Roman" w:hAnsi="Times New Roman" w:cs="Times New Roman"/>
          <w:sz w:val="24"/>
          <w:szCs w:val="24"/>
        </w:rPr>
        <w:t xml:space="preserve"> By design, most legal aid housing programs include a range of </w:t>
      </w:r>
      <w:r w:rsidR="00FC0675" w:rsidRPr="004D65C3">
        <w:rPr>
          <w:rFonts w:ascii="Times New Roman" w:hAnsi="Times New Roman" w:cs="Times New Roman"/>
          <w:sz w:val="24"/>
          <w:szCs w:val="24"/>
        </w:rPr>
        <w:t>predetermined</w:t>
      </w:r>
      <w:r w:rsidR="00BA3548" w:rsidRPr="004D65C3">
        <w:rPr>
          <w:rFonts w:ascii="Times New Roman" w:hAnsi="Times New Roman" w:cs="Times New Roman"/>
          <w:sz w:val="24"/>
          <w:szCs w:val="24"/>
        </w:rPr>
        <w:t xml:space="preserve"> </w:t>
      </w:r>
      <w:r w:rsidR="00FC0675" w:rsidRPr="004D65C3">
        <w:rPr>
          <w:rFonts w:ascii="Times New Roman" w:hAnsi="Times New Roman" w:cs="Times New Roman"/>
          <w:sz w:val="24"/>
          <w:szCs w:val="24"/>
        </w:rPr>
        <w:t xml:space="preserve">positive </w:t>
      </w:r>
      <w:r w:rsidR="00BA3548" w:rsidRPr="004D65C3">
        <w:rPr>
          <w:rFonts w:ascii="Times New Roman" w:hAnsi="Times New Roman" w:cs="Times New Roman"/>
          <w:sz w:val="24"/>
          <w:szCs w:val="24"/>
        </w:rPr>
        <w:t>outcom</w:t>
      </w:r>
      <w:r w:rsidR="00782684" w:rsidRPr="004D65C3">
        <w:rPr>
          <w:rFonts w:ascii="Times New Roman" w:hAnsi="Times New Roman" w:cs="Times New Roman"/>
          <w:sz w:val="24"/>
          <w:szCs w:val="24"/>
        </w:rPr>
        <w:t>es that may</w:t>
      </w:r>
      <w:r w:rsidR="00BA3548" w:rsidRPr="004D65C3">
        <w:rPr>
          <w:rFonts w:ascii="Times New Roman" w:hAnsi="Times New Roman" w:cs="Times New Roman"/>
          <w:sz w:val="24"/>
          <w:szCs w:val="24"/>
        </w:rPr>
        <w:t xml:space="preserve"> be achieved for the clients</w:t>
      </w:r>
      <w:r w:rsidR="0068309A" w:rsidRPr="004D65C3">
        <w:rPr>
          <w:rFonts w:ascii="Times New Roman" w:hAnsi="Times New Roman" w:cs="Times New Roman"/>
          <w:sz w:val="24"/>
          <w:szCs w:val="24"/>
        </w:rPr>
        <w:t xml:space="preserve"> (i.e.</w:t>
      </w:r>
      <w:r w:rsidR="00FC0675" w:rsidRPr="004D65C3">
        <w:rPr>
          <w:rFonts w:ascii="Times New Roman" w:hAnsi="Times New Roman" w:cs="Times New Roman"/>
          <w:sz w:val="24"/>
          <w:szCs w:val="24"/>
        </w:rPr>
        <w:t xml:space="preserve"> </w:t>
      </w:r>
      <w:r w:rsidR="00BA3548" w:rsidRPr="004D65C3">
        <w:rPr>
          <w:rFonts w:ascii="Times New Roman" w:hAnsi="Times New Roman" w:cs="Times New Roman"/>
          <w:sz w:val="24"/>
          <w:szCs w:val="24"/>
        </w:rPr>
        <w:t>avoided eviction, obtained additional time, or avoided foreclosure</w:t>
      </w:r>
      <w:r w:rsidR="0068309A" w:rsidRPr="004D65C3">
        <w:rPr>
          <w:rFonts w:ascii="Times New Roman" w:hAnsi="Times New Roman" w:cs="Times New Roman"/>
          <w:sz w:val="24"/>
          <w:szCs w:val="24"/>
        </w:rPr>
        <w:t>)</w:t>
      </w:r>
      <w:r w:rsidR="00BA3548" w:rsidRPr="004D65C3">
        <w:rPr>
          <w:rFonts w:ascii="Times New Roman" w:hAnsi="Times New Roman" w:cs="Times New Roman"/>
          <w:sz w:val="24"/>
          <w:szCs w:val="24"/>
        </w:rPr>
        <w:t>.</w:t>
      </w:r>
      <w:r w:rsidR="00FC0675" w:rsidRPr="004D65C3">
        <w:rPr>
          <w:rFonts w:ascii="Times New Roman" w:hAnsi="Times New Roman" w:cs="Times New Roman"/>
          <w:sz w:val="24"/>
          <w:szCs w:val="24"/>
        </w:rPr>
        <w:t xml:space="preserve"> Whenever the outcome-to-case tracking is available, the state studies rely upon that information to derive their outcome ratios.</w:t>
      </w:r>
      <w:r w:rsidR="00AB5878" w:rsidRPr="004D65C3">
        <w:rPr>
          <w:rStyle w:val="EndnoteReference"/>
          <w:rFonts w:ascii="Times New Roman" w:hAnsi="Times New Roman" w:cs="Times New Roman"/>
          <w:sz w:val="24"/>
          <w:szCs w:val="24"/>
        </w:rPr>
        <w:endnoteReference w:id="35"/>
      </w:r>
      <w:r w:rsidR="00FC0675" w:rsidRPr="004D65C3">
        <w:rPr>
          <w:rFonts w:ascii="Times New Roman" w:hAnsi="Times New Roman" w:cs="Times New Roman"/>
          <w:sz w:val="24"/>
          <w:szCs w:val="24"/>
        </w:rPr>
        <w:t xml:space="preserve"> In all other cases, </w:t>
      </w:r>
      <w:r w:rsidR="00AB5878" w:rsidRPr="004D65C3">
        <w:rPr>
          <w:rFonts w:ascii="Times New Roman" w:hAnsi="Times New Roman" w:cs="Times New Roman"/>
          <w:sz w:val="24"/>
          <w:szCs w:val="24"/>
        </w:rPr>
        <w:t>some general assumptions are made about the degree of success</w:t>
      </w:r>
      <w:r w:rsidR="004C0541" w:rsidRPr="004D65C3">
        <w:rPr>
          <w:rFonts w:ascii="Times New Roman" w:hAnsi="Times New Roman" w:cs="Times New Roman"/>
          <w:sz w:val="24"/>
          <w:szCs w:val="24"/>
        </w:rPr>
        <w:t>.</w:t>
      </w:r>
      <w:r w:rsidR="004C0541" w:rsidRPr="004D65C3">
        <w:rPr>
          <w:rStyle w:val="EndnoteReference"/>
          <w:rFonts w:ascii="Times New Roman" w:hAnsi="Times New Roman" w:cs="Times New Roman"/>
          <w:sz w:val="24"/>
          <w:szCs w:val="24"/>
        </w:rPr>
        <w:endnoteReference w:id="36"/>
      </w:r>
      <w:r w:rsidR="00782684" w:rsidRPr="004D65C3">
        <w:rPr>
          <w:rFonts w:ascii="Times New Roman" w:hAnsi="Times New Roman" w:cs="Times New Roman"/>
          <w:sz w:val="24"/>
          <w:szCs w:val="24"/>
        </w:rPr>
        <w:t xml:space="preserve"> </w:t>
      </w:r>
    </w:p>
    <w:p w14:paraId="2B30EBB2" w14:textId="4D9DA60A" w:rsidR="0068309A" w:rsidRPr="004D65C3" w:rsidRDefault="0068309A" w:rsidP="004D65C3">
      <w:pPr>
        <w:pStyle w:val="ListParagraph"/>
        <w:spacing w:after="0"/>
        <w:ind w:left="360"/>
        <w:jc w:val="both"/>
        <w:rPr>
          <w:rFonts w:ascii="Times New Roman" w:hAnsi="Times New Roman" w:cs="Times New Roman"/>
          <w:sz w:val="24"/>
          <w:szCs w:val="24"/>
        </w:rPr>
      </w:pPr>
    </w:p>
    <w:p w14:paraId="24C71AC0" w14:textId="5A020CAD" w:rsidR="00BE6A70" w:rsidRPr="004D65C3" w:rsidRDefault="0033441D" w:rsidP="004D65C3">
      <w:pPr>
        <w:pStyle w:val="ListParagraph"/>
        <w:numPr>
          <w:ilvl w:val="0"/>
          <w:numId w:val="6"/>
        </w:numPr>
        <w:spacing w:after="0"/>
        <w:jc w:val="both"/>
        <w:rPr>
          <w:rFonts w:ascii="Times New Roman" w:hAnsi="Times New Roman" w:cs="Times New Roman"/>
          <w:sz w:val="24"/>
          <w:szCs w:val="24"/>
        </w:rPr>
      </w:pPr>
      <w:r w:rsidRPr="004D65C3">
        <w:rPr>
          <w:rFonts w:ascii="Times New Roman" w:hAnsi="Times New Roman" w:cs="Times New Roman"/>
          <w:sz w:val="24"/>
          <w:szCs w:val="24"/>
        </w:rPr>
        <w:t>Next, t</w:t>
      </w:r>
      <w:r w:rsidR="00782684" w:rsidRPr="004D65C3">
        <w:rPr>
          <w:rFonts w:ascii="Times New Roman" w:hAnsi="Times New Roman" w:cs="Times New Roman"/>
          <w:sz w:val="24"/>
          <w:szCs w:val="24"/>
        </w:rPr>
        <w:t xml:space="preserve">he number of cases with outcomes in which </w:t>
      </w:r>
      <w:r w:rsidR="000B03E2" w:rsidRPr="004D65C3">
        <w:rPr>
          <w:rFonts w:ascii="Times New Roman" w:hAnsi="Times New Roman" w:cs="Times New Roman"/>
          <w:sz w:val="24"/>
          <w:szCs w:val="24"/>
        </w:rPr>
        <w:t xml:space="preserve">families may have been prevented from entering emergency shelters is used to estimate the cost savings to the communities from the avoided shelter provision through legal aid. </w:t>
      </w:r>
      <w:r w:rsidR="00DE71FC" w:rsidRPr="004D65C3">
        <w:rPr>
          <w:rFonts w:ascii="Times New Roman" w:hAnsi="Times New Roman" w:cs="Times New Roman"/>
          <w:sz w:val="24"/>
          <w:szCs w:val="24"/>
        </w:rPr>
        <w:t>State studies generally</w:t>
      </w:r>
      <w:r w:rsidR="000B03E2" w:rsidRPr="004D65C3">
        <w:rPr>
          <w:rFonts w:ascii="Times New Roman" w:hAnsi="Times New Roman" w:cs="Times New Roman"/>
          <w:sz w:val="24"/>
          <w:szCs w:val="24"/>
        </w:rPr>
        <w:t xml:space="preserve"> note that not all evicted or foreclosed families would utilize homeless shelters if not kept in their homes. To derive the relevant outcome rates, the state studies rely on other national studies on the topic.</w:t>
      </w:r>
      <w:r w:rsidR="000B03E2" w:rsidRPr="004D65C3">
        <w:rPr>
          <w:rStyle w:val="EndnoteReference"/>
          <w:rFonts w:ascii="Times New Roman" w:hAnsi="Times New Roman" w:cs="Times New Roman"/>
          <w:sz w:val="24"/>
          <w:szCs w:val="24"/>
        </w:rPr>
        <w:endnoteReference w:id="37"/>
      </w:r>
      <w:r w:rsidR="000B03E2" w:rsidRPr="004D65C3">
        <w:rPr>
          <w:rFonts w:ascii="Times New Roman" w:hAnsi="Times New Roman" w:cs="Times New Roman"/>
          <w:sz w:val="24"/>
          <w:szCs w:val="24"/>
        </w:rPr>
        <w:t xml:space="preserve"> As a result, the overall cost savings are calculated by multiplying</w:t>
      </w:r>
      <w:r w:rsidR="00B21F99" w:rsidRPr="004D65C3">
        <w:rPr>
          <w:rFonts w:ascii="Times New Roman" w:hAnsi="Times New Roman" w:cs="Times New Roman"/>
          <w:sz w:val="24"/>
          <w:szCs w:val="24"/>
        </w:rPr>
        <w:t xml:space="preserve"> </w:t>
      </w:r>
      <w:r w:rsidR="00C95FD1" w:rsidRPr="004D65C3">
        <w:rPr>
          <w:rFonts w:ascii="Times New Roman" w:hAnsi="Times New Roman" w:cs="Times New Roman"/>
          <w:sz w:val="24"/>
          <w:szCs w:val="24"/>
        </w:rPr>
        <w:t xml:space="preserve">the number of cases </w:t>
      </w:r>
      <w:r w:rsidR="001327B3" w:rsidRPr="004D65C3">
        <w:rPr>
          <w:rFonts w:ascii="Times New Roman" w:hAnsi="Times New Roman" w:cs="Times New Roman"/>
          <w:sz w:val="24"/>
          <w:szCs w:val="24"/>
        </w:rPr>
        <w:t xml:space="preserve">in which </w:t>
      </w:r>
      <w:r w:rsidR="001C5FC8" w:rsidRPr="004D65C3">
        <w:rPr>
          <w:rFonts w:ascii="Times New Roman" w:hAnsi="Times New Roman" w:cs="Times New Roman"/>
          <w:sz w:val="24"/>
          <w:szCs w:val="24"/>
        </w:rPr>
        <w:t xml:space="preserve">foreclosure was </w:t>
      </w:r>
      <w:r w:rsidR="009A3C78" w:rsidRPr="004D65C3">
        <w:rPr>
          <w:rFonts w:ascii="Times New Roman" w:hAnsi="Times New Roman" w:cs="Times New Roman"/>
          <w:sz w:val="24"/>
          <w:szCs w:val="24"/>
        </w:rPr>
        <w:t>avoided</w:t>
      </w:r>
      <w:r w:rsidR="001C5FC8" w:rsidRPr="004D65C3">
        <w:rPr>
          <w:rFonts w:ascii="Times New Roman" w:hAnsi="Times New Roman" w:cs="Times New Roman"/>
          <w:sz w:val="24"/>
          <w:szCs w:val="24"/>
        </w:rPr>
        <w:t xml:space="preserve"> </w:t>
      </w:r>
      <w:r w:rsidR="001327B3" w:rsidRPr="004D65C3">
        <w:rPr>
          <w:rFonts w:ascii="Times New Roman" w:hAnsi="Times New Roman" w:cs="Times New Roman"/>
          <w:sz w:val="24"/>
          <w:szCs w:val="24"/>
        </w:rPr>
        <w:t>or</w:t>
      </w:r>
      <w:r w:rsidR="005119C0" w:rsidRPr="004D65C3">
        <w:rPr>
          <w:rFonts w:ascii="Times New Roman" w:hAnsi="Times New Roman" w:cs="Times New Roman"/>
          <w:sz w:val="24"/>
          <w:szCs w:val="24"/>
        </w:rPr>
        <w:t xml:space="preserve"> eviction was prevented/</w:t>
      </w:r>
      <w:r w:rsidR="001327B3" w:rsidRPr="004D65C3">
        <w:rPr>
          <w:rFonts w:ascii="Times New Roman" w:hAnsi="Times New Roman" w:cs="Times New Roman"/>
          <w:sz w:val="24"/>
          <w:szCs w:val="24"/>
        </w:rPr>
        <w:t>delayed</w:t>
      </w:r>
      <w:r w:rsidR="003325A8" w:rsidRPr="004D65C3">
        <w:rPr>
          <w:rFonts w:ascii="Times New Roman" w:hAnsi="Times New Roman" w:cs="Times New Roman"/>
          <w:sz w:val="24"/>
          <w:szCs w:val="24"/>
        </w:rPr>
        <w:t xml:space="preserve"> by the number of families in need of emergency shelter</w:t>
      </w:r>
      <w:r w:rsidR="00893516" w:rsidRPr="004D65C3">
        <w:rPr>
          <w:rFonts w:ascii="Times New Roman" w:hAnsi="Times New Roman" w:cs="Times New Roman"/>
          <w:sz w:val="24"/>
          <w:szCs w:val="24"/>
        </w:rPr>
        <w:t xml:space="preserve"> and the average cost of emergency shelter </w:t>
      </w:r>
      <w:r w:rsidR="00DE71FC" w:rsidRPr="004D65C3">
        <w:rPr>
          <w:rFonts w:ascii="Times New Roman" w:hAnsi="Times New Roman" w:cs="Times New Roman"/>
          <w:sz w:val="24"/>
          <w:szCs w:val="24"/>
        </w:rPr>
        <w:t>per family</w:t>
      </w:r>
      <w:r w:rsidR="00A4748A" w:rsidRPr="004D65C3">
        <w:rPr>
          <w:rStyle w:val="EndnoteReference"/>
          <w:rFonts w:ascii="Times New Roman" w:hAnsi="Times New Roman" w:cs="Times New Roman"/>
          <w:sz w:val="24"/>
          <w:szCs w:val="24"/>
        </w:rPr>
        <w:endnoteReference w:id="38"/>
      </w:r>
      <w:r w:rsidR="00DB63D8" w:rsidRPr="004D65C3">
        <w:rPr>
          <w:rFonts w:ascii="Times New Roman" w:hAnsi="Times New Roman" w:cs="Times New Roman"/>
          <w:sz w:val="24"/>
          <w:szCs w:val="24"/>
        </w:rPr>
        <w:t xml:space="preserve">. </w:t>
      </w:r>
    </w:p>
    <w:p w14:paraId="1BAD40BC" w14:textId="649F4731" w:rsidR="00DB1C76" w:rsidRPr="004D65C3" w:rsidRDefault="00DB1C76" w:rsidP="004D65C3">
      <w:pPr>
        <w:spacing w:after="0"/>
        <w:jc w:val="both"/>
        <w:rPr>
          <w:rFonts w:ascii="Times New Roman" w:hAnsi="Times New Roman" w:cs="Times New Roman"/>
          <w:sz w:val="24"/>
          <w:szCs w:val="24"/>
        </w:rPr>
      </w:pPr>
    </w:p>
    <w:p w14:paraId="786F42C8" w14:textId="7528EA15" w:rsidR="003147B4" w:rsidRPr="004D65C3" w:rsidRDefault="009F6C49" w:rsidP="004D65C3">
      <w:pPr>
        <w:pStyle w:val="ListParagraph"/>
        <w:numPr>
          <w:ilvl w:val="0"/>
          <w:numId w:val="6"/>
        </w:numPr>
        <w:spacing w:after="0"/>
        <w:jc w:val="both"/>
        <w:rPr>
          <w:rFonts w:ascii="Times New Roman" w:hAnsi="Times New Roman" w:cs="Times New Roman"/>
          <w:sz w:val="24"/>
          <w:szCs w:val="24"/>
        </w:rPr>
      </w:pPr>
      <w:r w:rsidRPr="004D65C3">
        <w:rPr>
          <w:rFonts w:ascii="Times New Roman" w:hAnsi="Times New Roman" w:cs="Times New Roman"/>
          <w:sz w:val="24"/>
          <w:szCs w:val="24"/>
        </w:rPr>
        <w:t>The economic research also suggests</w:t>
      </w:r>
      <w:r w:rsidR="009F7C40" w:rsidRPr="004D65C3">
        <w:rPr>
          <w:rFonts w:ascii="Times New Roman" w:hAnsi="Times New Roman" w:cs="Times New Roman"/>
          <w:sz w:val="24"/>
          <w:szCs w:val="24"/>
        </w:rPr>
        <w:t xml:space="preserve"> that avoided foreclosures through legal aid can generate savings for the individual homeowners, as well as neighboring low-income communities. </w:t>
      </w:r>
      <w:r w:rsidR="00637D3D" w:rsidRPr="004D65C3">
        <w:rPr>
          <w:rFonts w:ascii="Times New Roman" w:hAnsi="Times New Roman" w:cs="Times New Roman"/>
          <w:sz w:val="24"/>
          <w:szCs w:val="24"/>
        </w:rPr>
        <w:t xml:space="preserve">The state studies generally </w:t>
      </w:r>
      <w:r w:rsidR="00380163" w:rsidRPr="004D65C3">
        <w:rPr>
          <w:rFonts w:ascii="Times New Roman" w:hAnsi="Times New Roman" w:cs="Times New Roman"/>
          <w:sz w:val="24"/>
          <w:szCs w:val="24"/>
        </w:rPr>
        <w:t xml:space="preserve">rely on the </w:t>
      </w:r>
      <w:r w:rsidR="00380163" w:rsidRPr="004D65C3">
        <w:rPr>
          <w:rFonts w:ascii="Times New Roman" w:hAnsi="Times New Roman" w:cs="Times New Roman"/>
          <w:b/>
          <w:sz w:val="24"/>
          <w:szCs w:val="24"/>
        </w:rPr>
        <w:t>cost-of-foreclosure</w:t>
      </w:r>
      <w:r w:rsidR="00637D3D" w:rsidRPr="004D65C3">
        <w:rPr>
          <w:rFonts w:ascii="Times New Roman" w:hAnsi="Times New Roman" w:cs="Times New Roman"/>
          <w:b/>
          <w:sz w:val="24"/>
          <w:szCs w:val="24"/>
        </w:rPr>
        <w:t xml:space="preserve"> literature</w:t>
      </w:r>
      <w:r w:rsidR="00637D3D" w:rsidRPr="004D65C3">
        <w:rPr>
          <w:rFonts w:ascii="Times New Roman" w:hAnsi="Times New Roman" w:cs="Times New Roman"/>
          <w:sz w:val="24"/>
          <w:szCs w:val="24"/>
        </w:rPr>
        <w:t xml:space="preserve"> to derive their estimates </w:t>
      </w:r>
      <w:r w:rsidR="00637D3D" w:rsidRPr="004D65C3">
        <w:rPr>
          <w:rFonts w:ascii="Times New Roman" w:hAnsi="Times New Roman" w:cs="Times New Roman"/>
          <w:sz w:val="24"/>
          <w:szCs w:val="24"/>
        </w:rPr>
        <w:lastRenderedPageBreak/>
        <w:t>for the reduction in property values.</w:t>
      </w:r>
      <w:r w:rsidR="00637D3D" w:rsidRPr="004D65C3">
        <w:rPr>
          <w:rStyle w:val="EndnoteReference"/>
          <w:rFonts w:ascii="Times New Roman" w:hAnsi="Times New Roman" w:cs="Times New Roman"/>
          <w:sz w:val="24"/>
          <w:szCs w:val="24"/>
        </w:rPr>
        <w:endnoteReference w:id="39"/>
      </w:r>
      <w:r w:rsidR="00637D3D" w:rsidRPr="004D65C3">
        <w:rPr>
          <w:rFonts w:ascii="Times New Roman" w:hAnsi="Times New Roman" w:cs="Times New Roman"/>
          <w:sz w:val="24"/>
          <w:szCs w:val="24"/>
        </w:rPr>
        <w:t xml:space="preserve"> For example, a CBA for the state of Tennessee notes that every foreclosure may lead to a reduction in property value for the actual homeowners by as much as 43%, with the average reduction in property value of homes in neighborhood estimated at 9%.</w:t>
      </w:r>
      <w:r w:rsidR="008D07B9" w:rsidRPr="004D65C3">
        <w:rPr>
          <w:rStyle w:val="EndnoteReference"/>
          <w:rFonts w:ascii="Times New Roman" w:hAnsi="Times New Roman" w:cs="Times New Roman"/>
          <w:sz w:val="24"/>
          <w:szCs w:val="24"/>
        </w:rPr>
        <w:endnoteReference w:id="40"/>
      </w:r>
      <w:r w:rsidR="00637D3D" w:rsidRPr="004D65C3">
        <w:rPr>
          <w:rFonts w:ascii="Times New Roman" w:hAnsi="Times New Roman" w:cs="Times New Roman"/>
          <w:sz w:val="24"/>
          <w:szCs w:val="24"/>
        </w:rPr>
        <w:t xml:space="preserve"> </w:t>
      </w:r>
      <w:r w:rsidR="000C51B0" w:rsidRPr="004D65C3">
        <w:rPr>
          <w:rFonts w:ascii="Times New Roman" w:hAnsi="Times New Roman" w:cs="Times New Roman"/>
          <w:sz w:val="24"/>
          <w:szCs w:val="24"/>
        </w:rPr>
        <w:t>The overall</w:t>
      </w:r>
      <w:r w:rsidR="009737CF" w:rsidRPr="004D65C3">
        <w:rPr>
          <w:rFonts w:ascii="Times New Roman" w:hAnsi="Times New Roman" w:cs="Times New Roman"/>
          <w:sz w:val="24"/>
          <w:szCs w:val="24"/>
        </w:rPr>
        <w:t xml:space="preserve"> savings </w:t>
      </w:r>
      <w:r w:rsidR="00C05ED9" w:rsidRPr="004D65C3">
        <w:rPr>
          <w:rFonts w:ascii="Times New Roman" w:hAnsi="Times New Roman" w:cs="Times New Roman"/>
          <w:sz w:val="24"/>
          <w:szCs w:val="24"/>
        </w:rPr>
        <w:t>from</w:t>
      </w:r>
      <w:r w:rsidR="0021146A" w:rsidRPr="004D65C3">
        <w:rPr>
          <w:rFonts w:ascii="Times New Roman" w:hAnsi="Times New Roman" w:cs="Times New Roman"/>
          <w:sz w:val="24"/>
          <w:szCs w:val="24"/>
        </w:rPr>
        <w:t xml:space="preserve"> </w:t>
      </w:r>
      <w:r w:rsidR="00231CA9" w:rsidRPr="004D65C3">
        <w:rPr>
          <w:rFonts w:ascii="Times New Roman" w:hAnsi="Times New Roman" w:cs="Times New Roman"/>
          <w:sz w:val="24"/>
          <w:szCs w:val="24"/>
        </w:rPr>
        <w:t xml:space="preserve">the preserved </w:t>
      </w:r>
      <w:r w:rsidR="0021146A" w:rsidRPr="004D65C3">
        <w:rPr>
          <w:rFonts w:ascii="Times New Roman" w:hAnsi="Times New Roman" w:cs="Times New Roman"/>
          <w:sz w:val="24"/>
          <w:szCs w:val="24"/>
        </w:rPr>
        <w:t xml:space="preserve">home value </w:t>
      </w:r>
      <w:r w:rsidR="00787B5E" w:rsidRPr="004D65C3">
        <w:rPr>
          <w:rFonts w:ascii="Times New Roman" w:hAnsi="Times New Roman" w:cs="Times New Roman"/>
          <w:sz w:val="24"/>
          <w:szCs w:val="24"/>
        </w:rPr>
        <w:t>for homeowners and neighboring property owners ar</w:t>
      </w:r>
      <w:r w:rsidR="00380163" w:rsidRPr="004D65C3">
        <w:rPr>
          <w:rFonts w:ascii="Times New Roman" w:hAnsi="Times New Roman" w:cs="Times New Roman"/>
          <w:sz w:val="24"/>
          <w:szCs w:val="24"/>
        </w:rPr>
        <w:t>e calculated</w:t>
      </w:r>
      <w:r w:rsidR="00787B5E" w:rsidRPr="004D65C3">
        <w:rPr>
          <w:rFonts w:ascii="Times New Roman" w:hAnsi="Times New Roman" w:cs="Times New Roman"/>
          <w:sz w:val="24"/>
          <w:szCs w:val="24"/>
        </w:rPr>
        <w:t xml:space="preserve"> based on the number</w:t>
      </w:r>
      <w:r w:rsidR="00231CA9" w:rsidRPr="004D65C3">
        <w:rPr>
          <w:rFonts w:ascii="Times New Roman" w:hAnsi="Times New Roman" w:cs="Times New Roman"/>
          <w:sz w:val="24"/>
          <w:szCs w:val="24"/>
        </w:rPr>
        <w:t xml:space="preserve"> and value</w:t>
      </w:r>
      <w:r w:rsidR="00787B5E" w:rsidRPr="004D65C3">
        <w:rPr>
          <w:rFonts w:ascii="Times New Roman" w:hAnsi="Times New Roman" w:cs="Times New Roman"/>
          <w:sz w:val="24"/>
          <w:szCs w:val="24"/>
        </w:rPr>
        <w:t xml:space="preserve"> of prop</w:t>
      </w:r>
      <w:r w:rsidR="00137D58" w:rsidRPr="004D65C3">
        <w:rPr>
          <w:rFonts w:ascii="Times New Roman" w:hAnsi="Times New Roman" w:cs="Times New Roman"/>
          <w:sz w:val="24"/>
          <w:szCs w:val="24"/>
        </w:rPr>
        <w:t>erties affected by foreclosure</w:t>
      </w:r>
      <w:r w:rsidR="00637D3D" w:rsidRPr="004D65C3">
        <w:rPr>
          <w:rFonts w:ascii="Times New Roman" w:hAnsi="Times New Roman" w:cs="Times New Roman"/>
          <w:sz w:val="24"/>
          <w:szCs w:val="24"/>
        </w:rPr>
        <w:t xml:space="preserve"> </w:t>
      </w:r>
      <w:r w:rsidR="00A7162D" w:rsidRPr="004D65C3">
        <w:rPr>
          <w:rFonts w:ascii="Times New Roman" w:hAnsi="Times New Roman" w:cs="Times New Roman"/>
          <w:sz w:val="24"/>
          <w:szCs w:val="24"/>
        </w:rPr>
        <w:t xml:space="preserve">and </w:t>
      </w:r>
      <w:r w:rsidR="008D07B9" w:rsidRPr="004D65C3">
        <w:rPr>
          <w:rFonts w:ascii="Times New Roman" w:hAnsi="Times New Roman" w:cs="Times New Roman"/>
          <w:sz w:val="24"/>
          <w:szCs w:val="24"/>
        </w:rPr>
        <w:t xml:space="preserve">the </w:t>
      </w:r>
      <w:r w:rsidR="00F26DB0" w:rsidRPr="004D65C3">
        <w:rPr>
          <w:rFonts w:ascii="Times New Roman" w:hAnsi="Times New Roman" w:cs="Times New Roman"/>
          <w:sz w:val="24"/>
          <w:szCs w:val="24"/>
        </w:rPr>
        <w:t>average</w:t>
      </w:r>
      <w:r w:rsidR="0045190A" w:rsidRPr="004D65C3">
        <w:rPr>
          <w:rFonts w:ascii="Times New Roman" w:hAnsi="Times New Roman" w:cs="Times New Roman"/>
          <w:sz w:val="24"/>
          <w:szCs w:val="24"/>
        </w:rPr>
        <w:t xml:space="preserve"> </w:t>
      </w:r>
      <w:r w:rsidR="009F5B97" w:rsidRPr="004D65C3">
        <w:rPr>
          <w:rFonts w:ascii="Times New Roman" w:hAnsi="Times New Roman" w:cs="Times New Roman"/>
          <w:sz w:val="24"/>
          <w:szCs w:val="24"/>
        </w:rPr>
        <w:t>reduction in property value</w:t>
      </w:r>
      <w:r w:rsidR="008D07B9" w:rsidRPr="004D65C3">
        <w:rPr>
          <w:rFonts w:ascii="Times New Roman" w:hAnsi="Times New Roman" w:cs="Times New Roman"/>
          <w:sz w:val="24"/>
          <w:szCs w:val="24"/>
        </w:rPr>
        <w:t xml:space="preserve"> avoided through legal aid</w:t>
      </w:r>
      <w:r w:rsidR="009737CF" w:rsidRPr="004D65C3">
        <w:rPr>
          <w:rFonts w:ascii="Times New Roman" w:hAnsi="Times New Roman" w:cs="Times New Roman"/>
          <w:sz w:val="24"/>
          <w:szCs w:val="24"/>
        </w:rPr>
        <w:t xml:space="preserve">. </w:t>
      </w:r>
    </w:p>
    <w:p w14:paraId="795B7E70" w14:textId="77777777" w:rsidR="003147B4" w:rsidRPr="004D65C3" w:rsidRDefault="003147B4" w:rsidP="004D65C3">
      <w:pPr>
        <w:pStyle w:val="ListParagraph"/>
        <w:spacing w:after="0"/>
        <w:ind w:left="360"/>
        <w:jc w:val="both"/>
        <w:rPr>
          <w:rFonts w:ascii="Times New Roman" w:hAnsi="Times New Roman" w:cs="Times New Roman"/>
          <w:sz w:val="24"/>
          <w:szCs w:val="24"/>
        </w:rPr>
      </w:pPr>
    </w:p>
    <w:p w14:paraId="160E4AA5" w14:textId="6077C251" w:rsidR="00E24102" w:rsidRPr="004D65C3" w:rsidRDefault="005A6C87" w:rsidP="004D65C3">
      <w:pPr>
        <w:pStyle w:val="ListParagraph"/>
        <w:numPr>
          <w:ilvl w:val="0"/>
          <w:numId w:val="6"/>
        </w:numPr>
        <w:spacing w:after="0"/>
        <w:jc w:val="both"/>
        <w:rPr>
          <w:rFonts w:ascii="Times New Roman" w:hAnsi="Times New Roman" w:cs="Times New Roman"/>
          <w:sz w:val="24"/>
          <w:szCs w:val="24"/>
        </w:rPr>
      </w:pPr>
      <w:r w:rsidRPr="004D65C3">
        <w:rPr>
          <w:rFonts w:ascii="Times New Roman" w:hAnsi="Times New Roman" w:cs="Times New Roman"/>
          <w:sz w:val="24"/>
          <w:szCs w:val="24"/>
        </w:rPr>
        <w:t>In addition</w:t>
      </w:r>
      <w:r w:rsidR="001D5562" w:rsidRPr="004D65C3">
        <w:rPr>
          <w:rFonts w:ascii="Times New Roman" w:hAnsi="Times New Roman" w:cs="Times New Roman"/>
          <w:sz w:val="24"/>
          <w:szCs w:val="24"/>
        </w:rPr>
        <w:t xml:space="preserve"> to the</w:t>
      </w:r>
      <w:r w:rsidR="003147B4" w:rsidRPr="004D65C3">
        <w:rPr>
          <w:rFonts w:ascii="Times New Roman" w:hAnsi="Times New Roman" w:cs="Times New Roman"/>
          <w:sz w:val="24"/>
          <w:szCs w:val="24"/>
        </w:rPr>
        <w:t xml:space="preserve"> avoided</w:t>
      </w:r>
      <w:r w:rsidR="001D5562" w:rsidRPr="004D65C3">
        <w:rPr>
          <w:rFonts w:ascii="Times New Roman" w:hAnsi="Times New Roman" w:cs="Times New Roman"/>
          <w:sz w:val="24"/>
          <w:szCs w:val="24"/>
        </w:rPr>
        <w:t xml:space="preserve"> price declines</w:t>
      </w:r>
      <w:r w:rsidRPr="004D65C3">
        <w:rPr>
          <w:rFonts w:ascii="Times New Roman" w:hAnsi="Times New Roman" w:cs="Times New Roman"/>
          <w:sz w:val="24"/>
          <w:szCs w:val="24"/>
        </w:rPr>
        <w:t>, b</w:t>
      </w:r>
      <w:r w:rsidR="0008285C" w:rsidRPr="004D65C3">
        <w:rPr>
          <w:rFonts w:ascii="Times New Roman" w:hAnsi="Times New Roman" w:cs="Times New Roman"/>
          <w:sz w:val="24"/>
          <w:szCs w:val="24"/>
        </w:rPr>
        <w:t>y</w:t>
      </w:r>
      <w:r w:rsidR="0006244C" w:rsidRPr="004D65C3">
        <w:rPr>
          <w:rFonts w:ascii="Times New Roman" w:hAnsi="Times New Roman" w:cs="Times New Roman"/>
          <w:sz w:val="24"/>
          <w:szCs w:val="24"/>
        </w:rPr>
        <w:t xml:space="preserve"> preventing foreclosure</w:t>
      </w:r>
      <w:r w:rsidR="001D5562" w:rsidRPr="004D65C3">
        <w:rPr>
          <w:rFonts w:ascii="Times New Roman" w:hAnsi="Times New Roman" w:cs="Times New Roman"/>
          <w:sz w:val="24"/>
          <w:szCs w:val="24"/>
        </w:rPr>
        <w:t>s</w:t>
      </w:r>
      <w:r w:rsidR="0006244C" w:rsidRPr="004D65C3">
        <w:rPr>
          <w:rFonts w:ascii="Times New Roman" w:hAnsi="Times New Roman" w:cs="Times New Roman"/>
          <w:sz w:val="24"/>
          <w:szCs w:val="24"/>
        </w:rPr>
        <w:t xml:space="preserve">, </w:t>
      </w:r>
      <w:r w:rsidR="00DB63D8" w:rsidRPr="004D65C3">
        <w:rPr>
          <w:rFonts w:ascii="Times New Roman" w:hAnsi="Times New Roman" w:cs="Times New Roman"/>
          <w:sz w:val="24"/>
          <w:szCs w:val="24"/>
        </w:rPr>
        <w:t>communities may avoid</w:t>
      </w:r>
      <w:r w:rsidR="0006244C" w:rsidRPr="004D65C3">
        <w:rPr>
          <w:rFonts w:ascii="Times New Roman" w:hAnsi="Times New Roman" w:cs="Times New Roman"/>
          <w:sz w:val="24"/>
          <w:szCs w:val="24"/>
        </w:rPr>
        <w:t xml:space="preserve"> </w:t>
      </w:r>
      <w:r w:rsidR="003147B4" w:rsidRPr="004D65C3">
        <w:rPr>
          <w:rFonts w:ascii="Times New Roman" w:hAnsi="Times New Roman" w:cs="Times New Roman"/>
          <w:sz w:val="24"/>
          <w:szCs w:val="24"/>
        </w:rPr>
        <w:t xml:space="preserve">unnecessary </w:t>
      </w:r>
      <w:r w:rsidR="0006244C" w:rsidRPr="004D65C3">
        <w:rPr>
          <w:rFonts w:ascii="Times New Roman" w:hAnsi="Times New Roman" w:cs="Times New Roman"/>
          <w:sz w:val="24"/>
          <w:szCs w:val="24"/>
        </w:rPr>
        <w:t>spending on maintenance</w:t>
      </w:r>
      <w:r w:rsidR="001D5562" w:rsidRPr="004D65C3">
        <w:rPr>
          <w:rFonts w:ascii="Times New Roman" w:hAnsi="Times New Roman" w:cs="Times New Roman"/>
          <w:sz w:val="24"/>
          <w:szCs w:val="24"/>
        </w:rPr>
        <w:t xml:space="preserve">, </w:t>
      </w:r>
      <w:r w:rsidR="00AE485A" w:rsidRPr="004D65C3">
        <w:rPr>
          <w:rFonts w:ascii="Times New Roman" w:hAnsi="Times New Roman" w:cs="Times New Roman"/>
          <w:sz w:val="24"/>
          <w:szCs w:val="24"/>
        </w:rPr>
        <w:t xml:space="preserve">public safety, </w:t>
      </w:r>
      <w:r w:rsidR="001D5562" w:rsidRPr="004D65C3">
        <w:rPr>
          <w:rFonts w:ascii="Times New Roman" w:hAnsi="Times New Roman" w:cs="Times New Roman"/>
          <w:sz w:val="24"/>
          <w:szCs w:val="24"/>
        </w:rPr>
        <w:t xml:space="preserve">sheriff evictions, inspections, public safety, </w:t>
      </w:r>
      <w:r w:rsidR="00AE485A" w:rsidRPr="004D65C3">
        <w:rPr>
          <w:rFonts w:ascii="Times New Roman" w:hAnsi="Times New Roman" w:cs="Times New Roman"/>
          <w:sz w:val="24"/>
          <w:szCs w:val="24"/>
        </w:rPr>
        <w:t xml:space="preserve">etc., </w:t>
      </w:r>
      <w:r w:rsidR="001D5562" w:rsidRPr="004D65C3">
        <w:rPr>
          <w:rFonts w:ascii="Times New Roman" w:hAnsi="Times New Roman" w:cs="Times New Roman"/>
          <w:sz w:val="24"/>
          <w:szCs w:val="24"/>
        </w:rPr>
        <w:t>of otherwise vacant and abandoned properties</w:t>
      </w:r>
      <w:r w:rsidR="003147B4" w:rsidRPr="004D65C3">
        <w:rPr>
          <w:rFonts w:ascii="Times New Roman" w:hAnsi="Times New Roman" w:cs="Times New Roman"/>
          <w:sz w:val="24"/>
          <w:szCs w:val="24"/>
        </w:rPr>
        <w:t>. These costs</w:t>
      </w:r>
      <w:r w:rsidR="00DD223C" w:rsidRPr="004D65C3">
        <w:rPr>
          <w:rFonts w:ascii="Times New Roman" w:hAnsi="Times New Roman" w:cs="Times New Roman"/>
          <w:sz w:val="24"/>
          <w:szCs w:val="24"/>
        </w:rPr>
        <w:t>, for instance, can be obtained</w:t>
      </w:r>
      <w:r w:rsidR="00AE485A" w:rsidRPr="004D65C3">
        <w:rPr>
          <w:rFonts w:ascii="Times New Roman" w:hAnsi="Times New Roman" w:cs="Times New Roman"/>
          <w:sz w:val="24"/>
          <w:szCs w:val="24"/>
        </w:rPr>
        <w:t xml:space="preserve"> from the </w:t>
      </w:r>
      <w:r w:rsidR="00DD223C" w:rsidRPr="004D65C3">
        <w:rPr>
          <w:rFonts w:ascii="Times New Roman" w:hAnsi="Times New Roman" w:cs="Times New Roman"/>
          <w:sz w:val="24"/>
          <w:szCs w:val="24"/>
        </w:rPr>
        <w:t>previous</w:t>
      </w:r>
      <w:r w:rsidR="00AE485A" w:rsidRPr="004D65C3">
        <w:rPr>
          <w:rFonts w:ascii="Times New Roman" w:hAnsi="Times New Roman" w:cs="Times New Roman"/>
          <w:sz w:val="24"/>
          <w:szCs w:val="24"/>
        </w:rPr>
        <w:t xml:space="preserve"> </w:t>
      </w:r>
      <w:r w:rsidR="005427E4" w:rsidRPr="004D65C3">
        <w:rPr>
          <w:rFonts w:ascii="Times New Roman" w:hAnsi="Times New Roman" w:cs="Times New Roman"/>
          <w:sz w:val="24"/>
          <w:szCs w:val="24"/>
        </w:rPr>
        <w:t>cases</w:t>
      </w:r>
      <w:r w:rsidR="00AE485A" w:rsidRPr="004D65C3">
        <w:rPr>
          <w:rFonts w:ascii="Times New Roman" w:hAnsi="Times New Roman" w:cs="Times New Roman"/>
          <w:sz w:val="24"/>
          <w:szCs w:val="24"/>
        </w:rPr>
        <w:t xml:space="preserve"> of foreclosure</w:t>
      </w:r>
      <w:r w:rsidR="00AE3106" w:rsidRPr="004D65C3">
        <w:rPr>
          <w:rFonts w:ascii="Times New Roman" w:hAnsi="Times New Roman" w:cs="Times New Roman"/>
          <w:sz w:val="24"/>
          <w:szCs w:val="24"/>
        </w:rPr>
        <w:t xml:space="preserve"> and relevant financial statements of government agencies</w:t>
      </w:r>
      <w:r w:rsidR="003147B4" w:rsidRPr="004D65C3">
        <w:rPr>
          <w:rFonts w:ascii="Times New Roman" w:hAnsi="Times New Roman" w:cs="Times New Roman"/>
          <w:sz w:val="24"/>
          <w:szCs w:val="24"/>
        </w:rPr>
        <w:t>.</w:t>
      </w:r>
      <w:r w:rsidR="00CD1F9E" w:rsidRPr="004D65C3">
        <w:rPr>
          <w:rStyle w:val="EndnoteReference"/>
          <w:rFonts w:ascii="Times New Roman" w:hAnsi="Times New Roman" w:cs="Times New Roman"/>
          <w:sz w:val="24"/>
          <w:szCs w:val="24"/>
        </w:rPr>
        <w:endnoteReference w:id="41"/>
      </w:r>
      <w:r w:rsidR="003147B4" w:rsidRPr="004D65C3">
        <w:rPr>
          <w:rFonts w:ascii="Times New Roman" w:hAnsi="Times New Roman" w:cs="Times New Roman"/>
          <w:sz w:val="24"/>
          <w:szCs w:val="24"/>
        </w:rPr>
        <w:t xml:space="preserve"> </w:t>
      </w:r>
      <w:r w:rsidR="00DD223C" w:rsidRPr="004D65C3">
        <w:rPr>
          <w:rFonts w:ascii="Times New Roman" w:hAnsi="Times New Roman" w:cs="Times New Roman"/>
          <w:sz w:val="24"/>
          <w:szCs w:val="24"/>
        </w:rPr>
        <w:t>F</w:t>
      </w:r>
      <w:r w:rsidR="003147B4" w:rsidRPr="004D65C3">
        <w:rPr>
          <w:rFonts w:ascii="Times New Roman" w:hAnsi="Times New Roman" w:cs="Times New Roman"/>
          <w:sz w:val="24"/>
          <w:szCs w:val="24"/>
        </w:rPr>
        <w:t>oreclosures can also impact revenue generation capacity of local government in terms of</w:t>
      </w:r>
      <w:r w:rsidR="00DB63D8" w:rsidRPr="004D65C3">
        <w:rPr>
          <w:rFonts w:ascii="Times New Roman" w:hAnsi="Times New Roman" w:cs="Times New Roman"/>
          <w:sz w:val="24"/>
          <w:szCs w:val="24"/>
        </w:rPr>
        <w:t xml:space="preserve"> losses in</w:t>
      </w:r>
      <w:r w:rsidR="0006244C" w:rsidRPr="004D65C3">
        <w:rPr>
          <w:rFonts w:ascii="Times New Roman" w:hAnsi="Times New Roman" w:cs="Times New Roman"/>
          <w:sz w:val="24"/>
          <w:szCs w:val="24"/>
        </w:rPr>
        <w:t xml:space="preserve"> property taxes</w:t>
      </w:r>
      <w:r w:rsidR="00BF2F1F" w:rsidRPr="004D65C3">
        <w:rPr>
          <w:rFonts w:ascii="Times New Roman" w:hAnsi="Times New Roman" w:cs="Times New Roman"/>
          <w:sz w:val="24"/>
          <w:szCs w:val="24"/>
        </w:rPr>
        <w:t xml:space="preserve"> collected</w:t>
      </w:r>
      <w:r w:rsidR="003147B4" w:rsidRPr="004D65C3">
        <w:rPr>
          <w:rFonts w:ascii="Times New Roman" w:hAnsi="Times New Roman" w:cs="Times New Roman"/>
          <w:sz w:val="24"/>
          <w:szCs w:val="24"/>
        </w:rPr>
        <w:t xml:space="preserve"> from the reduced</w:t>
      </w:r>
      <w:r w:rsidR="00DD223C" w:rsidRPr="004D65C3">
        <w:rPr>
          <w:rFonts w:ascii="Times New Roman" w:hAnsi="Times New Roman" w:cs="Times New Roman"/>
          <w:sz w:val="24"/>
          <w:szCs w:val="24"/>
        </w:rPr>
        <w:t xml:space="preserve"> property values</w:t>
      </w:r>
      <w:r w:rsidR="00AE3106" w:rsidRPr="004D65C3">
        <w:rPr>
          <w:rFonts w:ascii="Times New Roman" w:hAnsi="Times New Roman" w:cs="Times New Roman"/>
          <w:sz w:val="24"/>
          <w:szCs w:val="24"/>
        </w:rPr>
        <w:t>.</w:t>
      </w:r>
      <w:r w:rsidR="00B3407A" w:rsidRPr="004D65C3">
        <w:rPr>
          <w:rStyle w:val="EndnoteReference"/>
          <w:rFonts w:ascii="Times New Roman" w:hAnsi="Times New Roman" w:cs="Times New Roman"/>
          <w:sz w:val="24"/>
          <w:szCs w:val="24"/>
        </w:rPr>
        <w:endnoteReference w:id="42"/>
      </w:r>
      <w:r w:rsidR="00AE3106" w:rsidRPr="004D65C3">
        <w:rPr>
          <w:rFonts w:ascii="Times New Roman" w:hAnsi="Times New Roman" w:cs="Times New Roman"/>
          <w:sz w:val="24"/>
          <w:szCs w:val="24"/>
        </w:rPr>
        <w:t xml:space="preserve"> The avoided losses in property tax can calculated </w:t>
      </w:r>
      <w:r w:rsidR="002B2513" w:rsidRPr="004D65C3">
        <w:rPr>
          <w:rFonts w:ascii="Times New Roman" w:hAnsi="Times New Roman" w:cs="Times New Roman"/>
          <w:sz w:val="24"/>
          <w:szCs w:val="24"/>
        </w:rPr>
        <w:t xml:space="preserve">by multiplying </w:t>
      </w:r>
      <w:r w:rsidR="009640AC" w:rsidRPr="004D65C3">
        <w:rPr>
          <w:rFonts w:ascii="Times New Roman" w:hAnsi="Times New Roman" w:cs="Times New Roman"/>
          <w:sz w:val="24"/>
          <w:szCs w:val="24"/>
        </w:rPr>
        <w:t xml:space="preserve">the </w:t>
      </w:r>
      <w:r w:rsidR="002B2513" w:rsidRPr="004D65C3">
        <w:rPr>
          <w:rFonts w:ascii="Times New Roman" w:hAnsi="Times New Roman" w:cs="Times New Roman"/>
          <w:sz w:val="24"/>
          <w:szCs w:val="24"/>
        </w:rPr>
        <w:t xml:space="preserve">avoided loss in assessed value </w:t>
      </w:r>
      <w:r w:rsidR="00CD1F9E" w:rsidRPr="004D65C3">
        <w:rPr>
          <w:rFonts w:ascii="Times New Roman" w:hAnsi="Times New Roman" w:cs="Times New Roman"/>
          <w:sz w:val="24"/>
          <w:szCs w:val="24"/>
        </w:rPr>
        <w:t xml:space="preserve">per foreclosure </w:t>
      </w:r>
      <w:r w:rsidR="00CA2FED" w:rsidRPr="004D65C3">
        <w:rPr>
          <w:rFonts w:ascii="Times New Roman" w:hAnsi="Times New Roman" w:cs="Times New Roman"/>
          <w:sz w:val="24"/>
          <w:szCs w:val="24"/>
        </w:rPr>
        <w:t xml:space="preserve">by the property tax in the service area. </w:t>
      </w:r>
    </w:p>
    <w:p w14:paraId="774D1B4C" w14:textId="24DDD9F0" w:rsidR="002B10A5" w:rsidRPr="004D65C3" w:rsidRDefault="002B10A5" w:rsidP="004D65C3">
      <w:pPr>
        <w:pStyle w:val="ListParagraph"/>
        <w:jc w:val="both"/>
        <w:rPr>
          <w:rFonts w:ascii="Times New Roman" w:hAnsi="Times New Roman" w:cs="Times New Roman"/>
          <w:sz w:val="24"/>
          <w:szCs w:val="24"/>
        </w:rPr>
      </w:pPr>
    </w:p>
    <w:p w14:paraId="4B893257" w14:textId="292726A7" w:rsidR="009C1420" w:rsidRPr="004D65C3" w:rsidRDefault="005F42F6"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 xml:space="preserve">Finally, </w:t>
      </w:r>
      <w:r w:rsidR="001D5562" w:rsidRPr="004D65C3">
        <w:rPr>
          <w:rFonts w:ascii="Times New Roman" w:hAnsi="Times New Roman" w:cs="Times New Roman"/>
          <w:sz w:val="24"/>
          <w:szCs w:val="24"/>
        </w:rPr>
        <w:t>a</w:t>
      </w:r>
      <w:r w:rsidR="002B10A5" w:rsidRPr="004D65C3">
        <w:rPr>
          <w:rFonts w:ascii="Times New Roman" w:hAnsi="Times New Roman" w:cs="Times New Roman"/>
          <w:sz w:val="24"/>
          <w:szCs w:val="24"/>
        </w:rPr>
        <w:t xml:space="preserve">n inflow of extra money into the community supports additional economic activity, which generates more income, which, in turn, leads to more spending, more income and so on. This effect is commonly known as </w:t>
      </w:r>
      <w:r w:rsidR="00C92332" w:rsidRPr="004D65C3">
        <w:rPr>
          <w:rFonts w:ascii="Times New Roman" w:hAnsi="Times New Roman" w:cs="Times New Roman"/>
          <w:b/>
          <w:sz w:val="24"/>
          <w:szCs w:val="24"/>
        </w:rPr>
        <w:t>the multiplier effect</w:t>
      </w:r>
      <w:r w:rsidR="002B10A5" w:rsidRPr="004D65C3">
        <w:rPr>
          <w:rFonts w:ascii="Times New Roman" w:hAnsi="Times New Roman" w:cs="Times New Roman"/>
          <w:sz w:val="24"/>
          <w:szCs w:val="24"/>
        </w:rPr>
        <w:t>. The overall multiplier effect typically varies depending on the size of the community where the legal aid services are provided, as well as spending patterns of the civil legal aid organizations and their clients.</w:t>
      </w:r>
      <w:r w:rsidR="002B10A5" w:rsidRPr="004D65C3">
        <w:rPr>
          <w:rStyle w:val="EndnoteReference"/>
          <w:rFonts w:ascii="Times New Roman" w:hAnsi="Times New Roman" w:cs="Times New Roman"/>
          <w:sz w:val="24"/>
          <w:szCs w:val="24"/>
        </w:rPr>
        <w:endnoteReference w:id="43"/>
      </w:r>
      <w:r w:rsidR="002B10A5" w:rsidRPr="004D65C3">
        <w:rPr>
          <w:rFonts w:ascii="Times New Roman" w:hAnsi="Times New Roman" w:cs="Times New Roman"/>
          <w:sz w:val="24"/>
          <w:szCs w:val="24"/>
        </w:rPr>
        <w:t xml:space="preserve"> </w:t>
      </w:r>
      <w:r w:rsidR="003147B4" w:rsidRPr="004D65C3">
        <w:rPr>
          <w:rFonts w:ascii="Times New Roman" w:hAnsi="Times New Roman" w:cs="Times New Roman"/>
          <w:sz w:val="24"/>
          <w:szCs w:val="24"/>
        </w:rPr>
        <w:t>It is also commonly known that a</w:t>
      </w:r>
      <w:r w:rsidR="002B10A5" w:rsidRPr="004D65C3">
        <w:rPr>
          <w:rFonts w:ascii="Times New Roman" w:hAnsi="Times New Roman" w:cs="Times New Roman"/>
          <w:sz w:val="24"/>
          <w:szCs w:val="24"/>
        </w:rPr>
        <w:t xml:space="preserve">t lower income levels, an increase in income is likely to result in larger original spending as low-income households, which also happen to be the typical recipients of the legal aid, tend to spend most of their income on consumption instead of saving it. </w:t>
      </w:r>
    </w:p>
    <w:p w14:paraId="54793E5C" w14:textId="77777777" w:rsidR="002B10A5" w:rsidRPr="004D65C3" w:rsidRDefault="002B10A5" w:rsidP="004D65C3">
      <w:pPr>
        <w:pStyle w:val="ListParagraph"/>
        <w:jc w:val="both"/>
        <w:rPr>
          <w:rFonts w:ascii="Times New Roman" w:hAnsi="Times New Roman" w:cs="Times New Roman"/>
          <w:sz w:val="24"/>
          <w:szCs w:val="24"/>
        </w:rPr>
      </w:pPr>
    </w:p>
    <w:p w14:paraId="4A5A2E95" w14:textId="64DE9DA2" w:rsidR="002B10A5" w:rsidRPr="004D65C3" w:rsidRDefault="002B10A5"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Most of the studies for the United States that examined the multiplier effect have utilized Bureau of Economic Analysis Regional Input-Ou</w:t>
      </w:r>
      <w:r w:rsidR="003147B4" w:rsidRPr="004D65C3">
        <w:rPr>
          <w:rFonts w:ascii="Times New Roman" w:hAnsi="Times New Roman" w:cs="Times New Roman"/>
          <w:sz w:val="24"/>
          <w:szCs w:val="24"/>
        </w:rPr>
        <w:t>tput Multiplier System</w:t>
      </w:r>
      <w:r w:rsidRPr="004D65C3">
        <w:rPr>
          <w:rStyle w:val="EndnoteReference"/>
          <w:rFonts w:ascii="Times New Roman" w:hAnsi="Times New Roman" w:cs="Times New Roman"/>
          <w:sz w:val="24"/>
          <w:szCs w:val="24"/>
        </w:rPr>
        <w:endnoteReference w:id="44"/>
      </w:r>
      <w:r w:rsidRPr="004D65C3">
        <w:rPr>
          <w:rFonts w:ascii="Times New Roman" w:hAnsi="Times New Roman" w:cs="Times New Roman"/>
          <w:sz w:val="24"/>
          <w:szCs w:val="24"/>
        </w:rPr>
        <w:t xml:space="preserve"> and the respective regional multipliers.</w:t>
      </w:r>
      <w:r w:rsidRPr="004D65C3">
        <w:rPr>
          <w:rStyle w:val="EndnoteReference"/>
          <w:rFonts w:ascii="Times New Roman" w:hAnsi="Times New Roman" w:cs="Times New Roman"/>
          <w:sz w:val="24"/>
          <w:szCs w:val="24"/>
        </w:rPr>
        <w:endnoteReference w:id="45"/>
      </w:r>
      <w:r w:rsidRPr="004D65C3">
        <w:rPr>
          <w:rFonts w:ascii="Times New Roman" w:hAnsi="Times New Roman" w:cs="Times New Roman"/>
          <w:sz w:val="24"/>
          <w:szCs w:val="24"/>
        </w:rPr>
        <w:t xml:space="preserve"> The multiplier effect analyses have been gene</w:t>
      </w:r>
      <w:r w:rsidR="00730920" w:rsidRPr="004D65C3">
        <w:rPr>
          <w:rFonts w:ascii="Times New Roman" w:hAnsi="Times New Roman" w:cs="Times New Roman"/>
          <w:sz w:val="24"/>
          <w:szCs w:val="24"/>
        </w:rPr>
        <w:t xml:space="preserve">rally conducted under a set of conservative assumptions </w:t>
      </w:r>
      <w:r w:rsidRPr="004D65C3">
        <w:rPr>
          <w:rFonts w:ascii="Times New Roman" w:hAnsi="Times New Roman" w:cs="Times New Roman"/>
          <w:sz w:val="24"/>
          <w:szCs w:val="24"/>
        </w:rPr>
        <w:t>with expert opinions on the matter taken into account.</w:t>
      </w:r>
      <w:r w:rsidRPr="004D65C3">
        <w:rPr>
          <w:rStyle w:val="EndnoteReference"/>
          <w:rFonts w:ascii="Times New Roman" w:hAnsi="Times New Roman" w:cs="Times New Roman"/>
          <w:sz w:val="24"/>
          <w:szCs w:val="24"/>
        </w:rPr>
        <w:endnoteReference w:id="46"/>
      </w:r>
      <w:r w:rsidRPr="004D65C3">
        <w:rPr>
          <w:rFonts w:ascii="Times New Roman" w:hAnsi="Times New Roman" w:cs="Times New Roman"/>
          <w:sz w:val="24"/>
          <w:szCs w:val="24"/>
        </w:rPr>
        <w:t xml:space="preserve"> Most of the studies for the United States find substantial statewide economic benefits from the provision of the legal aid. For instance, Gabbe in his economic impact analysis of civil legal aid services in Maine calculates $13.4 million in total statewide economic activity.</w:t>
      </w:r>
      <w:r w:rsidRPr="004D65C3">
        <w:rPr>
          <w:rStyle w:val="EndnoteReference"/>
          <w:rFonts w:ascii="Times New Roman" w:hAnsi="Times New Roman" w:cs="Times New Roman"/>
          <w:sz w:val="24"/>
          <w:szCs w:val="24"/>
        </w:rPr>
        <w:endnoteReference w:id="47"/>
      </w:r>
      <w:r w:rsidRPr="004D65C3">
        <w:rPr>
          <w:rFonts w:ascii="Times New Roman" w:hAnsi="Times New Roman" w:cs="Times New Roman"/>
          <w:sz w:val="24"/>
          <w:szCs w:val="24"/>
        </w:rPr>
        <w:t xml:space="preserve"> A sizeable benefit to the Texas economy was found by the Perryman Group, a consulting firm, which estimates that for every dollar spent on the provision of legal aid services, the state economy gains $7.48 in overall spending, $3.56 in gross product, and $2.22 in personal income.</w:t>
      </w:r>
      <w:r w:rsidRPr="004D65C3">
        <w:rPr>
          <w:rStyle w:val="EndnoteReference"/>
          <w:rFonts w:ascii="Times New Roman" w:hAnsi="Times New Roman" w:cs="Times New Roman"/>
          <w:sz w:val="24"/>
          <w:szCs w:val="24"/>
        </w:rPr>
        <w:endnoteReference w:id="48"/>
      </w:r>
      <w:r w:rsidRPr="004D65C3">
        <w:rPr>
          <w:rFonts w:ascii="Times New Roman" w:hAnsi="Times New Roman" w:cs="Times New Roman"/>
          <w:sz w:val="24"/>
          <w:szCs w:val="24"/>
        </w:rPr>
        <w:t xml:space="preserve"> </w:t>
      </w:r>
      <w:r w:rsidR="003147B4" w:rsidRPr="004D65C3">
        <w:rPr>
          <w:rFonts w:ascii="Times New Roman" w:hAnsi="Times New Roman" w:cs="Times New Roman"/>
          <w:sz w:val="24"/>
          <w:szCs w:val="24"/>
        </w:rPr>
        <w:t>None of the studies, however, attempted to determine the correct multiplier for vari</w:t>
      </w:r>
      <w:r w:rsidR="0050612F" w:rsidRPr="004D65C3">
        <w:rPr>
          <w:rFonts w:ascii="Times New Roman" w:hAnsi="Times New Roman" w:cs="Times New Roman"/>
          <w:sz w:val="24"/>
          <w:szCs w:val="24"/>
        </w:rPr>
        <w:t>ous types of legal aid benefits</w:t>
      </w:r>
      <w:r w:rsidR="003147B4" w:rsidRPr="004D65C3">
        <w:rPr>
          <w:rStyle w:val="EndnoteReference"/>
          <w:rFonts w:ascii="Times New Roman" w:hAnsi="Times New Roman" w:cs="Times New Roman"/>
          <w:sz w:val="24"/>
          <w:szCs w:val="24"/>
        </w:rPr>
        <w:endnoteReference w:id="49"/>
      </w:r>
      <w:r w:rsidR="0050612F" w:rsidRPr="004D65C3">
        <w:rPr>
          <w:rFonts w:ascii="Times New Roman" w:hAnsi="Times New Roman" w:cs="Times New Roman"/>
          <w:sz w:val="24"/>
          <w:szCs w:val="24"/>
        </w:rPr>
        <w:t xml:space="preserve">, as well as to account for the potential distributional effects of legal aid. </w:t>
      </w:r>
    </w:p>
    <w:p w14:paraId="26601243" w14:textId="77777777" w:rsidR="00D878D2" w:rsidRPr="004D65C3" w:rsidRDefault="00D878D2" w:rsidP="004D65C3">
      <w:pPr>
        <w:pStyle w:val="ListParagraph"/>
        <w:jc w:val="both"/>
        <w:rPr>
          <w:rFonts w:ascii="Times New Roman" w:hAnsi="Times New Roman" w:cs="Times New Roman"/>
          <w:sz w:val="24"/>
          <w:szCs w:val="24"/>
        </w:rPr>
      </w:pPr>
    </w:p>
    <w:p w14:paraId="2DF7F588" w14:textId="02B883F1" w:rsidR="00E152CB" w:rsidRPr="004D65C3" w:rsidRDefault="009237DF" w:rsidP="004D65C3">
      <w:pPr>
        <w:pStyle w:val="ListParagraph"/>
        <w:numPr>
          <w:ilvl w:val="0"/>
          <w:numId w:val="6"/>
        </w:numPr>
        <w:spacing w:after="0"/>
        <w:jc w:val="both"/>
        <w:rPr>
          <w:rFonts w:ascii="Times New Roman" w:hAnsi="Times New Roman" w:cs="Times New Roman"/>
          <w:sz w:val="24"/>
          <w:szCs w:val="24"/>
        </w:rPr>
      </w:pPr>
      <w:r w:rsidRPr="004D65C3">
        <w:rPr>
          <w:rFonts w:ascii="Times New Roman" w:hAnsi="Times New Roman" w:cs="Times New Roman"/>
          <w:sz w:val="24"/>
          <w:szCs w:val="24"/>
        </w:rPr>
        <w:t xml:space="preserve">Some </w:t>
      </w:r>
      <w:r w:rsidR="001E4D82" w:rsidRPr="004D65C3">
        <w:rPr>
          <w:rFonts w:ascii="Times New Roman" w:hAnsi="Times New Roman" w:cs="Times New Roman"/>
          <w:sz w:val="24"/>
          <w:szCs w:val="24"/>
        </w:rPr>
        <w:t>CBAs</w:t>
      </w:r>
      <w:r w:rsidRPr="004D65C3">
        <w:rPr>
          <w:rFonts w:ascii="Times New Roman" w:hAnsi="Times New Roman" w:cs="Times New Roman"/>
          <w:sz w:val="24"/>
          <w:szCs w:val="24"/>
        </w:rPr>
        <w:t xml:space="preserve"> have</w:t>
      </w:r>
      <w:r w:rsidR="00C07C1B" w:rsidRPr="004D65C3">
        <w:rPr>
          <w:rFonts w:ascii="Times New Roman" w:hAnsi="Times New Roman" w:cs="Times New Roman"/>
          <w:sz w:val="24"/>
          <w:szCs w:val="24"/>
        </w:rPr>
        <w:t xml:space="preserve"> also</w:t>
      </w:r>
      <w:r w:rsidRPr="004D65C3">
        <w:rPr>
          <w:rFonts w:ascii="Times New Roman" w:hAnsi="Times New Roman" w:cs="Times New Roman"/>
          <w:sz w:val="24"/>
          <w:szCs w:val="24"/>
        </w:rPr>
        <w:t xml:space="preserve"> adopted more </w:t>
      </w:r>
      <w:r w:rsidR="00F54038" w:rsidRPr="004D65C3">
        <w:rPr>
          <w:rFonts w:ascii="Times New Roman" w:hAnsi="Times New Roman" w:cs="Times New Roman"/>
          <w:sz w:val="24"/>
          <w:szCs w:val="24"/>
        </w:rPr>
        <w:t xml:space="preserve">tailored approaches </w:t>
      </w:r>
      <w:r w:rsidR="00435F01" w:rsidRPr="004D65C3">
        <w:rPr>
          <w:rFonts w:ascii="Times New Roman" w:hAnsi="Times New Roman" w:cs="Times New Roman"/>
          <w:sz w:val="24"/>
          <w:szCs w:val="24"/>
        </w:rPr>
        <w:t xml:space="preserve">to </w:t>
      </w:r>
      <w:r w:rsidR="00243DFA" w:rsidRPr="004D65C3">
        <w:rPr>
          <w:rFonts w:ascii="Times New Roman" w:hAnsi="Times New Roman" w:cs="Times New Roman"/>
          <w:sz w:val="24"/>
          <w:szCs w:val="24"/>
        </w:rPr>
        <w:t>estimating</w:t>
      </w:r>
      <w:r w:rsidR="00435F01" w:rsidRPr="004D65C3">
        <w:rPr>
          <w:rFonts w:ascii="Times New Roman" w:hAnsi="Times New Roman" w:cs="Times New Roman"/>
          <w:sz w:val="24"/>
          <w:szCs w:val="24"/>
        </w:rPr>
        <w:t xml:space="preserve"> bene</w:t>
      </w:r>
      <w:r w:rsidR="00243DFA" w:rsidRPr="004D65C3">
        <w:rPr>
          <w:rFonts w:ascii="Times New Roman" w:hAnsi="Times New Roman" w:cs="Times New Roman"/>
          <w:sz w:val="24"/>
          <w:szCs w:val="24"/>
        </w:rPr>
        <w:t>fits</w:t>
      </w:r>
      <w:r w:rsidR="001C3D33" w:rsidRPr="004D65C3">
        <w:rPr>
          <w:rFonts w:ascii="Times New Roman" w:hAnsi="Times New Roman" w:cs="Times New Roman"/>
          <w:sz w:val="24"/>
          <w:szCs w:val="24"/>
        </w:rPr>
        <w:t xml:space="preserve"> of legal aid</w:t>
      </w:r>
      <w:r w:rsidR="00243DFA" w:rsidRPr="004D65C3">
        <w:rPr>
          <w:rFonts w:ascii="Times New Roman" w:hAnsi="Times New Roman" w:cs="Times New Roman"/>
          <w:sz w:val="24"/>
          <w:szCs w:val="24"/>
        </w:rPr>
        <w:t xml:space="preserve">. </w:t>
      </w:r>
      <w:r w:rsidR="001C3D33" w:rsidRPr="004D65C3">
        <w:rPr>
          <w:rFonts w:ascii="Times New Roman" w:hAnsi="Times New Roman" w:cs="Times New Roman"/>
          <w:sz w:val="24"/>
          <w:szCs w:val="24"/>
        </w:rPr>
        <w:t>In many instances, the need was</w:t>
      </w:r>
      <w:r w:rsidR="00D167A4" w:rsidRPr="004D65C3">
        <w:rPr>
          <w:rFonts w:ascii="Times New Roman" w:hAnsi="Times New Roman" w:cs="Times New Roman"/>
          <w:sz w:val="24"/>
          <w:szCs w:val="24"/>
        </w:rPr>
        <w:t xml:space="preserve"> </w:t>
      </w:r>
      <w:r w:rsidR="007D659D" w:rsidRPr="004D65C3">
        <w:rPr>
          <w:rFonts w:ascii="Times New Roman" w:hAnsi="Times New Roman" w:cs="Times New Roman"/>
          <w:sz w:val="24"/>
          <w:szCs w:val="24"/>
        </w:rPr>
        <w:t>prompted by the wide range of legal aid services (i.e.</w:t>
      </w:r>
      <w:r w:rsidR="00730920" w:rsidRPr="004D65C3">
        <w:rPr>
          <w:rFonts w:ascii="Times New Roman" w:hAnsi="Times New Roman" w:cs="Times New Roman"/>
          <w:sz w:val="24"/>
          <w:szCs w:val="24"/>
        </w:rPr>
        <w:t xml:space="preserve"> </w:t>
      </w:r>
      <w:r w:rsidR="00D167A4" w:rsidRPr="004D65C3">
        <w:rPr>
          <w:rFonts w:ascii="Times New Roman" w:hAnsi="Times New Roman" w:cs="Times New Roman"/>
          <w:sz w:val="24"/>
          <w:szCs w:val="24"/>
        </w:rPr>
        <w:t xml:space="preserve">basic legal information </w:t>
      </w:r>
      <w:r w:rsidR="00FA3253" w:rsidRPr="004D65C3">
        <w:rPr>
          <w:rFonts w:ascii="Times New Roman" w:hAnsi="Times New Roman" w:cs="Times New Roman"/>
          <w:sz w:val="24"/>
          <w:szCs w:val="24"/>
        </w:rPr>
        <w:t>services</w:t>
      </w:r>
      <w:r w:rsidR="001C3D33" w:rsidRPr="004D65C3">
        <w:rPr>
          <w:rFonts w:ascii="Times New Roman" w:hAnsi="Times New Roman" w:cs="Times New Roman"/>
          <w:sz w:val="24"/>
          <w:szCs w:val="24"/>
        </w:rPr>
        <w:t>), the valuation of which could not</w:t>
      </w:r>
      <w:r w:rsidR="00FA3253" w:rsidRPr="004D65C3">
        <w:rPr>
          <w:rFonts w:ascii="Times New Roman" w:hAnsi="Times New Roman" w:cs="Times New Roman"/>
          <w:sz w:val="24"/>
          <w:szCs w:val="24"/>
        </w:rPr>
        <w:t xml:space="preserve"> be </w:t>
      </w:r>
      <w:r w:rsidR="005D4DD8" w:rsidRPr="004D65C3">
        <w:rPr>
          <w:rFonts w:ascii="Times New Roman" w:hAnsi="Times New Roman" w:cs="Times New Roman"/>
          <w:sz w:val="24"/>
          <w:szCs w:val="24"/>
        </w:rPr>
        <w:t xml:space="preserve">easily </w:t>
      </w:r>
      <w:r w:rsidR="00FA3253" w:rsidRPr="004D65C3">
        <w:rPr>
          <w:rFonts w:ascii="Times New Roman" w:hAnsi="Times New Roman" w:cs="Times New Roman"/>
          <w:sz w:val="24"/>
          <w:szCs w:val="24"/>
        </w:rPr>
        <w:t xml:space="preserve">performed on an </w:t>
      </w:r>
      <w:r w:rsidR="00FA3253" w:rsidRPr="004D65C3">
        <w:rPr>
          <w:rFonts w:ascii="Times New Roman" w:hAnsi="Times New Roman" w:cs="Times New Roman"/>
          <w:sz w:val="24"/>
          <w:szCs w:val="24"/>
        </w:rPr>
        <w:lastRenderedPageBreak/>
        <w:t>individual basis</w:t>
      </w:r>
      <w:r w:rsidR="00D167A4" w:rsidRPr="004D65C3">
        <w:rPr>
          <w:rFonts w:ascii="Times New Roman" w:hAnsi="Times New Roman" w:cs="Times New Roman"/>
          <w:sz w:val="24"/>
          <w:szCs w:val="24"/>
        </w:rPr>
        <w:t xml:space="preserve">. </w:t>
      </w:r>
      <w:r w:rsidR="00BD112C" w:rsidRPr="004D65C3">
        <w:rPr>
          <w:rFonts w:ascii="Times New Roman" w:hAnsi="Times New Roman" w:cs="Times New Roman"/>
          <w:sz w:val="24"/>
          <w:szCs w:val="24"/>
        </w:rPr>
        <w:t xml:space="preserve">For example, a CBA of the Community Advice Offices (CAOs) in </w:t>
      </w:r>
      <w:r w:rsidR="00BD112C" w:rsidRPr="004D65C3">
        <w:rPr>
          <w:rFonts w:ascii="Times New Roman" w:hAnsi="Times New Roman" w:cs="Times New Roman"/>
          <w:b/>
          <w:sz w:val="24"/>
          <w:szCs w:val="24"/>
        </w:rPr>
        <w:t>South Africa</w:t>
      </w:r>
      <w:r w:rsidR="00D91238" w:rsidRPr="004D65C3">
        <w:rPr>
          <w:rFonts w:ascii="Times New Roman" w:hAnsi="Times New Roman" w:cs="Times New Roman"/>
          <w:b/>
          <w:sz w:val="24"/>
          <w:szCs w:val="24"/>
        </w:rPr>
        <w:t xml:space="preserve"> </w:t>
      </w:r>
      <w:r w:rsidR="00815D6D" w:rsidRPr="004D65C3">
        <w:rPr>
          <w:rFonts w:ascii="Times New Roman" w:hAnsi="Times New Roman" w:cs="Times New Roman"/>
          <w:sz w:val="24"/>
          <w:szCs w:val="24"/>
        </w:rPr>
        <w:t xml:space="preserve">undertakes a contingent valuation willingness to pay (WTP) approach to </w:t>
      </w:r>
      <w:r w:rsidR="00FD42AB" w:rsidRPr="004D65C3">
        <w:rPr>
          <w:rFonts w:ascii="Times New Roman" w:hAnsi="Times New Roman" w:cs="Times New Roman"/>
          <w:sz w:val="24"/>
          <w:szCs w:val="24"/>
        </w:rPr>
        <w:t xml:space="preserve">the </w:t>
      </w:r>
      <w:r w:rsidR="00815D6D" w:rsidRPr="004D65C3">
        <w:rPr>
          <w:rFonts w:ascii="Times New Roman" w:hAnsi="Times New Roman" w:cs="Times New Roman"/>
          <w:sz w:val="24"/>
          <w:szCs w:val="24"/>
        </w:rPr>
        <w:t>CAO</w:t>
      </w:r>
      <w:r w:rsidR="00FD42AB" w:rsidRPr="004D65C3">
        <w:rPr>
          <w:rFonts w:ascii="Times New Roman" w:hAnsi="Times New Roman" w:cs="Times New Roman"/>
          <w:sz w:val="24"/>
          <w:szCs w:val="24"/>
        </w:rPr>
        <w:t>’s</w:t>
      </w:r>
      <w:r w:rsidR="00815D6D" w:rsidRPr="004D65C3">
        <w:rPr>
          <w:rFonts w:ascii="Times New Roman" w:hAnsi="Times New Roman" w:cs="Times New Roman"/>
          <w:sz w:val="24"/>
          <w:szCs w:val="24"/>
        </w:rPr>
        <w:t xml:space="preserve"> </w:t>
      </w:r>
      <w:r w:rsidR="00FD42AB" w:rsidRPr="004D65C3">
        <w:rPr>
          <w:rFonts w:ascii="Times New Roman" w:hAnsi="Times New Roman" w:cs="Times New Roman"/>
          <w:sz w:val="24"/>
          <w:szCs w:val="24"/>
        </w:rPr>
        <w:t xml:space="preserve">service </w:t>
      </w:r>
      <w:r w:rsidR="00815D6D" w:rsidRPr="004D65C3">
        <w:rPr>
          <w:rFonts w:ascii="Times New Roman" w:hAnsi="Times New Roman" w:cs="Times New Roman"/>
          <w:sz w:val="24"/>
          <w:szCs w:val="24"/>
        </w:rPr>
        <w:t xml:space="preserve">users. </w:t>
      </w:r>
      <w:r w:rsidR="00FA3253" w:rsidRPr="004D65C3">
        <w:rPr>
          <w:rFonts w:ascii="Times New Roman" w:hAnsi="Times New Roman" w:cs="Times New Roman"/>
          <w:sz w:val="24"/>
          <w:szCs w:val="24"/>
        </w:rPr>
        <w:t>By f</w:t>
      </w:r>
      <w:r w:rsidR="00DD4C65" w:rsidRPr="004D65C3">
        <w:rPr>
          <w:rFonts w:ascii="Times New Roman" w:hAnsi="Times New Roman" w:cs="Times New Roman"/>
          <w:sz w:val="24"/>
          <w:szCs w:val="24"/>
        </w:rPr>
        <w:t>ollowing this</w:t>
      </w:r>
      <w:r w:rsidR="00A47225" w:rsidRPr="004D65C3">
        <w:rPr>
          <w:rFonts w:ascii="Times New Roman" w:hAnsi="Times New Roman" w:cs="Times New Roman"/>
          <w:sz w:val="24"/>
          <w:szCs w:val="24"/>
        </w:rPr>
        <w:t xml:space="preserve"> approach</w:t>
      </w:r>
      <w:r w:rsidR="007109E7" w:rsidRPr="004D65C3">
        <w:rPr>
          <w:rFonts w:ascii="Times New Roman" w:hAnsi="Times New Roman" w:cs="Times New Roman"/>
          <w:sz w:val="24"/>
          <w:szCs w:val="24"/>
        </w:rPr>
        <w:t xml:space="preserve">, the users </w:t>
      </w:r>
      <w:r w:rsidR="009B28AA" w:rsidRPr="004D65C3">
        <w:rPr>
          <w:rFonts w:ascii="Times New Roman" w:hAnsi="Times New Roman" w:cs="Times New Roman"/>
          <w:sz w:val="24"/>
          <w:szCs w:val="24"/>
        </w:rPr>
        <w:t xml:space="preserve">were </w:t>
      </w:r>
      <w:r w:rsidR="007109E7" w:rsidRPr="004D65C3">
        <w:rPr>
          <w:rFonts w:ascii="Times New Roman" w:hAnsi="Times New Roman" w:cs="Times New Roman"/>
          <w:sz w:val="24"/>
          <w:szCs w:val="24"/>
        </w:rPr>
        <w:t xml:space="preserve">asked about the amount </w:t>
      </w:r>
      <w:r w:rsidR="00523EC3" w:rsidRPr="004D65C3">
        <w:rPr>
          <w:rFonts w:ascii="Times New Roman" w:hAnsi="Times New Roman" w:cs="Times New Roman"/>
          <w:sz w:val="24"/>
          <w:szCs w:val="24"/>
        </w:rPr>
        <w:t xml:space="preserve">of the annual contribution they would be willing </w:t>
      </w:r>
      <w:r w:rsidR="003F326E" w:rsidRPr="004D65C3">
        <w:rPr>
          <w:rFonts w:ascii="Times New Roman" w:hAnsi="Times New Roman" w:cs="Times New Roman"/>
          <w:sz w:val="24"/>
          <w:szCs w:val="24"/>
        </w:rPr>
        <w:t xml:space="preserve">to </w:t>
      </w:r>
      <w:r w:rsidR="009B28AA" w:rsidRPr="004D65C3">
        <w:rPr>
          <w:rFonts w:ascii="Times New Roman" w:hAnsi="Times New Roman" w:cs="Times New Roman"/>
          <w:sz w:val="24"/>
          <w:szCs w:val="24"/>
        </w:rPr>
        <w:t>offer</w:t>
      </w:r>
      <w:r w:rsidR="003F326E" w:rsidRPr="004D65C3">
        <w:rPr>
          <w:rFonts w:ascii="Times New Roman" w:hAnsi="Times New Roman" w:cs="Times New Roman"/>
          <w:sz w:val="24"/>
          <w:szCs w:val="24"/>
        </w:rPr>
        <w:t xml:space="preserve">, if not making such contribution the services would not be available to them. </w:t>
      </w:r>
      <w:r w:rsidR="009B28AA" w:rsidRPr="004D65C3">
        <w:rPr>
          <w:rFonts w:ascii="Times New Roman" w:hAnsi="Times New Roman" w:cs="Times New Roman"/>
          <w:sz w:val="24"/>
          <w:szCs w:val="24"/>
        </w:rPr>
        <w:t xml:space="preserve">The users were also asked about the amount they would be willing to offer for the particular service they received on the day of the </w:t>
      </w:r>
      <w:r w:rsidR="00D63C1F" w:rsidRPr="004D65C3">
        <w:rPr>
          <w:rFonts w:ascii="Times New Roman" w:hAnsi="Times New Roman" w:cs="Times New Roman"/>
          <w:sz w:val="24"/>
          <w:szCs w:val="24"/>
        </w:rPr>
        <w:t>interview</w:t>
      </w:r>
      <w:r w:rsidR="00612023" w:rsidRPr="004D65C3">
        <w:rPr>
          <w:rFonts w:ascii="Times New Roman" w:hAnsi="Times New Roman" w:cs="Times New Roman"/>
          <w:sz w:val="24"/>
          <w:szCs w:val="24"/>
        </w:rPr>
        <w:t>.</w:t>
      </w:r>
      <w:r w:rsidR="00FD42AB" w:rsidRPr="004D65C3">
        <w:rPr>
          <w:rFonts w:ascii="Times New Roman" w:hAnsi="Times New Roman" w:cs="Times New Roman"/>
          <w:sz w:val="24"/>
          <w:szCs w:val="24"/>
        </w:rPr>
        <w:t xml:space="preserve"> The main assumptions of the evaluation approach is that users are sufficiently informed about what a CAO does and that their willingness to pay would be a reasonable proxy for the benefits it provides.</w:t>
      </w:r>
      <w:r w:rsidR="00290C0B" w:rsidRPr="004D65C3">
        <w:rPr>
          <w:rFonts w:ascii="Times New Roman" w:hAnsi="Times New Roman" w:cs="Times New Roman"/>
          <w:sz w:val="24"/>
          <w:szCs w:val="24"/>
        </w:rPr>
        <w:t xml:space="preserve"> </w:t>
      </w:r>
    </w:p>
    <w:p w14:paraId="64696404" w14:textId="77777777" w:rsidR="00E152CB" w:rsidRPr="004D65C3" w:rsidRDefault="00E152CB" w:rsidP="004D65C3">
      <w:pPr>
        <w:spacing w:after="0"/>
        <w:ind w:left="360"/>
        <w:jc w:val="both"/>
        <w:rPr>
          <w:rFonts w:ascii="Times New Roman" w:hAnsi="Times New Roman" w:cs="Times New Roman"/>
          <w:sz w:val="24"/>
          <w:szCs w:val="24"/>
        </w:rPr>
      </w:pPr>
    </w:p>
    <w:p w14:paraId="4DB43DA8" w14:textId="758B32A9" w:rsidR="00436CFF" w:rsidRPr="004D65C3" w:rsidRDefault="00D12DC9" w:rsidP="004D65C3">
      <w:pPr>
        <w:pStyle w:val="ListParagraph"/>
        <w:numPr>
          <w:ilvl w:val="0"/>
          <w:numId w:val="13"/>
        </w:numPr>
        <w:spacing w:after="0"/>
        <w:jc w:val="both"/>
        <w:rPr>
          <w:rFonts w:ascii="Times New Roman" w:hAnsi="Times New Roman" w:cs="Times New Roman"/>
          <w:color w:val="4472C4" w:themeColor="accent1"/>
          <w:sz w:val="24"/>
          <w:szCs w:val="24"/>
        </w:rPr>
      </w:pPr>
      <w:r w:rsidRPr="004D65C3">
        <w:rPr>
          <w:rFonts w:ascii="Times New Roman" w:hAnsi="Times New Roman" w:cs="Times New Roman"/>
          <w:color w:val="4472C4" w:themeColor="accent1"/>
          <w:sz w:val="24"/>
          <w:szCs w:val="24"/>
        </w:rPr>
        <w:t>APPLICATION OF</w:t>
      </w:r>
      <w:r w:rsidR="00041F19" w:rsidRPr="004D65C3">
        <w:rPr>
          <w:rFonts w:ascii="Times New Roman" w:hAnsi="Times New Roman" w:cs="Times New Roman"/>
          <w:color w:val="4472C4" w:themeColor="accent1"/>
          <w:sz w:val="24"/>
          <w:szCs w:val="24"/>
        </w:rPr>
        <w:t xml:space="preserve"> THE</w:t>
      </w:r>
      <w:r w:rsidRPr="004D65C3">
        <w:rPr>
          <w:rFonts w:ascii="Times New Roman" w:hAnsi="Times New Roman" w:cs="Times New Roman"/>
          <w:color w:val="4472C4" w:themeColor="accent1"/>
          <w:sz w:val="24"/>
          <w:szCs w:val="24"/>
        </w:rPr>
        <w:t xml:space="preserve"> CBA APPROACH TO THE MOST COMMONE TYPES OF LEGA AID </w:t>
      </w:r>
      <w:r w:rsidR="00041F19" w:rsidRPr="004D65C3">
        <w:rPr>
          <w:rFonts w:ascii="Times New Roman" w:hAnsi="Times New Roman" w:cs="Times New Roman"/>
          <w:color w:val="4472C4" w:themeColor="accent1"/>
          <w:sz w:val="24"/>
          <w:szCs w:val="24"/>
        </w:rPr>
        <w:t>PROBLEMS</w:t>
      </w:r>
    </w:p>
    <w:p w14:paraId="2E4A53B6" w14:textId="77777777" w:rsidR="005D0704" w:rsidRPr="004D65C3" w:rsidRDefault="005D0704" w:rsidP="004D65C3">
      <w:pPr>
        <w:spacing w:after="0"/>
        <w:jc w:val="both"/>
        <w:rPr>
          <w:rFonts w:ascii="Times New Roman" w:hAnsi="Times New Roman" w:cs="Times New Roman"/>
          <w:sz w:val="24"/>
          <w:szCs w:val="24"/>
        </w:rPr>
      </w:pPr>
    </w:p>
    <w:p w14:paraId="67EA5619" w14:textId="3D0C8C3B" w:rsidR="00041F19" w:rsidRPr="004D65C3" w:rsidRDefault="005D0704" w:rsidP="004D65C3">
      <w:pPr>
        <w:pStyle w:val="ListParagraph"/>
        <w:numPr>
          <w:ilvl w:val="0"/>
          <w:numId w:val="6"/>
        </w:numPr>
        <w:spacing w:after="0"/>
        <w:jc w:val="both"/>
        <w:rPr>
          <w:rFonts w:ascii="Times New Roman" w:hAnsi="Times New Roman" w:cs="Times New Roman"/>
          <w:sz w:val="24"/>
          <w:szCs w:val="24"/>
        </w:rPr>
      </w:pPr>
      <w:r w:rsidRPr="004D65C3">
        <w:rPr>
          <w:rFonts w:ascii="Times New Roman" w:hAnsi="Times New Roman" w:cs="Times New Roman"/>
          <w:sz w:val="24"/>
          <w:szCs w:val="24"/>
        </w:rPr>
        <w:t>In this sec</w:t>
      </w:r>
      <w:r w:rsidR="00EC7900" w:rsidRPr="004D65C3">
        <w:rPr>
          <w:rFonts w:ascii="Times New Roman" w:hAnsi="Times New Roman" w:cs="Times New Roman"/>
          <w:sz w:val="24"/>
          <w:szCs w:val="24"/>
        </w:rPr>
        <w:t>tion, we zoom in</w:t>
      </w:r>
      <w:r w:rsidR="00DB1C76" w:rsidRPr="004D65C3">
        <w:rPr>
          <w:rFonts w:ascii="Times New Roman" w:hAnsi="Times New Roman" w:cs="Times New Roman"/>
          <w:sz w:val="24"/>
          <w:szCs w:val="24"/>
        </w:rPr>
        <w:t xml:space="preserve"> on</w:t>
      </w:r>
      <w:r w:rsidR="00EC7900" w:rsidRPr="004D65C3">
        <w:rPr>
          <w:rFonts w:ascii="Times New Roman" w:hAnsi="Times New Roman" w:cs="Times New Roman"/>
          <w:sz w:val="24"/>
          <w:szCs w:val="24"/>
        </w:rPr>
        <w:t xml:space="preserve"> CBAs of the most comm</w:t>
      </w:r>
      <w:r w:rsidR="00E873E6" w:rsidRPr="004D65C3">
        <w:rPr>
          <w:rFonts w:ascii="Times New Roman" w:hAnsi="Times New Roman" w:cs="Times New Roman"/>
          <w:sz w:val="24"/>
          <w:szCs w:val="24"/>
        </w:rPr>
        <w:t>on types of legal aid needs</w:t>
      </w:r>
      <w:r w:rsidR="009E3EB4" w:rsidRPr="004D65C3">
        <w:rPr>
          <w:rFonts w:ascii="Times New Roman" w:hAnsi="Times New Roman" w:cs="Times New Roman"/>
          <w:sz w:val="24"/>
          <w:szCs w:val="24"/>
        </w:rPr>
        <w:t>. Most of these studies also</w:t>
      </w:r>
      <w:r w:rsidR="00EC7900" w:rsidRPr="004D65C3">
        <w:rPr>
          <w:rFonts w:ascii="Times New Roman" w:hAnsi="Times New Roman" w:cs="Times New Roman"/>
          <w:sz w:val="24"/>
          <w:szCs w:val="24"/>
        </w:rPr>
        <w:t xml:space="preserve"> happen t</w:t>
      </w:r>
      <w:r w:rsidR="00C25C58" w:rsidRPr="004D65C3">
        <w:rPr>
          <w:rFonts w:ascii="Times New Roman" w:hAnsi="Times New Roman" w:cs="Times New Roman"/>
          <w:sz w:val="24"/>
          <w:szCs w:val="24"/>
        </w:rPr>
        <w:t xml:space="preserve">o follow </w:t>
      </w:r>
      <w:r w:rsidR="00C25C58" w:rsidRPr="004D65C3">
        <w:rPr>
          <w:rFonts w:ascii="Times New Roman" w:hAnsi="Times New Roman" w:cs="Times New Roman"/>
          <w:b/>
          <w:sz w:val="24"/>
          <w:szCs w:val="24"/>
        </w:rPr>
        <w:t>a comprehensive cost-benefit analysis framework</w:t>
      </w:r>
      <w:r w:rsidR="00C25C58" w:rsidRPr="004D65C3">
        <w:rPr>
          <w:rFonts w:ascii="Times New Roman" w:hAnsi="Times New Roman" w:cs="Times New Roman"/>
          <w:sz w:val="24"/>
          <w:szCs w:val="24"/>
        </w:rPr>
        <w:t xml:space="preserve">. </w:t>
      </w:r>
      <w:r w:rsidR="00861CA0" w:rsidRPr="004D65C3">
        <w:rPr>
          <w:rFonts w:ascii="Times New Roman" w:hAnsi="Times New Roman" w:cs="Times New Roman"/>
          <w:sz w:val="24"/>
          <w:szCs w:val="24"/>
        </w:rPr>
        <w:t xml:space="preserve">That is, in addition to </w:t>
      </w:r>
      <w:r w:rsidR="0009751C" w:rsidRPr="004D65C3">
        <w:rPr>
          <w:rFonts w:ascii="Times New Roman" w:hAnsi="Times New Roman" w:cs="Times New Roman"/>
          <w:sz w:val="24"/>
          <w:szCs w:val="24"/>
        </w:rPr>
        <w:t xml:space="preserve">the </w:t>
      </w:r>
      <w:r w:rsidR="00861CA0" w:rsidRPr="004D65C3">
        <w:rPr>
          <w:rFonts w:ascii="Times New Roman" w:hAnsi="Times New Roman" w:cs="Times New Roman"/>
          <w:sz w:val="24"/>
          <w:szCs w:val="24"/>
        </w:rPr>
        <w:t>direct benefits</w:t>
      </w:r>
      <w:r w:rsidR="0009751C" w:rsidRPr="004D65C3">
        <w:rPr>
          <w:rFonts w:ascii="Times New Roman" w:hAnsi="Times New Roman" w:cs="Times New Roman"/>
          <w:sz w:val="24"/>
          <w:szCs w:val="24"/>
        </w:rPr>
        <w:t xml:space="preserve"> these studies </w:t>
      </w:r>
      <w:r w:rsidR="00650D30" w:rsidRPr="004D65C3">
        <w:rPr>
          <w:rFonts w:ascii="Times New Roman" w:hAnsi="Times New Roman" w:cs="Times New Roman"/>
          <w:sz w:val="24"/>
          <w:szCs w:val="24"/>
        </w:rPr>
        <w:t>identify and quantify the</w:t>
      </w:r>
      <w:r w:rsidR="0009751C" w:rsidRPr="004D65C3">
        <w:rPr>
          <w:rFonts w:ascii="Times New Roman" w:hAnsi="Times New Roman" w:cs="Times New Roman"/>
          <w:sz w:val="24"/>
          <w:szCs w:val="24"/>
        </w:rPr>
        <w:t xml:space="preserve"> indirect </w:t>
      </w:r>
      <w:r w:rsidR="009E3EB4" w:rsidRPr="004D65C3">
        <w:rPr>
          <w:rFonts w:ascii="Times New Roman" w:hAnsi="Times New Roman" w:cs="Times New Roman"/>
          <w:sz w:val="24"/>
          <w:szCs w:val="24"/>
        </w:rPr>
        <w:t xml:space="preserve">benefits attributable to the prevention of </w:t>
      </w:r>
      <w:r w:rsidR="00C24D6C" w:rsidRPr="004D65C3">
        <w:rPr>
          <w:rFonts w:ascii="Times New Roman" w:hAnsi="Times New Roman" w:cs="Times New Roman"/>
          <w:sz w:val="24"/>
          <w:szCs w:val="24"/>
        </w:rPr>
        <w:t>legal aid problems.</w:t>
      </w:r>
      <w:r w:rsidR="008A613E" w:rsidRPr="004D65C3">
        <w:rPr>
          <w:rFonts w:ascii="Times New Roman" w:hAnsi="Times New Roman" w:cs="Times New Roman"/>
          <w:sz w:val="24"/>
          <w:szCs w:val="24"/>
        </w:rPr>
        <w:t xml:space="preserve"> Within this stream of </w:t>
      </w:r>
      <w:r w:rsidR="00D366ED" w:rsidRPr="004D65C3">
        <w:rPr>
          <w:rFonts w:ascii="Times New Roman" w:hAnsi="Times New Roman" w:cs="Times New Roman"/>
          <w:sz w:val="24"/>
          <w:szCs w:val="24"/>
        </w:rPr>
        <w:t xml:space="preserve">legal aid cost-benefit </w:t>
      </w:r>
      <w:r w:rsidR="008A613E" w:rsidRPr="004D65C3">
        <w:rPr>
          <w:rFonts w:ascii="Times New Roman" w:hAnsi="Times New Roman" w:cs="Times New Roman"/>
          <w:sz w:val="24"/>
          <w:szCs w:val="24"/>
        </w:rPr>
        <w:t>research</w:t>
      </w:r>
      <w:r w:rsidR="00D366ED" w:rsidRPr="004D65C3">
        <w:rPr>
          <w:rFonts w:ascii="Times New Roman" w:hAnsi="Times New Roman" w:cs="Times New Roman"/>
          <w:sz w:val="24"/>
          <w:szCs w:val="24"/>
        </w:rPr>
        <w:t>,</w:t>
      </w:r>
      <w:r w:rsidR="008A613E" w:rsidRPr="004D65C3">
        <w:rPr>
          <w:rFonts w:ascii="Times New Roman" w:hAnsi="Times New Roman" w:cs="Times New Roman"/>
          <w:sz w:val="24"/>
          <w:szCs w:val="24"/>
        </w:rPr>
        <w:t xml:space="preserve"> the most common type of legal problems is </w:t>
      </w:r>
      <w:r w:rsidR="00D366ED" w:rsidRPr="004D65C3">
        <w:rPr>
          <w:rFonts w:ascii="Times New Roman" w:hAnsi="Times New Roman" w:cs="Times New Roman"/>
          <w:sz w:val="24"/>
          <w:szCs w:val="24"/>
        </w:rPr>
        <w:t>attributable to</w:t>
      </w:r>
      <w:r w:rsidR="008A613E" w:rsidRPr="004D65C3">
        <w:rPr>
          <w:rFonts w:ascii="Times New Roman" w:hAnsi="Times New Roman" w:cs="Times New Roman"/>
          <w:sz w:val="24"/>
          <w:szCs w:val="24"/>
        </w:rPr>
        <w:t xml:space="preserve"> </w:t>
      </w:r>
      <w:r w:rsidR="008A613E" w:rsidRPr="004D65C3">
        <w:rPr>
          <w:rFonts w:ascii="Times New Roman" w:hAnsi="Times New Roman" w:cs="Times New Roman"/>
          <w:b/>
          <w:sz w:val="24"/>
          <w:szCs w:val="24"/>
        </w:rPr>
        <w:t>domestic violence</w:t>
      </w:r>
      <w:r w:rsidR="008A613E" w:rsidRPr="004D65C3">
        <w:rPr>
          <w:rFonts w:ascii="Times New Roman" w:hAnsi="Times New Roman" w:cs="Times New Roman"/>
          <w:sz w:val="24"/>
          <w:szCs w:val="24"/>
        </w:rPr>
        <w:t xml:space="preserve">. </w:t>
      </w:r>
    </w:p>
    <w:p w14:paraId="24C4E33F" w14:textId="77777777" w:rsidR="001D5562" w:rsidRPr="004D65C3" w:rsidRDefault="001D5562" w:rsidP="004D65C3">
      <w:pPr>
        <w:pStyle w:val="ListParagraph"/>
        <w:spacing w:after="0"/>
        <w:ind w:left="360"/>
        <w:jc w:val="both"/>
        <w:rPr>
          <w:rFonts w:ascii="Times New Roman" w:hAnsi="Times New Roman" w:cs="Times New Roman"/>
          <w:sz w:val="24"/>
          <w:szCs w:val="24"/>
        </w:rPr>
      </w:pPr>
    </w:p>
    <w:p w14:paraId="72D25E89" w14:textId="1566A64F" w:rsidR="00DA1B5E" w:rsidRPr="004D65C3" w:rsidRDefault="001D6083"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 xml:space="preserve">Much of </w:t>
      </w:r>
      <w:r w:rsidRPr="004D65C3">
        <w:rPr>
          <w:rFonts w:ascii="Times New Roman" w:hAnsi="Times New Roman" w:cs="Times New Roman"/>
          <w:b/>
          <w:sz w:val="24"/>
          <w:szCs w:val="24"/>
        </w:rPr>
        <w:t>the domestic violence research</w:t>
      </w:r>
      <w:r w:rsidRPr="004D65C3">
        <w:rPr>
          <w:rFonts w:ascii="Times New Roman" w:hAnsi="Times New Roman" w:cs="Times New Roman"/>
          <w:sz w:val="24"/>
          <w:szCs w:val="24"/>
        </w:rPr>
        <w:t xml:space="preserve"> </w:t>
      </w:r>
      <w:r w:rsidR="00BD5B02" w:rsidRPr="004D65C3">
        <w:rPr>
          <w:rFonts w:ascii="Times New Roman" w:hAnsi="Times New Roman" w:cs="Times New Roman"/>
          <w:sz w:val="24"/>
          <w:szCs w:val="24"/>
        </w:rPr>
        <w:t>looks</w:t>
      </w:r>
      <w:r w:rsidRPr="004D65C3">
        <w:rPr>
          <w:rFonts w:ascii="Times New Roman" w:hAnsi="Times New Roman" w:cs="Times New Roman"/>
          <w:sz w:val="24"/>
          <w:szCs w:val="24"/>
        </w:rPr>
        <w:t xml:space="preserve"> at the impact of civil legal aid assistance, generally defined as “improved safety” in terms of “civil protected orders obtained” or “rates of reabuse”.</w:t>
      </w:r>
      <w:r w:rsidRPr="004D65C3">
        <w:rPr>
          <w:rStyle w:val="EndnoteReference"/>
          <w:rFonts w:ascii="Times New Roman" w:hAnsi="Times New Roman" w:cs="Times New Roman"/>
          <w:sz w:val="24"/>
          <w:szCs w:val="24"/>
        </w:rPr>
        <w:endnoteReference w:id="50"/>
      </w:r>
      <w:r w:rsidR="007C1166" w:rsidRPr="004D65C3">
        <w:rPr>
          <w:rFonts w:ascii="Times New Roman" w:hAnsi="Times New Roman" w:cs="Times New Roman"/>
          <w:sz w:val="24"/>
          <w:szCs w:val="24"/>
        </w:rPr>
        <w:t xml:space="preserve"> </w:t>
      </w:r>
      <w:r w:rsidR="00DB49D2" w:rsidRPr="004D65C3">
        <w:rPr>
          <w:rFonts w:ascii="Times New Roman" w:hAnsi="Times New Roman" w:cs="Times New Roman"/>
          <w:sz w:val="24"/>
          <w:szCs w:val="24"/>
        </w:rPr>
        <w:t>A study for the state of Kentucky looks</w:t>
      </w:r>
      <w:r w:rsidR="00BE6D1F" w:rsidRPr="004D65C3">
        <w:rPr>
          <w:rFonts w:ascii="Times New Roman" w:hAnsi="Times New Roman" w:cs="Times New Roman"/>
          <w:sz w:val="24"/>
          <w:szCs w:val="24"/>
        </w:rPr>
        <w:t xml:space="preserve"> at</w:t>
      </w:r>
      <w:r w:rsidR="00134371" w:rsidRPr="004D65C3">
        <w:rPr>
          <w:rFonts w:ascii="Times New Roman" w:hAnsi="Times New Roman" w:cs="Times New Roman"/>
          <w:sz w:val="24"/>
          <w:szCs w:val="24"/>
        </w:rPr>
        <w:t xml:space="preserve"> the impact of </w:t>
      </w:r>
      <w:r w:rsidR="004077E9" w:rsidRPr="004D65C3">
        <w:rPr>
          <w:rFonts w:ascii="Times New Roman" w:hAnsi="Times New Roman" w:cs="Times New Roman"/>
          <w:sz w:val="24"/>
          <w:szCs w:val="24"/>
        </w:rPr>
        <w:t xml:space="preserve">civil protective orders for victims of domestic violence. </w:t>
      </w:r>
      <w:r w:rsidR="00826C86" w:rsidRPr="004D65C3">
        <w:rPr>
          <w:rFonts w:ascii="Times New Roman" w:hAnsi="Times New Roman" w:cs="Times New Roman"/>
          <w:sz w:val="24"/>
          <w:szCs w:val="24"/>
        </w:rPr>
        <w:t>To</w:t>
      </w:r>
      <w:r w:rsidR="00BE6D1F" w:rsidRPr="004D65C3">
        <w:rPr>
          <w:rFonts w:ascii="Times New Roman" w:hAnsi="Times New Roman" w:cs="Times New Roman"/>
          <w:sz w:val="24"/>
          <w:szCs w:val="24"/>
        </w:rPr>
        <w:t xml:space="preserve"> evaluate the intervention, t</w:t>
      </w:r>
      <w:r w:rsidR="004077E9" w:rsidRPr="004D65C3">
        <w:rPr>
          <w:rFonts w:ascii="Times New Roman" w:hAnsi="Times New Roman" w:cs="Times New Roman"/>
          <w:sz w:val="24"/>
          <w:szCs w:val="24"/>
        </w:rPr>
        <w:t xml:space="preserve">he authors </w:t>
      </w:r>
      <w:r w:rsidR="00DA1B5E" w:rsidRPr="004D65C3">
        <w:rPr>
          <w:rFonts w:ascii="Times New Roman" w:hAnsi="Times New Roman" w:cs="Times New Roman"/>
          <w:sz w:val="24"/>
          <w:szCs w:val="24"/>
        </w:rPr>
        <w:t xml:space="preserve">quantify economic costs of partner violence </w:t>
      </w:r>
      <w:r w:rsidR="002B79E0" w:rsidRPr="004D65C3">
        <w:rPr>
          <w:rFonts w:ascii="Times New Roman" w:hAnsi="Times New Roman" w:cs="Times New Roman"/>
          <w:sz w:val="24"/>
          <w:szCs w:val="24"/>
        </w:rPr>
        <w:t>six</w:t>
      </w:r>
      <w:r w:rsidR="00DA1B5E" w:rsidRPr="004D65C3">
        <w:rPr>
          <w:rFonts w:ascii="Times New Roman" w:hAnsi="Times New Roman" w:cs="Times New Roman"/>
          <w:sz w:val="24"/>
          <w:szCs w:val="24"/>
        </w:rPr>
        <w:t xml:space="preserve"> months before a protective </w:t>
      </w:r>
      <w:r w:rsidR="008F5F4B" w:rsidRPr="004D65C3">
        <w:rPr>
          <w:rFonts w:ascii="Times New Roman" w:hAnsi="Times New Roman" w:cs="Times New Roman"/>
          <w:sz w:val="24"/>
          <w:szCs w:val="24"/>
        </w:rPr>
        <w:t xml:space="preserve">order </w:t>
      </w:r>
      <w:r w:rsidR="002B79E0" w:rsidRPr="004D65C3">
        <w:rPr>
          <w:rFonts w:ascii="Times New Roman" w:hAnsi="Times New Roman" w:cs="Times New Roman"/>
          <w:sz w:val="24"/>
          <w:szCs w:val="24"/>
        </w:rPr>
        <w:t xml:space="preserve">was issued and six months </w:t>
      </w:r>
      <w:r w:rsidR="007001C3" w:rsidRPr="004D65C3">
        <w:rPr>
          <w:rFonts w:ascii="Times New Roman" w:hAnsi="Times New Roman" w:cs="Times New Roman"/>
          <w:sz w:val="24"/>
          <w:szCs w:val="24"/>
        </w:rPr>
        <w:t xml:space="preserve">after a protective </w:t>
      </w:r>
      <w:r w:rsidR="008F5F4B" w:rsidRPr="004D65C3">
        <w:rPr>
          <w:rFonts w:ascii="Times New Roman" w:hAnsi="Times New Roman" w:cs="Times New Roman"/>
          <w:sz w:val="24"/>
          <w:szCs w:val="24"/>
        </w:rPr>
        <w:t xml:space="preserve">order </w:t>
      </w:r>
      <w:r w:rsidR="007001C3" w:rsidRPr="004D65C3">
        <w:rPr>
          <w:rFonts w:ascii="Times New Roman" w:hAnsi="Times New Roman" w:cs="Times New Roman"/>
          <w:sz w:val="24"/>
          <w:szCs w:val="24"/>
        </w:rPr>
        <w:t>was issued.</w:t>
      </w:r>
      <w:r w:rsidR="007001C3" w:rsidRPr="004D65C3">
        <w:rPr>
          <w:rStyle w:val="EndnoteReference"/>
          <w:rFonts w:ascii="Times New Roman" w:hAnsi="Times New Roman" w:cs="Times New Roman"/>
          <w:sz w:val="24"/>
          <w:szCs w:val="24"/>
        </w:rPr>
        <w:endnoteReference w:id="51"/>
      </w:r>
      <w:r w:rsidR="007001C3" w:rsidRPr="004D65C3">
        <w:rPr>
          <w:rStyle w:val="EndnoteReference"/>
          <w:rFonts w:ascii="Times New Roman" w:hAnsi="Times New Roman" w:cs="Times New Roman"/>
          <w:sz w:val="24"/>
          <w:szCs w:val="24"/>
        </w:rPr>
        <w:t xml:space="preserve"> </w:t>
      </w:r>
      <w:r w:rsidR="006E66A2" w:rsidRPr="004D65C3">
        <w:rPr>
          <w:rFonts w:ascii="Times New Roman" w:hAnsi="Times New Roman" w:cs="Times New Roman"/>
          <w:sz w:val="24"/>
          <w:szCs w:val="24"/>
        </w:rPr>
        <w:t xml:space="preserve">The estimated costs </w:t>
      </w:r>
      <w:r w:rsidR="006F3A73" w:rsidRPr="004D65C3">
        <w:rPr>
          <w:rFonts w:ascii="Times New Roman" w:hAnsi="Times New Roman" w:cs="Times New Roman"/>
          <w:sz w:val="24"/>
          <w:szCs w:val="24"/>
        </w:rPr>
        <w:t>were focused primarily on direct costs related to service utilization</w:t>
      </w:r>
      <w:r w:rsidR="001D77A7" w:rsidRPr="004D65C3">
        <w:rPr>
          <w:rFonts w:ascii="Times New Roman" w:hAnsi="Times New Roman" w:cs="Times New Roman"/>
          <w:sz w:val="24"/>
          <w:szCs w:val="24"/>
        </w:rPr>
        <w:t xml:space="preserve"> including health and mental care services, legal services, civil and criminal justice system courts. Indirect</w:t>
      </w:r>
      <w:r w:rsidR="004554D0" w:rsidRPr="004D65C3">
        <w:rPr>
          <w:rFonts w:ascii="Times New Roman" w:hAnsi="Times New Roman" w:cs="Times New Roman"/>
          <w:sz w:val="24"/>
          <w:szCs w:val="24"/>
        </w:rPr>
        <w:t xml:space="preserve"> costs were related to</w:t>
      </w:r>
      <w:r w:rsidR="00351E60" w:rsidRPr="004D65C3">
        <w:rPr>
          <w:rFonts w:ascii="Times New Roman" w:hAnsi="Times New Roman" w:cs="Times New Roman"/>
          <w:sz w:val="24"/>
          <w:szCs w:val="24"/>
        </w:rPr>
        <w:t xml:space="preserve"> lost opportunities to work and perform other duties, loss of quality of life, property losses and time spent for transportation.</w:t>
      </w:r>
      <w:r w:rsidR="00351E60" w:rsidRPr="004D65C3">
        <w:rPr>
          <w:rStyle w:val="EndnoteReference"/>
          <w:rFonts w:ascii="Times New Roman" w:hAnsi="Times New Roman" w:cs="Times New Roman"/>
          <w:sz w:val="24"/>
          <w:szCs w:val="24"/>
        </w:rPr>
        <w:endnoteReference w:id="52"/>
      </w:r>
      <w:r w:rsidR="00351E60" w:rsidRPr="004D65C3">
        <w:rPr>
          <w:rFonts w:ascii="Times New Roman" w:hAnsi="Times New Roman" w:cs="Times New Roman"/>
          <w:sz w:val="24"/>
          <w:szCs w:val="24"/>
        </w:rPr>
        <w:t xml:space="preserve"> </w:t>
      </w:r>
      <w:r w:rsidR="00BE6D1F" w:rsidRPr="004D65C3">
        <w:rPr>
          <w:rFonts w:ascii="Times New Roman" w:hAnsi="Times New Roman" w:cs="Times New Roman"/>
          <w:sz w:val="24"/>
          <w:szCs w:val="24"/>
        </w:rPr>
        <w:t xml:space="preserve">Findings from the study suggest that </w:t>
      </w:r>
      <w:r w:rsidR="00800E5C" w:rsidRPr="004D65C3">
        <w:rPr>
          <w:rFonts w:ascii="Times New Roman" w:hAnsi="Times New Roman" w:cs="Times New Roman"/>
          <w:sz w:val="24"/>
          <w:szCs w:val="24"/>
        </w:rPr>
        <w:t xml:space="preserve">protective </w:t>
      </w:r>
      <w:r w:rsidR="00BE6D1F" w:rsidRPr="004D65C3">
        <w:rPr>
          <w:rFonts w:ascii="Times New Roman" w:hAnsi="Times New Roman" w:cs="Times New Roman"/>
          <w:sz w:val="24"/>
          <w:szCs w:val="24"/>
        </w:rPr>
        <w:t xml:space="preserve">orders make a difference in safety, fear levels and cost savings. </w:t>
      </w:r>
      <w:r w:rsidR="0018650C" w:rsidRPr="004D65C3">
        <w:rPr>
          <w:rFonts w:ascii="Times New Roman" w:hAnsi="Times New Roman" w:cs="Times New Roman"/>
          <w:sz w:val="24"/>
          <w:szCs w:val="24"/>
        </w:rPr>
        <w:t xml:space="preserve">The </w:t>
      </w:r>
      <w:r w:rsidR="008E776D" w:rsidRPr="004D65C3">
        <w:rPr>
          <w:rFonts w:ascii="Times New Roman" w:hAnsi="Times New Roman" w:cs="Times New Roman"/>
          <w:sz w:val="24"/>
          <w:szCs w:val="24"/>
        </w:rPr>
        <w:t>relative cost of a protective order was found to be small c</w:t>
      </w:r>
      <w:r w:rsidR="00800E5C" w:rsidRPr="004D65C3">
        <w:rPr>
          <w:rFonts w:ascii="Times New Roman" w:hAnsi="Times New Roman" w:cs="Times New Roman"/>
          <w:sz w:val="24"/>
          <w:szCs w:val="24"/>
        </w:rPr>
        <w:t xml:space="preserve">ompared to </w:t>
      </w:r>
      <w:r w:rsidR="00A4350E" w:rsidRPr="004D65C3">
        <w:rPr>
          <w:rFonts w:ascii="Times New Roman" w:hAnsi="Times New Roman" w:cs="Times New Roman"/>
          <w:sz w:val="24"/>
          <w:szCs w:val="24"/>
        </w:rPr>
        <w:t>total</w:t>
      </w:r>
      <w:r w:rsidR="00800E5C" w:rsidRPr="004D65C3">
        <w:rPr>
          <w:rFonts w:ascii="Times New Roman" w:hAnsi="Times New Roman" w:cs="Times New Roman"/>
          <w:sz w:val="24"/>
          <w:szCs w:val="24"/>
        </w:rPr>
        <w:t xml:space="preserve"> costs associated with partner violence.</w:t>
      </w:r>
      <w:r w:rsidR="00800E5C" w:rsidRPr="004D65C3">
        <w:rPr>
          <w:rStyle w:val="EndnoteReference"/>
          <w:rFonts w:ascii="Times New Roman" w:hAnsi="Times New Roman" w:cs="Times New Roman"/>
          <w:sz w:val="24"/>
          <w:szCs w:val="24"/>
        </w:rPr>
        <w:endnoteReference w:id="53"/>
      </w:r>
      <w:r w:rsidR="00800E5C" w:rsidRPr="004D65C3">
        <w:rPr>
          <w:rFonts w:ascii="Times New Roman" w:hAnsi="Times New Roman" w:cs="Times New Roman"/>
          <w:sz w:val="24"/>
          <w:szCs w:val="24"/>
        </w:rPr>
        <w:t xml:space="preserve"> </w:t>
      </w:r>
      <w:r w:rsidR="00A4350E" w:rsidRPr="004D65C3">
        <w:rPr>
          <w:rFonts w:ascii="Times New Roman" w:hAnsi="Times New Roman" w:cs="Times New Roman"/>
          <w:sz w:val="24"/>
          <w:szCs w:val="24"/>
        </w:rPr>
        <w:t>Overall, the study finds that for every dollar of the protective order intervention there was $32 i</w:t>
      </w:r>
      <w:r w:rsidR="008A613E" w:rsidRPr="004D65C3">
        <w:rPr>
          <w:rFonts w:ascii="Times New Roman" w:hAnsi="Times New Roman" w:cs="Times New Roman"/>
          <w:sz w:val="24"/>
          <w:szCs w:val="24"/>
        </w:rPr>
        <w:t xml:space="preserve">n avoided costs </w:t>
      </w:r>
      <w:r w:rsidR="003846C8" w:rsidRPr="004D65C3">
        <w:rPr>
          <w:rFonts w:ascii="Times New Roman" w:hAnsi="Times New Roman" w:cs="Times New Roman"/>
          <w:sz w:val="24"/>
          <w:szCs w:val="24"/>
        </w:rPr>
        <w:t>for society. When the quality of life index is excluded, which is also the largest cost item, t</w:t>
      </w:r>
      <w:r w:rsidR="008F5F4B" w:rsidRPr="004D65C3">
        <w:rPr>
          <w:rFonts w:ascii="Times New Roman" w:hAnsi="Times New Roman" w:cs="Times New Roman"/>
          <w:sz w:val="24"/>
          <w:szCs w:val="24"/>
        </w:rPr>
        <w:t>he intervention still yields</w:t>
      </w:r>
      <w:r w:rsidR="003846C8" w:rsidRPr="004D65C3">
        <w:rPr>
          <w:rFonts w:ascii="Times New Roman" w:hAnsi="Times New Roman" w:cs="Times New Roman"/>
          <w:sz w:val="24"/>
          <w:szCs w:val="24"/>
        </w:rPr>
        <w:t xml:space="preserve"> net gains, albeit very small.</w:t>
      </w:r>
      <w:r w:rsidR="003846C8" w:rsidRPr="004D65C3">
        <w:rPr>
          <w:rStyle w:val="EndnoteReference"/>
          <w:rFonts w:ascii="Times New Roman" w:hAnsi="Times New Roman" w:cs="Times New Roman"/>
          <w:sz w:val="24"/>
          <w:szCs w:val="24"/>
        </w:rPr>
        <w:endnoteReference w:id="54"/>
      </w:r>
      <w:r w:rsidR="003846C8" w:rsidRPr="004D65C3">
        <w:rPr>
          <w:rFonts w:ascii="Times New Roman" w:hAnsi="Times New Roman" w:cs="Times New Roman"/>
          <w:sz w:val="24"/>
          <w:szCs w:val="24"/>
        </w:rPr>
        <w:t xml:space="preserve"> </w:t>
      </w:r>
    </w:p>
    <w:p w14:paraId="2F670C88" w14:textId="77777777" w:rsidR="009B28AA" w:rsidRPr="004D65C3" w:rsidRDefault="009B28AA" w:rsidP="004D65C3">
      <w:pPr>
        <w:pStyle w:val="ListParagraph"/>
        <w:autoSpaceDE w:val="0"/>
        <w:autoSpaceDN w:val="0"/>
        <w:adjustRightInd w:val="0"/>
        <w:spacing w:after="0" w:line="240" w:lineRule="auto"/>
        <w:ind w:left="360"/>
        <w:jc w:val="both"/>
        <w:rPr>
          <w:rFonts w:ascii="Times New Roman" w:hAnsi="Times New Roman" w:cs="Times New Roman"/>
          <w:sz w:val="24"/>
          <w:szCs w:val="24"/>
        </w:rPr>
      </w:pPr>
    </w:p>
    <w:p w14:paraId="2929AE7E" w14:textId="125CBBEF" w:rsidR="004B4392" w:rsidRPr="004D65C3" w:rsidRDefault="004B4392"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A</w:t>
      </w:r>
      <w:r w:rsidR="008C04DF" w:rsidRPr="004D65C3">
        <w:rPr>
          <w:rFonts w:ascii="Times New Roman" w:hAnsi="Times New Roman" w:cs="Times New Roman"/>
          <w:sz w:val="24"/>
          <w:szCs w:val="24"/>
        </w:rPr>
        <w:t xml:space="preserve">nother study </w:t>
      </w:r>
      <w:r w:rsidR="00825A90" w:rsidRPr="004D65C3">
        <w:rPr>
          <w:rFonts w:ascii="Times New Roman" w:hAnsi="Times New Roman" w:cs="Times New Roman"/>
          <w:sz w:val="24"/>
          <w:szCs w:val="24"/>
        </w:rPr>
        <w:t>undertakes a comprehensive CBA</w:t>
      </w:r>
      <w:r w:rsidRPr="004D65C3">
        <w:rPr>
          <w:rFonts w:ascii="Times New Roman" w:hAnsi="Times New Roman" w:cs="Times New Roman"/>
          <w:sz w:val="24"/>
          <w:szCs w:val="24"/>
        </w:rPr>
        <w:t xml:space="preserve"> of a </w:t>
      </w:r>
      <w:r w:rsidR="00825A90" w:rsidRPr="004D65C3">
        <w:rPr>
          <w:rFonts w:ascii="Times New Roman" w:hAnsi="Times New Roman" w:cs="Times New Roman"/>
          <w:sz w:val="24"/>
          <w:szCs w:val="24"/>
        </w:rPr>
        <w:t>legal aid program for the victims of domestic abuse for</w:t>
      </w:r>
      <w:r w:rsidRPr="004D65C3">
        <w:rPr>
          <w:rFonts w:ascii="Times New Roman" w:hAnsi="Times New Roman" w:cs="Times New Roman"/>
          <w:sz w:val="24"/>
          <w:szCs w:val="24"/>
        </w:rPr>
        <w:t xml:space="preserve"> the state of Wisconsin.</w:t>
      </w:r>
      <w:r w:rsidRPr="004D65C3">
        <w:rPr>
          <w:rStyle w:val="EndnoteReference"/>
          <w:rFonts w:ascii="Times New Roman" w:hAnsi="Times New Roman" w:cs="Times New Roman"/>
          <w:sz w:val="24"/>
          <w:szCs w:val="24"/>
        </w:rPr>
        <w:endnoteReference w:id="55"/>
      </w:r>
      <w:r w:rsidRPr="004D65C3">
        <w:rPr>
          <w:rFonts w:ascii="Times New Roman" w:hAnsi="Times New Roman" w:cs="Times New Roman"/>
          <w:sz w:val="24"/>
          <w:szCs w:val="24"/>
        </w:rPr>
        <w:t xml:space="preserve"> </w:t>
      </w:r>
      <w:r w:rsidR="00825A90" w:rsidRPr="004D65C3">
        <w:rPr>
          <w:rFonts w:ascii="Times New Roman" w:hAnsi="Times New Roman" w:cs="Times New Roman"/>
          <w:sz w:val="24"/>
          <w:szCs w:val="24"/>
        </w:rPr>
        <w:t xml:space="preserve">The proposal aims to expand the funding for legal aid in order to increase the number of domestic violence victims receiving legal aid services by more than 20 percent. </w:t>
      </w:r>
      <w:r w:rsidR="00717011" w:rsidRPr="004D65C3">
        <w:rPr>
          <w:rFonts w:ascii="Times New Roman" w:hAnsi="Times New Roman" w:cs="Times New Roman"/>
          <w:sz w:val="24"/>
          <w:szCs w:val="24"/>
        </w:rPr>
        <w:t xml:space="preserve">The impact of legal aid is defined in terms of </w:t>
      </w:r>
      <w:r w:rsidR="00DD223C" w:rsidRPr="004D65C3">
        <w:rPr>
          <w:rFonts w:ascii="Times New Roman" w:hAnsi="Times New Roman" w:cs="Times New Roman"/>
          <w:sz w:val="24"/>
          <w:szCs w:val="24"/>
        </w:rPr>
        <w:t xml:space="preserve">the </w:t>
      </w:r>
      <w:r w:rsidR="003433DF" w:rsidRPr="004D65C3">
        <w:rPr>
          <w:rFonts w:ascii="Times New Roman" w:hAnsi="Times New Roman" w:cs="Times New Roman"/>
          <w:sz w:val="24"/>
          <w:szCs w:val="24"/>
        </w:rPr>
        <w:t xml:space="preserve">“effective restraining order”, </w:t>
      </w:r>
      <w:r w:rsidR="00717011" w:rsidRPr="004D65C3">
        <w:rPr>
          <w:rFonts w:ascii="Times New Roman" w:hAnsi="Times New Roman" w:cs="Times New Roman"/>
          <w:sz w:val="24"/>
          <w:szCs w:val="24"/>
        </w:rPr>
        <w:t>assumin</w:t>
      </w:r>
      <w:r w:rsidR="003433DF" w:rsidRPr="004D65C3">
        <w:rPr>
          <w:rFonts w:ascii="Times New Roman" w:hAnsi="Times New Roman" w:cs="Times New Roman"/>
          <w:sz w:val="24"/>
          <w:szCs w:val="24"/>
        </w:rPr>
        <w:t>g the restraining order was granted and at least one violent attack would be prevented per victim. According to the authors, this is a rather conservative assumption a</w:t>
      </w:r>
      <w:r w:rsidR="00AA21BC" w:rsidRPr="004D65C3">
        <w:rPr>
          <w:rFonts w:ascii="Times New Roman" w:hAnsi="Times New Roman" w:cs="Times New Roman"/>
          <w:sz w:val="24"/>
          <w:szCs w:val="24"/>
        </w:rPr>
        <w:t xml:space="preserve">s the average victim is found to be assaulted 3.4 times and the average rape </w:t>
      </w:r>
      <w:r w:rsidR="00AA21BC" w:rsidRPr="004D65C3">
        <w:rPr>
          <w:rFonts w:ascii="Times New Roman" w:hAnsi="Times New Roman" w:cs="Times New Roman"/>
          <w:sz w:val="24"/>
          <w:szCs w:val="24"/>
        </w:rPr>
        <w:lastRenderedPageBreak/>
        <w:t>victim 1.6 times annually.</w:t>
      </w:r>
      <w:r w:rsidR="006323D3" w:rsidRPr="004D65C3">
        <w:rPr>
          <w:rStyle w:val="EndnoteReference"/>
          <w:rFonts w:ascii="Times New Roman" w:hAnsi="Times New Roman" w:cs="Times New Roman"/>
          <w:sz w:val="24"/>
          <w:szCs w:val="24"/>
        </w:rPr>
        <w:endnoteReference w:id="56"/>
      </w:r>
      <w:r w:rsidR="00AA21BC" w:rsidRPr="004D65C3">
        <w:rPr>
          <w:rFonts w:ascii="Times New Roman" w:hAnsi="Times New Roman" w:cs="Times New Roman"/>
          <w:sz w:val="24"/>
          <w:szCs w:val="24"/>
        </w:rPr>
        <w:t xml:space="preserve"> </w:t>
      </w:r>
      <w:r w:rsidRPr="004D65C3">
        <w:rPr>
          <w:rFonts w:ascii="Times New Roman" w:hAnsi="Times New Roman" w:cs="Times New Roman"/>
          <w:sz w:val="24"/>
          <w:szCs w:val="24"/>
        </w:rPr>
        <w:t xml:space="preserve">Among the primary costs and benefits </w:t>
      </w:r>
      <w:r w:rsidR="00717011" w:rsidRPr="004D65C3">
        <w:rPr>
          <w:rFonts w:ascii="Times New Roman" w:hAnsi="Times New Roman" w:cs="Times New Roman"/>
          <w:sz w:val="24"/>
          <w:szCs w:val="24"/>
        </w:rPr>
        <w:t xml:space="preserve">used in the model, the authors include: </w:t>
      </w:r>
    </w:p>
    <w:p w14:paraId="3F17E46D" w14:textId="11095BFF" w:rsidR="004B4392" w:rsidRPr="004D65C3" w:rsidRDefault="004B4392" w:rsidP="004D65C3">
      <w:pPr>
        <w:pStyle w:val="ListParagraph"/>
        <w:numPr>
          <w:ilvl w:val="0"/>
          <w:numId w:val="30"/>
        </w:numPr>
        <w:jc w:val="both"/>
        <w:rPr>
          <w:rFonts w:ascii="Times New Roman" w:hAnsi="Times New Roman" w:cs="Times New Roman"/>
          <w:sz w:val="24"/>
          <w:szCs w:val="24"/>
        </w:rPr>
      </w:pPr>
      <w:r w:rsidRPr="004D65C3">
        <w:rPr>
          <w:rFonts w:ascii="Times New Roman" w:hAnsi="Times New Roman" w:cs="Times New Roman"/>
          <w:sz w:val="24"/>
          <w:szCs w:val="24"/>
        </w:rPr>
        <w:t>d</w:t>
      </w:r>
      <w:r w:rsidR="007651F2" w:rsidRPr="004D65C3">
        <w:rPr>
          <w:rFonts w:ascii="Times New Roman" w:hAnsi="Times New Roman" w:cs="Times New Roman"/>
          <w:sz w:val="24"/>
          <w:szCs w:val="24"/>
        </w:rPr>
        <w:t>irect costs for the</w:t>
      </w:r>
      <w:r w:rsidR="00717011" w:rsidRPr="004D65C3">
        <w:rPr>
          <w:rFonts w:ascii="Times New Roman" w:hAnsi="Times New Roman" w:cs="Times New Roman"/>
          <w:sz w:val="24"/>
          <w:szCs w:val="24"/>
        </w:rPr>
        <w:t xml:space="preserve"> legal aid</w:t>
      </w:r>
      <w:r w:rsidR="007651F2" w:rsidRPr="004D65C3">
        <w:rPr>
          <w:rFonts w:ascii="Times New Roman" w:hAnsi="Times New Roman" w:cs="Times New Roman"/>
          <w:sz w:val="24"/>
          <w:szCs w:val="24"/>
        </w:rPr>
        <w:t xml:space="preserve"> program under consideration</w:t>
      </w:r>
      <w:r w:rsidRPr="004D65C3">
        <w:rPr>
          <w:rFonts w:ascii="Times New Roman" w:hAnsi="Times New Roman" w:cs="Times New Roman"/>
          <w:sz w:val="24"/>
          <w:szCs w:val="24"/>
        </w:rPr>
        <w:t xml:space="preserve">, </w:t>
      </w:r>
    </w:p>
    <w:p w14:paraId="12A2FC79" w14:textId="568F92CF" w:rsidR="004B4392" w:rsidRPr="004D65C3" w:rsidRDefault="004B4392" w:rsidP="004D65C3">
      <w:pPr>
        <w:pStyle w:val="ListParagraph"/>
        <w:numPr>
          <w:ilvl w:val="0"/>
          <w:numId w:val="30"/>
        </w:numPr>
        <w:jc w:val="both"/>
        <w:rPr>
          <w:rFonts w:ascii="Times New Roman" w:hAnsi="Times New Roman" w:cs="Times New Roman"/>
          <w:sz w:val="24"/>
          <w:szCs w:val="24"/>
        </w:rPr>
      </w:pPr>
      <w:r w:rsidRPr="004D65C3">
        <w:rPr>
          <w:rFonts w:ascii="Times New Roman" w:hAnsi="Times New Roman" w:cs="Times New Roman"/>
          <w:sz w:val="24"/>
          <w:szCs w:val="24"/>
        </w:rPr>
        <w:t>the loss of access to the abuser’s income</w:t>
      </w:r>
      <w:r w:rsidR="007651F2" w:rsidRPr="004D65C3">
        <w:rPr>
          <w:rFonts w:ascii="Times New Roman" w:hAnsi="Times New Roman" w:cs="Times New Roman"/>
          <w:sz w:val="24"/>
          <w:szCs w:val="24"/>
        </w:rPr>
        <w:t xml:space="preserve"> for the victims</w:t>
      </w:r>
      <w:r w:rsidRPr="004D65C3">
        <w:rPr>
          <w:rFonts w:ascii="Times New Roman" w:hAnsi="Times New Roman" w:cs="Times New Roman"/>
          <w:sz w:val="24"/>
          <w:szCs w:val="24"/>
        </w:rPr>
        <w:t xml:space="preserve">, </w:t>
      </w:r>
    </w:p>
    <w:p w14:paraId="2471756B" w14:textId="77777777" w:rsidR="001305FD" w:rsidRPr="004D65C3" w:rsidRDefault="00825A90" w:rsidP="004D65C3">
      <w:pPr>
        <w:pStyle w:val="ListParagraph"/>
        <w:numPr>
          <w:ilvl w:val="0"/>
          <w:numId w:val="30"/>
        </w:numPr>
        <w:jc w:val="both"/>
        <w:rPr>
          <w:rFonts w:ascii="Times New Roman" w:hAnsi="Times New Roman" w:cs="Times New Roman"/>
          <w:sz w:val="24"/>
          <w:szCs w:val="24"/>
        </w:rPr>
      </w:pPr>
      <w:r w:rsidRPr="004D65C3">
        <w:rPr>
          <w:rFonts w:ascii="Times New Roman" w:hAnsi="Times New Roman" w:cs="Times New Roman"/>
          <w:sz w:val="24"/>
          <w:szCs w:val="24"/>
        </w:rPr>
        <w:t>avoided costs to</w:t>
      </w:r>
      <w:r w:rsidR="004B4392" w:rsidRPr="004D65C3">
        <w:rPr>
          <w:rFonts w:ascii="Times New Roman" w:hAnsi="Times New Roman" w:cs="Times New Roman"/>
          <w:sz w:val="24"/>
          <w:szCs w:val="24"/>
        </w:rPr>
        <w:t xml:space="preserve"> victims from preventing the incidence of abuse</w:t>
      </w:r>
      <w:r w:rsidRPr="004D65C3">
        <w:rPr>
          <w:rFonts w:ascii="Times New Roman" w:hAnsi="Times New Roman" w:cs="Times New Roman"/>
          <w:sz w:val="24"/>
          <w:szCs w:val="24"/>
        </w:rPr>
        <w:t>, including the avoided costs of medical care, mental healthcare, lost productivity, lost quality of life and property damage</w:t>
      </w:r>
      <w:r w:rsidR="004B4392" w:rsidRPr="004D65C3">
        <w:rPr>
          <w:rFonts w:ascii="Times New Roman" w:hAnsi="Times New Roman" w:cs="Times New Roman"/>
          <w:sz w:val="24"/>
          <w:szCs w:val="24"/>
        </w:rPr>
        <w:t>.</w:t>
      </w:r>
      <w:r w:rsidR="004B4392" w:rsidRPr="004D65C3">
        <w:rPr>
          <w:rStyle w:val="EndnoteReference"/>
          <w:rFonts w:ascii="Times New Roman" w:hAnsi="Times New Roman" w:cs="Times New Roman"/>
          <w:sz w:val="24"/>
          <w:szCs w:val="24"/>
        </w:rPr>
        <w:endnoteReference w:id="57"/>
      </w:r>
    </w:p>
    <w:p w14:paraId="025777FC" w14:textId="65EC73F7" w:rsidR="004B4392" w:rsidRPr="004D65C3" w:rsidRDefault="004B4392" w:rsidP="004D65C3">
      <w:pPr>
        <w:ind w:left="360"/>
        <w:jc w:val="both"/>
        <w:rPr>
          <w:rFonts w:ascii="Times New Roman" w:hAnsi="Times New Roman" w:cs="Times New Roman"/>
          <w:sz w:val="24"/>
          <w:szCs w:val="24"/>
        </w:rPr>
      </w:pPr>
      <w:r w:rsidRPr="004D65C3">
        <w:rPr>
          <w:rFonts w:ascii="Times New Roman" w:hAnsi="Times New Roman" w:cs="Times New Roman"/>
          <w:sz w:val="24"/>
          <w:szCs w:val="24"/>
        </w:rPr>
        <w:t xml:space="preserve">To account for uncertainty </w:t>
      </w:r>
      <w:r w:rsidR="00DD223C" w:rsidRPr="004D65C3">
        <w:rPr>
          <w:rFonts w:ascii="Times New Roman" w:hAnsi="Times New Roman" w:cs="Times New Roman"/>
          <w:sz w:val="24"/>
          <w:szCs w:val="24"/>
        </w:rPr>
        <w:t>su</w:t>
      </w:r>
      <w:r w:rsidR="00A732AF" w:rsidRPr="004D65C3">
        <w:rPr>
          <w:rFonts w:ascii="Times New Roman" w:hAnsi="Times New Roman" w:cs="Times New Roman"/>
          <w:sz w:val="24"/>
          <w:szCs w:val="24"/>
        </w:rPr>
        <w:t>rrounding the estimates of avoided costs</w:t>
      </w:r>
      <w:r w:rsidR="0070352F" w:rsidRPr="004D65C3">
        <w:rPr>
          <w:rFonts w:ascii="Times New Roman" w:hAnsi="Times New Roman" w:cs="Times New Roman"/>
          <w:sz w:val="24"/>
          <w:szCs w:val="24"/>
        </w:rPr>
        <w:t xml:space="preserve"> to the victims of domestic</w:t>
      </w:r>
      <w:r w:rsidR="0098511A" w:rsidRPr="004D65C3">
        <w:rPr>
          <w:rFonts w:ascii="Times New Roman" w:hAnsi="Times New Roman" w:cs="Times New Roman"/>
          <w:sz w:val="24"/>
          <w:szCs w:val="24"/>
        </w:rPr>
        <w:t xml:space="preserve"> violence, as well as other model parameters</w:t>
      </w:r>
      <w:r w:rsidR="00DD223C" w:rsidRPr="004D65C3">
        <w:rPr>
          <w:rFonts w:ascii="Times New Roman" w:hAnsi="Times New Roman" w:cs="Times New Roman"/>
          <w:sz w:val="24"/>
          <w:szCs w:val="24"/>
        </w:rPr>
        <w:t xml:space="preserve">, </w:t>
      </w:r>
      <w:r w:rsidRPr="004D65C3">
        <w:rPr>
          <w:rFonts w:ascii="Times New Roman" w:hAnsi="Times New Roman" w:cs="Times New Roman"/>
          <w:sz w:val="24"/>
          <w:szCs w:val="24"/>
        </w:rPr>
        <w:t xml:space="preserve">several robustness checks, </w:t>
      </w:r>
      <w:r w:rsidR="00A732AF" w:rsidRPr="004D65C3">
        <w:rPr>
          <w:rFonts w:ascii="Times New Roman" w:hAnsi="Times New Roman" w:cs="Times New Roman"/>
          <w:sz w:val="24"/>
          <w:szCs w:val="24"/>
        </w:rPr>
        <w:t>including</w:t>
      </w:r>
      <w:r w:rsidRPr="004D65C3">
        <w:rPr>
          <w:rFonts w:ascii="Times New Roman" w:hAnsi="Times New Roman" w:cs="Times New Roman"/>
          <w:sz w:val="24"/>
          <w:szCs w:val="24"/>
        </w:rPr>
        <w:t xml:space="preserve"> Monte Carlo</w:t>
      </w:r>
      <w:r w:rsidRPr="004D65C3">
        <w:rPr>
          <w:rStyle w:val="EndnoteReference"/>
          <w:rFonts w:ascii="Times New Roman" w:hAnsi="Times New Roman" w:cs="Times New Roman"/>
          <w:sz w:val="24"/>
          <w:szCs w:val="24"/>
        </w:rPr>
        <w:endnoteReference w:id="58"/>
      </w:r>
      <w:r w:rsidR="00A732AF" w:rsidRPr="004D65C3">
        <w:rPr>
          <w:rFonts w:ascii="Times New Roman" w:hAnsi="Times New Roman" w:cs="Times New Roman"/>
          <w:sz w:val="24"/>
          <w:szCs w:val="24"/>
        </w:rPr>
        <w:t xml:space="preserve"> sensitivity analysis</w:t>
      </w:r>
      <w:r w:rsidR="0098511A" w:rsidRPr="004D65C3">
        <w:rPr>
          <w:rFonts w:ascii="Times New Roman" w:hAnsi="Times New Roman" w:cs="Times New Roman"/>
          <w:sz w:val="24"/>
          <w:szCs w:val="24"/>
        </w:rPr>
        <w:t xml:space="preserve"> and worst-case scenario analysis</w:t>
      </w:r>
      <w:r w:rsidR="003433DF" w:rsidRPr="004D65C3">
        <w:rPr>
          <w:rFonts w:ascii="Times New Roman" w:hAnsi="Times New Roman" w:cs="Times New Roman"/>
          <w:sz w:val="24"/>
          <w:szCs w:val="24"/>
        </w:rPr>
        <w:t>, have been</w:t>
      </w:r>
      <w:r w:rsidRPr="004D65C3">
        <w:rPr>
          <w:rFonts w:ascii="Times New Roman" w:hAnsi="Times New Roman" w:cs="Times New Roman"/>
          <w:sz w:val="24"/>
          <w:szCs w:val="24"/>
        </w:rPr>
        <w:t xml:space="preserve"> undertaking. </w:t>
      </w:r>
      <w:r w:rsidR="0070352F" w:rsidRPr="004D65C3">
        <w:rPr>
          <w:rFonts w:ascii="Times New Roman" w:hAnsi="Times New Roman" w:cs="Times New Roman"/>
          <w:sz w:val="24"/>
          <w:szCs w:val="24"/>
        </w:rPr>
        <w:t xml:space="preserve">In particular, the Monte Carlo analysis assess the program’s outcome under various conditions </w:t>
      </w:r>
      <w:r w:rsidR="0098511A" w:rsidRPr="004D65C3">
        <w:rPr>
          <w:rFonts w:ascii="Times New Roman" w:hAnsi="Times New Roman" w:cs="Times New Roman"/>
          <w:sz w:val="24"/>
          <w:szCs w:val="24"/>
        </w:rPr>
        <w:t>for</w:t>
      </w:r>
      <w:r w:rsidR="0070352F" w:rsidRPr="004D65C3">
        <w:rPr>
          <w:rFonts w:ascii="Times New Roman" w:hAnsi="Times New Roman" w:cs="Times New Roman"/>
          <w:sz w:val="24"/>
          <w:szCs w:val="24"/>
        </w:rPr>
        <w:t xml:space="preserve"> the model’s inputs (i.e. changes in the number of victims of domestic violence, the proportion of victimizations that ar</w:t>
      </w:r>
      <w:r w:rsidR="0098511A" w:rsidRPr="004D65C3">
        <w:rPr>
          <w:rFonts w:ascii="Times New Roman" w:hAnsi="Times New Roman" w:cs="Times New Roman"/>
          <w:sz w:val="24"/>
          <w:szCs w:val="24"/>
        </w:rPr>
        <w:t xml:space="preserve">e rape or physical assault, the number of effective restraining orders, etc.). Under the worst-case scenario, the authors look at the lowest possible benefits, which also happen to be positive, although smaller than the base case analysis. </w:t>
      </w:r>
    </w:p>
    <w:p w14:paraId="43C0A9D4" w14:textId="299779F1" w:rsidR="00072BB0" w:rsidRPr="004D65C3" w:rsidRDefault="00223E77"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Other studies</w:t>
      </w:r>
      <w:r w:rsidR="003A773E" w:rsidRPr="004D65C3">
        <w:rPr>
          <w:rFonts w:ascii="Times New Roman" w:hAnsi="Times New Roman" w:cs="Times New Roman"/>
          <w:sz w:val="24"/>
          <w:szCs w:val="24"/>
        </w:rPr>
        <w:t>,</w:t>
      </w:r>
      <w:r w:rsidRPr="004D65C3">
        <w:rPr>
          <w:rFonts w:ascii="Times New Roman" w:hAnsi="Times New Roman" w:cs="Times New Roman"/>
          <w:sz w:val="24"/>
          <w:szCs w:val="24"/>
        </w:rPr>
        <w:t xml:space="preserve"> </w:t>
      </w:r>
      <w:r w:rsidR="00E81616" w:rsidRPr="004D65C3">
        <w:rPr>
          <w:rFonts w:ascii="Times New Roman" w:hAnsi="Times New Roman" w:cs="Times New Roman"/>
          <w:sz w:val="24"/>
          <w:szCs w:val="24"/>
        </w:rPr>
        <w:t>although not attempting to quantify</w:t>
      </w:r>
      <w:r w:rsidR="001D004A" w:rsidRPr="004D65C3">
        <w:rPr>
          <w:rFonts w:ascii="Times New Roman" w:hAnsi="Times New Roman" w:cs="Times New Roman"/>
          <w:sz w:val="24"/>
          <w:szCs w:val="24"/>
        </w:rPr>
        <w:t xml:space="preserve"> explicitly</w:t>
      </w:r>
      <w:r w:rsidR="00E81616" w:rsidRPr="004D65C3">
        <w:rPr>
          <w:rFonts w:ascii="Times New Roman" w:hAnsi="Times New Roman" w:cs="Times New Roman"/>
          <w:sz w:val="24"/>
          <w:szCs w:val="24"/>
        </w:rPr>
        <w:t xml:space="preserve"> the benefits an</w:t>
      </w:r>
      <w:r w:rsidR="003A773E" w:rsidRPr="004D65C3">
        <w:rPr>
          <w:rFonts w:ascii="Times New Roman" w:hAnsi="Times New Roman" w:cs="Times New Roman"/>
          <w:sz w:val="24"/>
          <w:szCs w:val="24"/>
        </w:rPr>
        <w:t>d costs</w:t>
      </w:r>
      <w:r w:rsidR="00C8339F" w:rsidRPr="004D65C3">
        <w:rPr>
          <w:rFonts w:ascii="Times New Roman" w:hAnsi="Times New Roman" w:cs="Times New Roman"/>
          <w:sz w:val="24"/>
          <w:szCs w:val="24"/>
        </w:rPr>
        <w:t xml:space="preserve"> of legal aid</w:t>
      </w:r>
      <w:r w:rsidR="003A773E" w:rsidRPr="004D65C3">
        <w:rPr>
          <w:rFonts w:ascii="Times New Roman" w:hAnsi="Times New Roman" w:cs="Times New Roman"/>
          <w:sz w:val="24"/>
          <w:szCs w:val="24"/>
        </w:rPr>
        <w:t xml:space="preserve">, </w:t>
      </w:r>
      <w:r w:rsidR="00C8339F" w:rsidRPr="004D65C3">
        <w:rPr>
          <w:rFonts w:ascii="Times New Roman" w:hAnsi="Times New Roman" w:cs="Times New Roman"/>
          <w:sz w:val="24"/>
          <w:szCs w:val="24"/>
        </w:rPr>
        <w:t>demonstrate that women’s access to alternative social services, including legal assistance, can reduce the probability of future domestic violence</w:t>
      </w:r>
      <w:r w:rsidR="00543DC5" w:rsidRPr="004D65C3">
        <w:rPr>
          <w:rFonts w:ascii="Times New Roman" w:hAnsi="Times New Roman" w:cs="Times New Roman"/>
          <w:sz w:val="24"/>
          <w:szCs w:val="24"/>
        </w:rPr>
        <w:t>. For example, i</w:t>
      </w:r>
      <w:r w:rsidR="00BE1AF9" w:rsidRPr="004D65C3">
        <w:rPr>
          <w:rFonts w:ascii="Times New Roman" w:hAnsi="Times New Roman" w:cs="Times New Roman"/>
          <w:sz w:val="24"/>
          <w:szCs w:val="24"/>
        </w:rPr>
        <w:t xml:space="preserve">n the attempt to </w:t>
      </w:r>
      <w:r w:rsidR="00874F8A" w:rsidRPr="004D65C3">
        <w:rPr>
          <w:rFonts w:ascii="Times New Roman" w:hAnsi="Times New Roman" w:cs="Times New Roman"/>
          <w:sz w:val="24"/>
          <w:szCs w:val="24"/>
        </w:rPr>
        <w:t>explain</w:t>
      </w:r>
      <w:r w:rsidR="0007550A" w:rsidRPr="004D65C3">
        <w:rPr>
          <w:rFonts w:ascii="Times New Roman" w:hAnsi="Times New Roman" w:cs="Times New Roman"/>
          <w:sz w:val="24"/>
          <w:szCs w:val="24"/>
        </w:rPr>
        <w:t xml:space="preserve"> the causes behind the decrease in the incidence of domestic violence</w:t>
      </w:r>
      <w:r w:rsidR="006F1876" w:rsidRPr="004D65C3">
        <w:rPr>
          <w:rFonts w:ascii="Times New Roman" w:hAnsi="Times New Roman" w:cs="Times New Roman"/>
          <w:sz w:val="24"/>
          <w:szCs w:val="24"/>
        </w:rPr>
        <w:t xml:space="preserve"> </w:t>
      </w:r>
      <w:r w:rsidR="008102A4" w:rsidRPr="004D65C3">
        <w:rPr>
          <w:rFonts w:ascii="Times New Roman" w:hAnsi="Times New Roman" w:cs="Times New Roman"/>
          <w:sz w:val="24"/>
          <w:szCs w:val="24"/>
        </w:rPr>
        <w:t xml:space="preserve">in the </w:t>
      </w:r>
      <w:r w:rsidR="00B4602C" w:rsidRPr="004D65C3">
        <w:rPr>
          <w:rFonts w:ascii="Times New Roman" w:hAnsi="Times New Roman" w:cs="Times New Roman"/>
          <w:sz w:val="24"/>
          <w:szCs w:val="24"/>
        </w:rPr>
        <w:t>United States</w:t>
      </w:r>
      <w:r w:rsidR="008102A4" w:rsidRPr="004D65C3">
        <w:rPr>
          <w:rFonts w:ascii="Times New Roman" w:hAnsi="Times New Roman" w:cs="Times New Roman"/>
          <w:sz w:val="24"/>
          <w:szCs w:val="24"/>
        </w:rPr>
        <w:t xml:space="preserve"> </w:t>
      </w:r>
      <w:r w:rsidR="006F1876" w:rsidRPr="004D65C3">
        <w:rPr>
          <w:rFonts w:ascii="Times New Roman" w:hAnsi="Times New Roman" w:cs="Times New Roman"/>
          <w:sz w:val="24"/>
          <w:szCs w:val="24"/>
        </w:rPr>
        <w:t>during the 1990s,</w:t>
      </w:r>
      <w:r w:rsidR="00BE1AF9" w:rsidRPr="004D65C3">
        <w:rPr>
          <w:rFonts w:ascii="Times New Roman" w:hAnsi="Times New Roman" w:cs="Times New Roman"/>
          <w:sz w:val="24"/>
          <w:szCs w:val="24"/>
        </w:rPr>
        <w:t xml:space="preserve"> </w:t>
      </w:r>
      <w:r w:rsidR="00B6289D" w:rsidRPr="004D65C3">
        <w:rPr>
          <w:rFonts w:ascii="Times New Roman" w:hAnsi="Times New Roman" w:cs="Times New Roman"/>
          <w:sz w:val="24"/>
          <w:szCs w:val="24"/>
        </w:rPr>
        <w:t xml:space="preserve">Amy Farmer and Jill </w:t>
      </w:r>
      <w:r w:rsidR="00BE1AF9" w:rsidRPr="004D65C3">
        <w:rPr>
          <w:rFonts w:ascii="Times New Roman" w:hAnsi="Times New Roman" w:cs="Times New Roman"/>
          <w:sz w:val="24"/>
          <w:szCs w:val="24"/>
        </w:rPr>
        <w:t xml:space="preserve">Tiefenthaler </w:t>
      </w:r>
      <w:r w:rsidR="00C8339F" w:rsidRPr="004D65C3">
        <w:rPr>
          <w:rFonts w:ascii="Times New Roman" w:hAnsi="Times New Roman" w:cs="Times New Roman"/>
          <w:sz w:val="24"/>
          <w:szCs w:val="24"/>
        </w:rPr>
        <w:t>explores empirically</w:t>
      </w:r>
      <w:r w:rsidR="00BE1AF9" w:rsidRPr="004D65C3">
        <w:rPr>
          <w:rFonts w:ascii="Times New Roman" w:hAnsi="Times New Roman" w:cs="Times New Roman"/>
          <w:sz w:val="24"/>
          <w:szCs w:val="24"/>
        </w:rPr>
        <w:t xml:space="preserve"> the linkages between </w:t>
      </w:r>
      <w:r w:rsidR="008102A4" w:rsidRPr="004D65C3">
        <w:rPr>
          <w:rFonts w:ascii="Times New Roman" w:hAnsi="Times New Roman" w:cs="Times New Roman"/>
          <w:sz w:val="24"/>
          <w:szCs w:val="24"/>
        </w:rPr>
        <w:t>an indiv</w:t>
      </w:r>
      <w:r w:rsidR="005D61BF" w:rsidRPr="004D65C3">
        <w:rPr>
          <w:rFonts w:ascii="Times New Roman" w:hAnsi="Times New Roman" w:cs="Times New Roman"/>
          <w:sz w:val="24"/>
          <w:szCs w:val="24"/>
        </w:rPr>
        <w:t>idual woman reporting abuse and relevant individual and county-level characteristics, including the availability of legal assistance programs in counties.</w:t>
      </w:r>
      <w:r w:rsidR="00A25591" w:rsidRPr="004D65C3">
        <w:rPr>
          <w:rStyle w:val="EndnoteReference"/>
          <w:rFonts w:ascii="Times New Roman" w:hAnsi="Times New Roman" w:cs="Times New Roman"/>
          <w:sz w:val="24"/>
          <w:szCs w:val="24"/>
        </w:rPr>
        <w:endnoteReference w:id="59"/>
      </w:r>
      <w:r w:rsidR="005D61BF" w:rsidRPr="004D65C3">
        <w:rPr>
          <w:rFonts w:ascii="Times New Roman" w:hAnsi="Times New Roman" w:cs="Times New Roman"/>
          <w:sz w:val="24"/>
          <w:szCs w:val="24"/>
        </w:rPr>
        <w:t xml:space="preserve"> </w:t>
      </w:r>
      <w:r w:rsidR="00EC1E91" w:rsidRPr="004D65C3">
        <w:rPr>
          <w:rFonts w:ascii="Times New Roman" w:hAnsi="Times New Roman" w:cs="Times New Roman"/>
          <w:sz w:val="24"/>
          <w:szCs w:val="24"/>
        </w:rPr>
        <w:t xml:space="preserve">The </w:t>
      </w:r>
      <w:r w:rsidR="00866318" w:rsidRPr="004D65C3">
        <w:rPr>
          <w:rFonts w:ascii="Times New Roman" w:hAnsi="Times New Roman" w:cs="Times New Roman"/>
          <w:sz w:val="24"/>
          <w:szCs w:val="24"/>
        </w:rPr>
        <w:t xml:space="preserve">study </w:t>
      </w:r>
      <w:r w:rsidR="00EC1E91" w:rsidRPr="004D65C3">
        <w:rPr>
          <w:rFonts w:ascii="Times New Roman" w:hAnsi="Times New Roman" w:cs="Times New Roman"/>
          <w:sz w:val="24"/>
          <w:szCs w:val="24"/>
        </w:rPr>
        <w:t>find</w:t>
      </w:r>
      <w:r w:rsidR="00866318" w:rsidRPr="004D65C3">
        <w:rPr>
          <w:rFonts w:ascii="Times New Roman" w:hAnsi="Times New Roman" w:cs="Times New Roman"/>
          <w:sz w:val="24"/>
          <w:szCs w:val="24"/>
        </w:rPr>
        <w:t>s</w:t>
      </w:r>
      <w:r w:rsidR="00EC1E91" w:rsidRPr="004D65C3">
        <w:rPr>
          <w:rFonts w:ascii="Times New Roman" w:hAnsi="Times New Roman" w:cs="Times New Roman"/>
          <w:sz w:val="24"/>
          <w:szCs w:val="24"/>
        </w:rPr>
        <w:t xml:space="preserve"> that women who live in counties with legal assistance programs </w:t>
      </w:r>
      <w:r w:rsidR="00846A0A" w:rsidRPr="004D65C3">
        <w:rPr>
          <w:rFonts w:ascii="Times New Roman" w:hAnsi="Times New Roman" w:cs="Times New Roman"/>
          <w:sz w:val="24"/>
          <w:szCs w:val="24"/>
        </w:rPr>
        <w:t xml:space="preserve">to </w:t>
      </w:r>
      <w:r w:rsidR="00942E82" w:rsidRPr="004D65C3">
        <w:rPr>
          <w:rFonts w:ascii="Times New Roman" w:hAnsi="Times New Roman" w:cs="Times New Roman"/>
          <w:sz w:val="24"/>
          <w:szCs w:val="24"/>
        </w:rPr>
        <w:t>help battered</w:t>
      </w:r>
      <w:r w:rsidR="00846A0A" w:rsidRPr="004D65C3">
        <w:rPr>
          <w:rFonts w:ascii="Times New Roman" w:hAnsi="Times New Roman" w:cs="Times New Roman"/>
          <w:sz w:val="24"/>
          <w:szCs w:val="24"/>
        </w:rPr>
        <w:t xml:space="preserve"> women</w:t>
      </w:r>
      <w:r w:rsidR="00942E82" w:rsidRPr="004D65C3">
        <w:rPr>
          <w:rFonts w:ascii="Times New Roman" w:hAnsi="Times New Roman" w:cs="Times New Roman"/>
          <w:sz w:val="24"/>
          <w:szCs w:val="24"/>
        </w:rPr>
        <w:t xml:space="preserve"> are significantly less likely to report abuse</w:t>
      </w:r>
      <w:r w:rsidR="00846A0A" w:rsidRPr="004D65C3">
        <w:rPr>
          <w:rFonts w:ascii="Times New Roman" w:hAnsi="Times New Roman" w:cs="Times New Roman"/>
          <w:sz w:val="24"/>
          <w:szCs w:val="24"/>
        </w:rPr>
        <w:t>.</w:t>
      </w:r>
      <w:r w:rsidR="00EC1E91" w:rsidRPr="004D65C3">
        <w:rPr>
          <w:rStyle w:val="EndnoteReference"/>
          <w:rFonts w:ascii="Times New Roman" w:hAnsi="Times New Roman" w:cs="Times New Roman"/>
          <w:sz w:val="24"/>
          <w:szCs w:val="24"/>
        </w:rPr>
        <w:endnoteReference w:id="60"/>
      </w:r>
      <w:r w:rsidR="00017B9E" w:rsidRPr="004D65C3">
        <w:rPr>
          <w:rFonts w:ascii="Times New Roman" w:hAnsi="Times New Roman" w:cs="Times New Roman"/>
          <w:sz w:val="24"/>
          <w:szCs w:val="24"/>
        </w:rPr>
        <w:t xml:space="preserve"> The same study also warn</w:t>
      </w:r>
      <w:r w:rsidR="00E1205C" w:rsidRPr="004D65C3">
        <w:rPr>
          <w:rFonts w:ascii="Times New Roman" w:hAnsi="Times New Roman" w:cs="Times New Roman"/>
          <w:sz w:val="24"/>
          <w:szCs w:val="24"/>
        </w:rPr>
        <w:t>s</w:t>
      </w:r>
      <w:r w:rsidR="00017B9E" w:rsidRPr="004D65C3">
        <w:rPr>
          <w:rFonts w:ascii="Times New Roman" w:hAnsi="Times New Roman" w:cs="Times New Roman"/>
          <w:sz w:val="24"/>
          <w:szCs w:val="24"/>
        </w:rPr>
        <w:t xml:space="preserve"> </w:t>
      </w:r>
      <w:r w:rsidR="00E1205C" w:rsidRPr="004D65C3">
        <w:rPr>
          <w:rFonts w:ascii="Times New Roman" w:hAnsi="Times New Roman" w:cs="Times New Roman"/>
          <w:sz w:val="24"/>
          <w:szCs w:val="24"/>
        </w:rPr>
        <w:t>about other</w:t>
      </w:r>
      <w:r w:rsidR="00D24BF3" w:rsidRPr="004D65C3">
        <w:rPr>
          <w:rFonts w:ascii="Times New Roman" w:hAnsi="Times New Roman" w:cs="Times New Roman"/>
          <w:sz w:val="24"/>
          <w:szCs w:val="24"/>
        </w:rPr>
        <w:t xml:space="preserve"> policy responses</w:t>
      </w:r>
      <w:r w:rsidR="00E1205C" w:rsidRPr="004D65C3">
        <w:rPr>
          <w:rFonts w:ascii="Times New Roman" w:hAnsi="Times New Roman" w:cs="Times New Roman"/>
          <w:sz w:val="24"/>
          <w:szCs w:val="24"/>
        </w:rPr>
        <w:t xml:space="preserve"> to domestic violence</w:t>
      </w:r>
      <w:r w:rsidR="00D24BF3" w:rsidRPr="004D65C3">
        <w:rPr>
          <w:rFonts w:ascii="Times New Roman" w:hAnsi="Times New Roman" w:cs="Times New Roman"/>
          <w:sz w:val="24"/>
          <w:szCs w:val="24"/>
        </w:rPr>
        <w:t>, namely</w:t>
      </w:r>
      <w:r w:rsidR="00256C6B" w:rsidRPr="004D65C3">
        <w:rPr>
          <w:rFonts w:ascii="Times New Roman" w:hAnsi="Times New Roman" w:cs="Times New Roman"/>
          <w:sz w:val="24"/>
          <w:szCs w:val="24"/>
        </w:rPr>
        <w:t xml:space="preserve"> “hotlines, shelters, safe homes, emergency transportation, and counseling programs</w:t>
      </w:r>
      <w:r w:rsidR="00D24BF3" w:rsidRPr="004D65C3">
        <w:rPr>
          <w:rFonts w:ascii="Times New Roman" w:hAnsi="Times New Roman" w:cs="Times New Roman"/>
          <w:sz w:val="24"/>
          <w:szCs w:val="24"/>
        </w:rPr>
        <w:t>”</w:t>
      </w:r>
      <w:r w:rsidR="00846A0A" w:rsidRPr="004D65C3">
        <w:rPr>
          <w:rFonts w:ascii="Times New Roman" w:hAnsi="Times New Roman" w:cs="Times New Roman"/>
          <w:sz w:val="24"/>
          <w:szCs w:val="24"/>
        </w:rPr>
        <w:t>,</w:t>
      </w:r>
      <w:r w:rsidR="000B3ABC" w:rsidRPr="004D65C3">
        <w:rPr>
          <w:rFonts w:ascii="Times New Roman" w:hAnsi="Times New Roman" w:cs="Times New Roman"/>
          <w:sz w:val="24"/>
          <w:szCs w:val="24"/>
        </w:rPr>
        <w:t xml:space="preserve"> </w:t>
      </w:r>
      <w:r w:rsidR="00F741D8" w:rsidRPr="004D65C3">
        <w:rPr>
          <w:rFonts w:ascii="Times New Roman" w:hAnsi="Times New Roman" w:cs="Times New Roman"/>
          <w:sz w:val="24"/>
          <w:szCs w:val="24"/>
        </w:rPr>
        <w:t>which</w:t>
      </w:r>
      <w:r w:rsidR="00E1205C" w:rsidRPr="004D65C3">
        <w:rPr>
          <w:rFonts w:ascii="Times New Roman" w:hAnsi="Times New Roman" w:cs="Times New Roman"/>
          <w:sz w:val="24"/>
          <w:szCs w:val="24"/>
        </w:rPr>
        <w:t>, although provided</w:t>
      </w:r>
      <w:r w:rsidR="00846A0A" w:rsidRPr="004D65C3">
        <w:rPr>
          <w:rFonts w:ascii="Times New Roman" w:hAnsi="Times New Roman" w:cs="Times New Roman"/>
          <w:sz w:val="24"/>
          <w:szCs w:val="24"/>
        </w:rPr>
        <w:t xml:space="preserve"> </w:t>
      </w:r>
      <w:r w:rsidR="00647D28" w:rsidRPr="004D65C3">
        <w:rPr>
          <w:rFonts w:ascii="Times New Roman" w:hAnsi="Times New Roman" w:cs="Times New Roman"/>
          <w:sz w:val="24"/>
          <w:szCs w:val="24"/>
        </w:rPr>
        <w:t xml:space="preserve">some </w:t>
      </w:r>
      <w:r w:rsidR="00E0476F" w:rsidRPr="004D65C3">
        <w:rPr>
          <w:rFonts w:ascii="Times New Roman" w:hAnsi="Times New Roman" w:cs="Times New Roman"/>
          <w:sz w:val="24"/>
          <w:szCs w:val="24"/>
        </w:rPr>
        <w:t>temporary safety nets to the victims</w:t>
      </w:r>
      <w:r w:rsidR="00846A0A" w:rsidRPr="004D65C3">
        <w:rPr>
          <w:rFonts w:ascii="Times New Roman" w:hAnsi="Times New Roman" w:cs="Times New Roman"/>
          <w:sz w:val="24"/>
          <w:szCs w:val="24"/>
        </w:rPr>
        <w:t xml:space="preserve">, </w:t>
      </w:r>
      <w:r w:rsidR="000B3ABC" w:rsidRPr="004D65C3">
        <w:rPr>
          <w:rFonts w:ascii="Times New Roman" w:hAnsi="Times New Roman" w:cs="Times New Roman"/>
          <w:sz w:val="24"/>
          <w:szCs w:val="24"/>
        </w:rPr>
        <w:t>did not cause the trend to decline.</w:t>
      </w:r>
      <w:r w:rsidR="000B3ABC" w:rsidRPr="004D65C3">
        <w:rPr>
          <w:rStyle w:val="EndnoteReference"/>
          <w:rFonts w:ascii="Times New Roman" w:hAnsi="Times New Roman" w:cs="Times New Roman"/>
          <w:sz w:val="24"/>
          <w:szCs w:val="24"/>
        </w:rPr>
        <w:endnoteReference w:id="61"/>
      </w:r>
      <w:r w:rsidR="008E473E" w:rsidRPr="004D65C3">
        <w:rPr>
          <w:rFonts w:ascii="Times New Roman" w:hAnsi="Times New Roman" w:cs="Times New Roman"/>
          <w:sz w:val="24"/>
          <w:szCs w:val="24"/>
        </w:rPr>
        <w:t xml:space="preserve"> </w:t>
      </w:r>
      <w:r w:rsidR="007F4827" w:rsidRPr="004D65C3">
        <w:rPr>
          <w:rFonts w:ascii="Times New Roman" w:hAnsi="Times New Roman" w:cs="Times New Roman"/>
          <w:sz w:val="24"/>
          <w:szCs w:val="24"/>
        </w:rPr>
        <w:t>Overall,</w:t>
      </w:r>
      <w:r w:rsidR="00470544" w:rsidRPr="004D65C3">
        <w:rPr>
          <w:rFonts w:ascii="Times New Roman" w:hAnsi="Times New Roman" w:cs="Times New Roman"/>
          <w:sz w:val="24"/>
          <w:szCs w:val="24"/>
        </w:rPr>
        <w:t xml:space="preserve"> the study supports</w:t>
      </w:r>
      <w:r w:rsidR="007F4827" w:rsidRPr="004D65C3">
        <w:rPr>
          <w:rFonts w:ascii="Times New Roman" w:hAnsi="Times New Roman" w:cs="Times New Roman"/>
          <w:sz w:val="24"/>
          <w:szCs w:val="24"/>
        </w:rPr>
        <w:t xml:space="preserve"> the case </w:t>
      </w:r>
      <w:r w:rsidR="00BD6B33" w:rsidRPr="004D65C3">
        <w:rPr>
          <w:rFonts w:ascii="Times New Roman" w:hAnsi="Times New Roman" w:cs="Times New Roman"/>
          <w:sz w:val="24"/>
          <w:szCs w:val="24"/>
        </w:rPr>
        <w:t>of the</w:t>
      </w:r>
      <w:r w:rsidR="00846A0A" w:rsidRPr="004D65C3">
        <w:rPr>
          <w:rFonts w:ascii="Times New Roman" w:hAnsi="Times New Roman" w:cs="Times New Roman"/>
          <w:sz w:val="24"/>
          <w:szCs w:val="24"/>
        </w:rPr>
        <w:t xml:space="preserve"> continued expansion of the availability of civil legal services</w:t>
      </w:r>
      <w:r w:rsidR="00017B9E" w:rsidRPr="004D65C3">
        <w:rPr>
          <w:rFonts w:ascii="Times New Roman" w:hAnsi="Times New Roman" w:cs="Times New Roman"/>
          <w:sz w:val="24"/>
          <w:szCs w:val="24"/>
        </w:rPr>
        <w:t xml:space="preserve"> in communities</w:t>
      </w:r>
      <w:r w:rsidR="00846A0A" w:rsidRPr="004D65C3">
        <w:rPr>
          <w:rFonts w:ascii="Times New Roman" w:hAnsi="Times New Roman" w:cs="Times New Roman"/>
          <w:sz w:val="24"/>
          <w:szCs w:val="24"/>
        </w:rPr>
        <w:t xml:space="preserve"> as a long-term benefit towards the lowering incidence of domestic </w:t>
      </w:r>
      <w:r w:rsidR="00E1205C" w:rsidRPr="004D65C3">
        <w:rPr>
          <w:rFonts w:ascii="Times New Roman" w:hAnsi="Times New Roman" w:cs="Times New Roman"/>
          <w:sz w:val="24"/>
          <w:szCs w:val="24"/>
        </w:rPr>
        <w:t>abuse</w:t>
      </w:r>
      <w:r w:rsidR="007F4827" w:rsidRPr="004D65C3">
        <w:rPr>
          <w:rFonts w:ascii="Times New Roman" w:hAnsi="Times New Roman" w:cs="Times New Roman"/>
          <w:sz w:val="24"/>
          <w:szCs w:val="24"/>
        </w:rPr>
        <w:t>.</w:t>
      </w:r>
      <w:r w:rsidR="007F4827" w:rsidRPr="004D65C3">
        <w:rPr>
          <w:rStyle w:val="EndnoteReference"/>
          <w:rFonts w:ascii="Times New Roman" w:hAnsi="Times New Roman" w:cs="Times New Roman"/>
          <w:sz w:val="24"/>
          <w:szCs w:val="24"/>
        </w:rPr>
        <w:endnoteReference w:id="62"/>
      </w:r>
      <w:r w:rsidR="007F4827" w:rsidRPr="004D65C3">
        <w:rPr>
          <w:rFonts w:ascii="Times New Roman" w:hAnsi="Times New Roman" w:cs="Times New Roman"/>
          <w:sz w:val="24"/>
          <w:szCs w:val="24"/>
        </w:rPr>
        <w:t xml:space="preserve"> </w:t>
      </w:r>
    </w:p>
    <w:p w14:paraId="13176D3F" w14:textId="77777777" w:rsidR="00CE4B0E" w:rsidRPr="004D65C3" w:rsidRDefault="00CE4B0E" w:rsidP="004D65C3">
      <w:pPr>
        <w:pStyle w:val="ListParagraph"/>
        <w:autoSpaceDE w:val="0"/>
        <w:autoSpaceDN w:val="0"/>
        <w:adjustRightInd w:val="0"/>
        <w:spacing w:after="0" w:line="240" w:lineRule="auto"/>
        <w:ind w:left="360"/>
        <w:jc w:val="both"/>
        <w:rPr>
          <w:rFonts w:ascii="Times New Roman" w:hAnsi="Times New Roman" w:cs="Times New Roman"/>
          <w:sz w:val="24"/>
          <w:szCs w:val="24"/>
        </w:rPr>
      </w:pPr>
    </w:p>
    <w:p w14:paraId="781C9997" w14:textId="352D9B43" w:rsidR="00CB4C7D" w:rsidRPr="004D65C3" w:rsidRDefault="009C7F59" w:rsidP="004D65C3">
      <w:pPr>
        <w:pStyle w:val="ListParagraph"/>
        <w:numPr>
          <w:ilvl w:val="0"/>
          <w:numId w:val="13"/>
        </w:numPr>
        <w:autoSpaceDE w:val="0"/>
        <w:autoSpaceDN w:val="0"/>
        <w:adjustRightInd w:val="0"/>
        <w:spacing w:after="0" w:line="240" w:lineRule="auto"/>
        <w:jc w:val="both"/>
        <w:rPr>
          <w:rFonts w:ascii="Times New Roman" w:hAnsi="Times New Roman" w:cs="Times New Roman"/>
          <w:color w:val="4472C4" w:themeColor="accent1"/>
          <w:sz w:val="24"/>
          <w:szCs w:val="24"/>
        </w:rPr>
      </w:pPr>
      <w:r w:rsidRPr="004D65C3">
        <w:rPr>
          <w:rFonts w:ascii="Times New Roman" w:hAnsi="Times New Roman" w:cs="Times New Roman"/>
          <w:color w:val="4472C4" w:themeColor="accent1"/>
          <w:sz w:val="24"/>
          <w:szCs w:val="24"/>
        </w:rPr>
        <w:t>APPLICATION OF</w:t>
      </w:r>
      <w:r w:rsidR="005925C4" w:rsidRPr="004D65C3">
        <w:rPr>
          <w:rFonts w:ascii="Times New Roman" w:hAnsi="Times New Roman" w:cs="Times New Roman"/>
          <w:color w:val="4472C4" w:themeColor="accent1"/>
          <w:sz w:val="24"/>
          <w:szCs w:val="24"/>
        </w:rPr>
        <w:t xml:space="preserve"> THE</w:t>
      </w:r>
      <w:r w:rsidRPr="004D65C3">
        <w:rPr>
          <w:rFonts w:ascii="Times New Roman" w:hAnsi="Times New Roman" w:cs="Times New Roman"/>
          <w:color w:val="4472C4" w:themeColor="accent1"/>
          <w:sz w:val="24"/>
          <w:szCs w:val="24"/>
        </w:rPr>
        <w:t xml:space="preserve"> CBA</w:t>
      </w:r>
      <w:r w:rsidR="00612DC6" w:rsidRPr="004D65C3">
        <w:rPr>
          <w:rFonts w:ascii="Times New Roman" w:hAnsi="Times New Roman" w:cs="Times New Roman"/>
          <w:color w:val="4472C4" w:themeColor="accent1"/>
          <w:sz w:val="24"/>
          <w:szCs w:val="24"/>
        </w:rPr>
        <w:t xml:space="preserve"> APPROACH</w:t>
      </w:r>
      <w:r w:rsidRPr="004D65C3">
        <w:rPr>
          <w:rFonts w:ascii="Times New Roman" w:hAnsi="Times New Roman" w:cs="Times New Roman"/>
          <w:color w:val="4472C4" w:themeColor="accent1"/>
          <w:sz w:val="24"/>
          <w:szCs w:val="24"/>
        </w:rPr>
        <w:t xml:space="preserve"> FROM </w:t>
      </w:r>
      <w:r w:rsidR="00CD4CFA" w:rsidRPr="004D65C3">
        <w:rPr>
          <w:rFonts w:ascii="Times New Roman" w:hAnsi="Times New Roman" w:cs="Times New Roman"/>
          <w:color w:val="4472C4" w:themeColor="accent1"/>
          <w:sz w:val="24"/>
          <w:szCs w:val="24"/>
        </w:rPr>
        <w:t xml:space="preserve">A SYSTEMWIDE PERSPECTIVE </w:t>
      </w:r>
      <w:r w:rsidRPr="004D65C3">
        <w:rPr>
          <w:rFonts w:ascii="Times New Roman" w:hAnsi="Times New Roman" w:cs="Times New Roman"/>
          <w:color w:val="4472C4" w:themeColor="accent1"/>
          <w:sz w:val="24"/>
          <w:szCs w:val="24"/>
        </w:rPr>
        <w:t xml:space="preserve"> </w:t>
      </w:r>
    </w:p>
    <w:p w14:paraId="5449879C" w14:textId="17B9A4F1" w:rsidR="00192E71" w:rsidRPr="004D65C3" w:rsidRDefault="00192E71" w:rsidP="004D65C3">
      <w:pPr>
        <w:autoSpaceDE w:val="0"/>
        <w:autoSpaceDN w:val="0"/>
        <w:adjustRightInd w:val="0"/>
        <w:spacing w:after="0" w:line="240" w:lineRule="auto"/>
        <w:jc w:val="both"/>
        <w:rPr>
          <w:rFonts w:ascii="Times New Roman" w:hAnsi="Times New Roman" w:cs="Times New Roman"/>
          <w:sz w:val="24"/>
          <w:szCs w:val="24"/>
        </w:rPr>
      </w:pPr>
    </w:p>
    <w:p w14:paraId="47F9779C" w14:textId="1D3327BB" w:rsidR="00192E71" w:rsidRPr="004D65C3" w:rsidRDefault="00192E71"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 xml:space="preserve">In this section, we </w:t>
      </w:r>
      <w:r w:rsidR="00FE3A7F" w:rsidRPr="004D65C3">
        <w:rPr>
          <w:rFonts w:ascii="Times New Roman" w:hAnsi="Times New Roman" w:cs="Times New Roman"/>
          <w:sz w:val="24"/>
          <w:szCs w:val="24"/>
        </w:rPr>
        <w:t xml:space="preserve">look at the benefits </w:t>
      </w:r>
      <w:r w:rsidR="001652BB" w:rsidRPr="004D65C3">
        <w:rPr>
          <w:rFonts w:ascii="Times New Roman" w:hAnsi="Times New Roman" w:cs="Times New Roman"/>
          <w:sz w:val="24"/>
          <w:szCs w:val="24"/>
        </w:rPr>
        <w:t xml:space="preserve">and costs </w:t>
      </w:r>
      <w:r w:rsidR="00FE3A7F" w:rsidRPr="004D65C3">
        <w:rPr>
          <w:rFonts w:ascii="Times New Roman" w:hAnsi="Times New Roman" w:cs="Times New Roman"/>
          <w:sz w:val="24"/>
          <w:szCs w:val="24"/>
        </w:rPr>
        <w:t xml:space="preserve">of legal aid for the </w:t>
      </w:r>
      <w:r w:rsidR="00FE3A7F" w:rsidRPr="004D65C3">
        <w:rPr>
          <w:rFonts w:ascii="Times New Roman" w:hAnsi="Times New Roman" w:cs="Times New Roman"/>
          <w:b/>
          <w:sz w:val="24"/>
          <w:szCs w:val="24"/>
        </w:rPr>
        <w:t>justice system</w:t>
      </w:r>
      <w:r w:rsidR="00FE3A7F" w:rsidRPr="004D65C3">
        <w:rPr>
          <w:rFonts w:ascii="Times New Roman" w:hAnsi="Times New Roman" w:cs="Times New Roman"/>
          <w:sz w:val="24"/>
          <w:szCs w:val="24"/>
        </w:rPr>
        <w:t xml:space="preserve"> more broadly. </w:t>
      </w:r>
      <w:r w:rsidR="00AD2171" w:rsidRPr="004D65C3">
        <w:rPr>
          <w:rFonts w:ascii="Times New Roman" w:hAnsi="Times New Roman" w:cs="Times New Roman"/>
          <w:sz w:val="24"/>
          <w:szCs w:val="24"/>
        </w:rPr>
        <w:t xml:space="preserve">Economic research suggests that there are several channels of transmission </w:t>
      </w:r>
      <w:r w:rsidR="00BD6B33" w:rsidRPr="004D65C3">
        <w:rPr>
          <w:rFonts w:ascii="Times New Roman" w:hAnsi="Times New Roman" w:cs="Times New Roman"/>
          <w:sz w:val="24"/>
          <w:szCs w:val="24"/>
        </w:rPr>
        <w:t>through which</w:t>
      </w:r>
      <w:r w:rsidR="00AD2171" w:rsidRPr="004D65C3">
        <w:rPr>
          <w:rFonts w:ascii="Times New Roman" w:hAnsi="Times New Roman" w:cs="Times New Roman"/>
          <w:sz w:val="24"/>
          <w:szCs w:val="24"/>
        </w:rPr>
        <w:t xml:space="preserve"> the justice system </w:t>
      </w:r>
      <w:r w:rsidR="00BD6B33" w:rsidRPr="004D65C3">
        <w:rPr>
          <w:rFonts w:ascii="Times New Roman" w:hAnsi="Times New Roman" w:cs="Times New Roman"/>
          <w:sz w:val="24"/>
          <w:szCs w:val="24"/>
        </w:rPr>
        <w:t xml:space="preserve">can become </w:t>
      </w:r>
      <w:r w:rsidR="00AD2171" w:rsidRPr="004D65C3">
        <w:rPr>
          <w:rFonts w:ascii="Times New Roman" w:hAnsi="Times New Roman" w:cs="Times New Roman"/>
          <w:sz w:val="24"/>
          <w:szCs w:val="24"/>
        </w:rPr>
        <w:t>more cost-efficient and equitable</w:t>
      </w:r>
      <w:r w:rsidR="00BD112C" w:rsidRPr="004D65C3">
        <w:rPr>
          <w:rFonts w:ascii="Times New Roman" w:hAnsi="Times New Roman" w:cs="Times New Roman"/>
          <w:sz w:val="24"/>
          <w:szCs w:val="24"/>
        </w:rPr>
        <w:t xml:space="preserve"> </w:t>
      </w:r>
      <w:r w:rsidR="00647D28" w:rsidRPr="004D65C3">
        <w:rPr>
          <w:rFonts w:ascii="Times New Roman" w:hAnsi="Times New Roman" w:cs="Times New Roman"/>
          <w:sz w:val="24"/>
          <w:szCs w:val="24"/>
        </w:rPr>
        <w:t xml:space="preserve">as a result of the provision of legal aid </w:t>
      </w:r>
      <w:r w:rsidR="007350BF" w:rsidRPr="004D65C3">
        <w:rPr>
          <w:rFonts w:ascii="Times New Roman" w:hAnsi="Times New Roman" w:cs="Times New Roman"/>
          <w:sz w:val="24"/>
          <w:szCs w:val="24"/>
        </w:rPr>
        <w:t>assistance</w:t>
      </w:r>
      <w:r w:rsidR="00647D28" w:rsidRPr="004D65C3">
        <w:rPr>
          <w:rFonts w:ascii="Times New Roman" w:hAnsi="Times New Roman" w:cs="Times New Roman"/>
          <w:sz w:val="24"/>
          <w:szCs w:val="24"/>
        </w:rPr>
        <w:t xml:space="preserve">. </w:t>
      </w:r>
      <w:r w:rsidR="001B3051" w:rsidRPr="004D65C3">
        <w:rPr>
          <w:rFonts w:ascii="Times New Roman" w:hAnsi="Times New Roman" w:cs="Times New Roman"/>
          <w:sz w:val="24"/>
          <w:szCs w:val="24"/>
        </w:rPr>
        <w:t>In the case of the criminal justice system, a f</w:t>
      </w:r>
      <w:r w:rsidR="00571872" w:rsidRPr="004D65C3">
        <w:rPr>
          <w:rFonts w:ascii="Times New Roman" w:hAnsi="Times New Roman" w:cs="Times New Roman"/>
          <w:sz w:val="24"/>
          <w:szCs w:val="24"/>
        </w:rPr>
        <w:t>unct</w:t>
      </w:r>
      <w:r w:rsidR="00BE2019" w:rsidRPr="004D65C3">
        <w:rPr>
          <w:rFonts w:ascii="Times New Roman" w:hAnsi="Times New Roman" w:cs="Times New Roman"/>
          <w:sz w:val="24"/>
          <w:szCs w:val="24"/>
        </w:rPr>
        <w:t>ioning legal aid delivery system</w:t>
      </w:r>
      <w:r w:rsidR="00571872" w:rsidRPr="004D65C3">
        <w:rPr>
          <w:rFonts w:ascii="Times New Roman" w:hAnsi="Times New Roman" w:cs="Times New Roman"/>
          <w:sz w:val="24"/>
          <w:szCs w:val="24"/>
        </w:rPr>
        <w:t xml:space="preserve"> </w:t>
      </w:r>
      <w:r w:rsidR="008D19CB" w:rsidRPr="004D65C3">
        <w:rPr>
          <w:rFonts w:ascii="Times New Roman" w:hAnsi="Times New Roman" w:cs="Times New Roman"/>
          <w:sz w:val="24"/>
          <w:szCs w:val="24"/>
        </w:rPr>
        <w:t>may help</w:t>
      </w:r>
      <w:r w:rsidR="00571872" w:rsidRPr="004D65C3">
        <w:rPr>
          <w:rFonts w:ascii="Times New Roman" w:hAnsi="Times New Roman" w:cs="Times New Roman"/>
          <w:sz w:val="24"/>
          <w:szCs w:val="24"/>
        </w:rPr>
        <w:t xml:space="preserve"> reduce the length of time</w:t>
      </w:r>
      <w:r w:rsidR="00DB1C76" w:rsidRPr="004D65C3">
        <w:rPr>
          <w:rFonts w:ascii="Times New Roman" w:hAnsi="Times New Roman" w:cs="Times New Roman"/>
          <w:sz w:val="24"/>
          <w:szCs w:val="24"/>
        </w:rPr>
        <w:t xml:space="preserve"> that</w:t>
      </w:r>
      <w:r w:rsidR="00571872" w:rsidRPr="004D65C3">
        <w:rPr>
          <w:rFonts w:ascii="Times New Roman" w:hAnsi="Times New Roman" w:cs="Times New Roman"/>
          <w:sz w:val="24"/>
          <w:szCs w:val="24"/>
        </w:rPr>
        <w:t xml:space="preserve"> suspects are held in </w:t>
      </w:r>
      <w:r w:rsidR="00DB1C76" w:rsidRPr="004D65C3">
        <w:rPr>
          <w:rFonts w:ascii="Times New Roman" w:hAnsi="Times New Roman" w:cs="Times New Roman"/>
          <w:sz w:val="24"/>
          <w:szCs w:val="24"/>
        </w:rPr>
        <w:t>pre-trial</w:t>
      </w:r>
      <w:r w:rsidR="003A7E72" w:rsidRPr="004D65C3">
        <w:rPr>
          <w:rFonts w:ascii="Times New Roman" w:hAnsi="Times New Roman" w:cs="Times New Roman"/>
          <w:sz w:val="24"/>
          <w:szCs w:val="24"/>
        </w:rPr>
        <w:t xml:space="preserve"> detention</w:t>
      </w:r>
      <w:r w:rsidR="00DB7503" w:rsidRPr="004D65C3">
        <w:rPr>
          <w:rFonts w:ascii="Times New Roman" w:hAnsi="Times New Roman" w:cs="Times New Roman"/>
          <w:sz w:val="24"/>
          <w:szCs w:val="24"/>
        </w:rPr>
        <w:t xml:space="preserve">. </w:t>
      </w:r>
      <w:r w:rsidR="001B22F2" w:rsidRPr="004D65C3">
        <w:rPr>
          <w:rFonts w:ascii="Times New Roman" w:hAnsi="Times New Roman" w:cs="Times New Roman"/>
          <w:sz w:val="24"/>
          <w:szCs w:val="24"/>
        </w:rPr>
        <w:t>In addition, i</w:t>
      </w:r>
      <w:r w:rsidR="00DB7503" w:rsidRPr="004D65C3">
        <w:rPr>
          <w:rFonts w:ascii="Times New Roman" w:hAnsi="Times New Roman" w:cs="Times New Roman"/>
          <w:sz w:val="24"/>
          <w:szCs w:val="24"/>
        </w:rPr>
        <w:t xml:space="preserve">t </w:t>
      </w:r>
      <w:r w:rsidR="001B22F2" w:rsidRPr="004D65C3">
        <w:rPr>
          <w:rFonts w:ascii="Times New Roman" w:hAnsi="Times New Roman" w:cs="Times New Roman"/>
          <w:sz w:val="24"/>
          <w:szCs w:val="24"/>
        </w:rPr>
        <w:t xml:space="preserve">can </w:t>
      </w:r>
      <w:r w:rsidR="003A7E72" w:rsidRPr="004D65C3">
        <w:rPr>
          <w:rFonts w:ascii="Times New Roman" w:hAnsi="Times New Roman" w:cs="Times New Roman"/>
          <w:sz w:val="24"/>
          <w:szCs w:val="24"/>
        </w:rPr>
        <w:t>contribute</w:t>
      </w:r>
      <w:r w:rsidR="00BE2019" w:rsidRPr="004D65C3">
        <w:rPr>
          <w:rFonts w:ascii="Times New Roman" w:hAnsi="Times New Roman" w:cs="Times New Roman"/>
          <w:sz w:val="24"/>
          <w:szCs w:val="24"/>
        </w:rPr>
        <w:t xml:space="preserve"> to</w:t>
      </w:r>
      <w:r w:rsidR="009422A7" w:rsidRPr="004D65C3">
        <w:rPr>
          <w:rFonts w:ascii="Times New Roman" w:hAnsi="Times New Roman" w:cs="Times New Roman"/>
          <w:sz w:val="24"/>
          <w:szCs w:val="24"/>
        </w:rPr>
        <w:t xml:space="preserve"> a</w:t>
      </w:r>
      <w:r w:rsidR="00222825" w:rsidRPr="004D65C3">
        <w:rPr>
          <w:rFonts w:ascii="Times New Roman" w:hAnsi="Times New Roman" w:cs="Times New Roman"/>
          <w:sz w:val="24"/>
          <w:szCs w:val="24"/>
        </w:rPr>
        <w:t xml:space="preserve"> reduction in the prison population, the number of wrongfully convicted</w:t>
      </w:r>
      <w:r w:rsidR="00BE2019" w:rsidRPr="004D65C3">
        <w:rPr>
          <w:rFonts w:ascii="Times New Roman" w:hAnsi="Times New Roman" w:cs="Times New Roman"/>
          <w:sz w:val="24"/>
          <w:szCs w:val="24"/>
        </w:rPr>
        <w:t xml:space="preserve"> persons, </w:t>
      </w:r>
      <w:r w:rsidR="005F78BB" w:rsidRPr="004D65C3">
        <w:rPr>
          <w:rFonts w:ascii="Times New Roman" w:hAnsi="Times New Roman" w:cs="Times New Roman"/>
          <w:sz w:val="24"/>
          <w:szCs w:val="24"/>
        </w:rPr>
        <w:t xml:space="preserve">as well as </w:t>
      </w:r>
      <w:r w:rsidR="003A7E72" w:rsidRPr="004D65C3">
        <w:rPr>
          <w:rFonts w:ascii="Times New Roman" w:hAnsi="Times New Roman" w:cs="Times New Roman"/>
          <w:sz w:val="24"/>
          <w:szCs w:val="24"/>
        </w:rPr>
        <w:t xml:space="preserve">the prevention of crime </w:t>
      </w:r>
      <w:r w:rsidR="00DB1C76" w:rsidRPr="004D65C3">
        <w:rPr>
          <w:rFonts w:ascii="Times New Roman" w:hAnsi="Times New Roman" w:cs="Times New Roman"/>
          <w:sz w:val="24"/>
          <w:szCs w:val="24"/>
        </w:rPr>
        <w:t xml:space="preserve">through </w:t>
      </w:r>
      <w:r w:rsidR="009422A7" w:rsidRPr="004D65C3">
        <w:rPr>
          <w:rFonts w:ascii="Times New Roman" w:hAnsi="Times New Roman" w:cs="Times New Roman"/>
          <w:sz w:val="24"/>
          <w:szCs w:val="24"/>
        </w:rPr>
        <w:t>an</w:t>
      </w:r>
      <w:r w:rsidR="003A7E72" w:rsidRPr="004D65C3">
        <w:rPr>
          <w:rFonts w:ascii="Times New Roman" w:hAnsi="Times New Roman" w:cs="Times New Roman"/>
          <w:sz w:val="24"/>
          <w:szCs w:val="24"/>
        </w:rPr>
        <w:t xml:space="preserve"> increasing awareness of </w:t>
      </w:r>
      <w:r w:rsidR="00DB1C76" w:rsidRPr="004D65C3">
        <w:rPr>
          <w:rFonts w:ascii="Times New Roman" w:hAnsi="Times New Roman" w:cs="Times New Roman"/>
          <w:sz w:val="24"/>
          <w:szCs w:val="24"/>
        </w:rPr>
        <w:t>one’s rights under</w:t>
      </w:r>
      <w:r w:rsidR="003A7E72" w:rsidRPr="004D65C3">
        <w:rPr>
          <w:rFonts w:ascii="Times New Roman" w:hAnsi="Times New Roman" w:cs="Times New Roman"/>
          <w:sz w:val="24"/>
          <w:szCs w:val="24"/>
        </w:rPr>
        <w:t xml:space="preserve"> law. </w:t>
      </w:r>
      <w:r w:rsidR="001E77C4" w:rsidRPr="004D65C3">
        <w:rPr>
          <w:rFonts w:ascii="Times New Roman" w:hAnsi="Times New Roman" w:cs="Times New Roman"/>
          <w:sz w:val="24"/>
          <w:szCs w:val="24"/>
        </w:rPr>
        <w:t>Legal aid can also make the overall justice system more efficient by resolving legal problems at early sta</w:t>
      </w:r>
      <w:r w:rsidR="009422A7" w:rsidRPr="004D65C3">
        <w:rPr>
          <w:rFonts w:ascii="Times New Roman" w:hAnsi="Times New Roman" w:cs="Times New Roman"/>
          <w:sz w:val="24"/>
          <w:szCs w:val="24"/>
        </w:rPr>
        <w:t>ges through alternative dispute</w:t>
      </w:r>
      <w:r w:rsidR="004D70DB" w:rsidRPr="004D65C3">
        <w:rPr>
          <w:rFonts w:ascii="Times New Roman" w:hAnsi="Times New Roman" w:cs="Times New Roman"/>
          <w:sz w:val="24"/>
          <w:szCs w:val="24"/>
        </w:rPr>
        <w:t xml:space="preserve"> resolution</w:t>
      </w:r>
      <w:r w:rsidR="00C0437E" w:rsidRPr="004D65C3">
        <w:rPr>
          <w:rFonts w:ascii="Times New Roman" w:hAnsi="Times New Roman" w:cs="Times New Roman"/>
          <w:sz w:val="24"/>
          <w:szCs w:val="24"/>
        </w:rPr>
        <w:t xml:space="preserve"> or diversionary</w:t>
      </w:r>
      <w:r w:rsidR="004D70DB" w:rsidRPr="004D65C3">
        <w:rPr>
          <w:rFonts w:ascii="Times New Roman" w:hAnsi="Times New Roman" w:cs="Times New Roman"/>
          <w:sz w:val="24"/>
          <w:szCs w:val="24"/>
        </w:rPr>
        <w:t xml:space="preserve"> </w:t>
      </w:r>
      <w:r w:rsidR="00F23205" w:rsidRPr="004D65C3">
        <w:rPr>
          <w:rFonts w:ascii="Times New Roman" w:hAnsi="Times New Roman" w:cs="Times New Roman"/>
          <w:sz w:val="24"/>
          <w:szCs w:val="24"/>
        </w:rPr>
        <w:t>mechanisms</w:t>
      </w:r>
      <w:r w:rsidR="00AC25D5" w:rsidRPr="004D65C3">
        <w:rPr>
          <w:rFonts w:ascii="Times New Roman" w:hAnsi="Times New Roman" w:cs="Times New Roman"/>
          <w:sz w:val="24"/>
          <w:szCs w:val="24"/>
        </w:rPr>
        <w:t xml:space="preserve"> and</w:t>
      </w:r>
      <w:r w:rsidR="00F23205" w:rsidRPr="004D65C3">
        <w:rPr>
          <w:rFonts w:ascii="Times New Roman" w:hAnsi="Times New Roman" w:cs="Times New Roman"/>
          <w:sz w:val="24"/>
          <w:szCs w:val="24"/>
        </w:rPr>
        <w:t xml:space="preserve"> by </w:t>
      </w:r>
      <w:r w:rsidR="004E08E9" w:rsidRPr="004D65C3">
        <w:rPr>
          <w:rFonts w:ascii="Times New Roman" w:hAnsi="Times New Roman" w:cs="Times New Roman"/>
          <w:sz w:val="24"/>
          <w:szCs w:val="24"/>
        </w:rPr>
        <w:t xml:space="preserve">reducing the time </w:t>
      </w:r>
      <w:r w:rsidR="00303C4E" w:rsidRPr="004D65C3">
        <w:rPr>
          <w:rFonts w:ascii="Times New Roman" w:hAnsi="Times New Roman" w:cs="Times New Roman"/>
          <w:sz w:val="24"/>
          <w:szCs w:val="24"/>
        </w:rPr>
        <w:t xml:space="preserve">spent by </w:t>
      </w:r>
      <w:r w:rsidR="00325CE6" w:rsidRPr="004D65C3">
        <w:rPr>
          <w:rFonts w:ascii="Times New Roman" w:hAnsi="Times New Roman" w:cs="Times New Roman"/>
          <w:sz w:val="24"/>
          <w:szCs w:val="24"/>
        </w:rPr>
        <w:t>courts</w:t>
      </w:r>
      <w:r w:rsidR="004E08E9" w:rsidRPr="004D65C3">
        <w:rPr>
          <w:rFonts w:ascii="Times New Roman" w:hAnsi="Times New Roman" w:cs="Times New Roman"/>
          <w:sz w:val="24"/>
          <w:szCs w:val="24"/>
        </w:rPr>
        <w:t xml:space="preserve"> </w:t>
      </w:r>
      <w:r w:rsidR="00C0437E" w:rsidRPr="004D65C3">
        <w:rPr>
          <w:rFonts w:ascii="Times New Roman" w:hAnsi="Times New Roman" w:cs="Times New Roman"/>
          <w:sz w:val="24"/>
          <w:szCs w:val="24"/>
        </w:rPr>
        <w:t>in supporting</w:t>
      </w:r>
      <w:r w:rsidR="004E08E9" w:rsidRPr="004D65C3">
        <w:rPr>
          <w:rFonts w:ascii="Times New Roman" w:hAnsi="Times New Roman" w:cs="Times New Roman"/>
          <w:sz w:val="24"/>
          <w:szCs w:val="24"/>
        </w:rPr>
        <w:t xml:space="preserve"> </w:t>
      </w:r>
      <w:r w:rsidR="00314CD9" w:rsidRPr="004D65C3">
        <w:rPr>
          <w:rFonts w:ascii="Times New Roman" w:hAnsi="Times New Roman" w:cs="Times New Roman"/>
          <w:sz w:val="24"/>
          <w:szCs w:val="24"/>
        </w:rPr>
        <w:t>un</w:t>
      </w:r>
      <w:r w:rsidR="00325CE6" w:rsidRPr="004D65C3">
        <w:rPr>
          <w:rFonts w:ascii="Times New Roman" w:hAnsi="Times New Roman" w:cs="Times New Roman"/>
          <w:sz w:val="24"/>
          <w:szCs w:val="24"/>
        </w:rPr>
        <w:t>represented litigants</w:t>
      </w:r>
      <w:r w:rsidR="00C0437E" w:rsidRPr="004D65C3">
        <w:rPr>
          <w:rFonts w:ascii="Times New Roman" w:hAnsi="Times New Roman" w:cs="Times New Roman"/>
          <w:sz w:val="24"/>
          <w:szCs w:val="24"/>
        </w:rPr>
        <w:t xml:space="preserve"> to navigate the justice system.</w:t>
      </w:r>
    </w:p>
    <w:p w14:paraId="4071CE11" w14:textId="07E5577C" w:rsidR="001C19F4" w:rsidRPr="004D65C3" w:rsidRDefault="001C19F4" w:rsidP="004D65C3">
      <w:pPr>
        <w:autoSpaceDE w:val="0"/>
        <w:autoSpaceDN w:val="0"/>
        <w:adjustRightInd w:val="0"/>
        <w:spacing w:after="0" w:line="240" w:lineRule="auto"/>
        <w:jc w:val="both"/>
        <w:rPr>
          <w:rFonts w:ascii="Times New Roman" w:hAnsi="Times New Roman" w:cs="Times New Roman"/>
          <w:sz w:val="24"/>
          <w:szCs w:val="24"/>
        </w:rPr>
      </w:pPr>
    </w:p>
    <w:p w14:paraId="646747FA" w14:textId="53892DB5" w:rsidR="00325CE6" w:rsidRPr="004D65C3" w:rsidRDefault="009D43ED"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Many studies</w:t>
      </w:r>
      <w:r w:rsidR="00476CD9" w:rsidRPr="004D65C3">
        <w:rPr>
          <w:rFonts w:ascii="Times New Roman" w:hAnsi="Times New Roman" w:cs="Times New Roman"/>
          <w:sz w:val="24"/>
          <w:szCs w:val="24"/>
        </w:rPr>
        <w:t xml:space="preserve"> </w:t>
      </w:r>
      <w:r w:rsidR="008E2064" w:rsidRPr="004D65C3">
        <w:rPr>
          <w:rFonts w:ascii="Times New Roman" w:hAnsi="Times New Roman" w:cs="Times New Roman"/>
          <w:sz w:val="24"/>
          <w:szCs w:val="24"/>
        </w:rPr>
        <w:t>argue</w:t>
      </w:r>
      <w:r w:rsidRPr="004D65C3">
        <w:rPr>
          <w:rFonts w:ascii="Times New Roman" w:hAnsi="Times New Roman" w:cs="Times New Roman"/>
          <w:sz w:val="24"/>
          <w:szCs w:val="24"/>
        </w:rPr>
        <w:t xml:space="preserve"> that</w:t>
      </w:r>
      <w:r w:rsidR="007104B4" w:rsidRPr="004D65C3">
        <w:rPr>
          <w:rFonts w:ascii="Times New Roman" w:hAnsi="Times New Roman" w:cs="Times New Roman"/>
          <w:sz w:val="24"/>
          <w:szCs w:val="24"/>
        </w:rPr>
        <w:t xml:space="preserve"> the provision of</w:t>
      </w:r>
      <w:r w:rsidRPr="004D65C3">
        <w:rPr>
          <w:rFonts w:ascii="Times New Roman" w:hAnsi="Times New Roman" w:cs="Times New Roman"/>
          <w:sz w:val="24"/>
          <w:szCs w:val="24"/>
        </w:rPr>
        <w:t xml:space="preserve"> legal aid can bring </w:t>
      </w:r>
      <w:r w:rsidR="00745252" w:rsidRPr="004D65C3">
        <w:rPr>
          <w:rFonts w:ascii="Times New Roman" w:hAnsi="Times New Roman" w:cs="Times New Roman"/>
          <w:sz w:val="24"/>
          <w:szCs w:val="24"/>
        </w:rPr>
        <w:t>cost savings</w:t>
      </w:r>
      <w:r w:rsidRPr="004D65C3">
        <w:rPr>
          <w:rFonts w:ascii="Times New Roman" w:hAnsi="Times New Roman" w:cs="Times New Roman"/>
          <w:sz w:val="24"/>
          <w:szCs w:val="24"/>
        </w:rPr>
        <w:t xml:space="preserve"> to the </w:t>
      </w:r>
      <w:r w:rsidR="00476CD9" w:rsidRPr="004D65C3">
        <w:rPr>
          <w:rFonts w:ascii="Times New Roman" w:hAnsi="Times New Roman" w:cs="Times New Roman"/>
          <w:sz w:val="24"/>
          <w:szCs w:val="24"/>
        </w:rPr>
        <w:t>overall justice system</w:t>
      </w:r>
      <w:r w:rsidRPr="004D65C3">
        <w:rPr>
          <w:rStyle w:val="EndnoteReference"/>
          <w:rFonts w:ascii="Times New Roman" w:hAnsi="Times New Roman" w:cs="Times New Roman"/>
          <w:sz w:val="24"/>
          <w:szCs w:val="24"/>
        </w:rPr>
        <w:endnoteReference w:id="63"/>
      </w:r>
      <w:r w:rsidRPr="004D65C3">
        <w:rPr>
          <w:rFonts w:ascii="Times New Roman" w:hAnsi="Times New Roman" w:cs="Times New Roman"/>
          <w:sz w:val="24"/>
          <w:szCs w:val="24"/>
        </w:rPr>
        <w:t>, but the</w:t>
      </w:r>
      <w:r w:rsidR="00812F7A" w:rsidRPr="004D65C3">
        <w:rPr>
          <w:rFonts w:ascii="Times New Roman" w:hAnsi="Times New Roman" w:cs="Times New Roman"/>
          <w:sz w:val="24"/>
          <w:szCs w:val="24"/>
        </w:rPr>
        <w:t xml:space="preserve"> </w:t>
      </w:r>
      <w:r w:rsidRPr="004D65C3">
        <w:rPr>
          <w:rFonts w:ascii="Times New Roman" w:hAnsi="Times New Roman" w:cs="Times New Roman"/>
          <w:sz w:val="24"/>
          <w:szCs w:val="24"/>
        </w:rPr>
        <w:t>em</w:t>
      </w:r>
      <w:r w:rsidR="00A53015" w:rsidRPr="004D65C3">
        <w:rPr>
          <w:rFonts w:ascii="Times New Roman" w:hAnsi="Times New Roman" w:cs="Times New Roman"/>
          <w:sz w:val="24"/>
          <w:szCs w:val="24"/>
        </w:rPr>
        <w:t>pirical evidence on the</w:t>
      </w:r>
      <w:r w:rsidRPr="004D65C3">
        <w:rPr>
          <w:rFonts w:ascii="Times New Roman" w:hAnsi="Times New Roman" w:cs="Times New Roman"/>
          <w:sz w:val="24"/>
          <w:szCs w:val="24"/>
        </w:rPr>
        <w:t xml:space="preserve"> topic remains</w:t>
      </w:r>
      <w:r w:rsidR="00977ACD" w:rsidRPr="004D65C3">
        <w:rPr>
          <w:rFonts w:ascii="Times New Roman" w:hAnsi="Times New Roman" w:cs="Times New Roman"/>
          <w:sz w:val="24"/>
          <w:szCs w:val="24"/>
        </w:rPr>
        <w:t xml:space="preserve"> </w:t>
      </w:r>
      <w:r w:rsidR="00B56B06" w:rsidRPr="004D65C3">
        <w:rPr>
          <w:rFonts w:ascii="Times New Roman" w:hAnsi="Times New Roman" w:cs="Times New Roman"/>
          <w:sz w:val="24"/>
          <w:szCs w:val="24"/>
        </w:rPr>
        <w:t>very</w:t>
      </w:r>
      <w:r w:rsidR="00583E5E" w:rsidRPr="004D65C3">
        <w:rPr>
          <w:rFonts w:ascii="Times New Roman" w:hAnsi="Times New Roman" w:cs="Times New Roman"/>
          <w:sz w:val="24"/>
          <w:szCs w:val="24"/>
        </w:rPr>
        <w:t xml:space="preserve"> </w:t>
      </w:r>
      <w:r w:rsidR="008E2064" w:rsidRPr="004D65C3">
        <w:rPr>
          <w:rFonts w:ascii="Times New Roman" w:hAnsi="Times New Roman" w:cs="Times New Roman"/>
          <w:sz w:val="24"/>
          <w:szCs w:val="24"/>
        </w:rPr>
        <w:t>limited</w:t>
      </w:r>
      <w:r w:rsidRPr="004D65C3">
        <w:rPr>
          <w:rFonts w:ascii="Times New Roman" w:hAnsi="Times New Roman" w:cs="Times New Roman"/>
          <w:sz w:val="24"/>
          <w:szCs w:val="24"/>
        </w:rPr>
        <w:t xml:space="preserve">. </w:t>
      </w:r>
      <w:r w:rsidR="00FB1513" w:rsidRPr="004D65C3">
        <w:rPr>
          <w:rFonts w:ascii="Times New Roman" w:hAnsi="Times New Roman" w:cs="Times New Roman"/>
          <w:sz w:val="24"/>
          <w:szCs w:val="24"/>
        </w:rPr>
        <w:t xml:space="preserve">The available </w:t>
      </w:r>
      <w:r w:rsidR="00F60259" w:rsidRPr="004D65C3">
        <w:rPr>
          <w:rFonts w:ascii="Times New Roman" w:hAnsi="Times New Roman" w:cs="Times New Roman"/>
          <w:sz w:val="24"/>
          <w:szCs w:val="24"/>
        </w:rPr>
        <w:t xml:space="preserve">empirical </w:t>
      </w:r>
      <w:r w:rsidR="00FB1513" w:rsidRPr="004D65C3">
        <w:rPr>
          <w:rFonts w:ascii="Times New Roman" w:hAnsi="Times New Roman" w:cs="Times New Roman"/>
          <w:sz w:val="24"/>
          <w:szCs w:val="24"/>
        </w:rPr>
        <w:t>e</w:t>
      </w:r>
      <w:r w:rsidR="00EF18CB" w:rsidRPr="004D65C3">
        <w:rPr>
          <w:rFonts w:ascii="Times New Roman" w:hAnsi="Times New Roman" w:cs="Times New Roman"/>
          <w:sz w:val="24"/>
          <w:szCs w:val="24"/>
        </w:rPr>
        <w:t xml:space="preserve">vidence </w:t>
      </w:r>
      <w:r w:rsidR="00097F39" w:rsidRPr="004D65C3">
        <w:rPr>
          <w:rFonts w:ascii="Times New Roman" w:hAnsi="Times New Roman" w:cs="Times New Roman"/>
          <w:sz w:val="24"/>
          <w:szCs w:val="24"/>
        </w:rPr>
        <w:t>also</w:t>
      </w:r>
      <w:r w:rsidR="003E066B" w:rsidRPr="004D65C3">
        <w:rPr>
          <w:rFonts w:ascii="Times New Roman" w:hAnsi="Times New Roman" w:cs="Times New Roman"/>
          <w:sz w:val="24"/>
          <w:szCs w:val="24"/>
        </w:rPr>
        <w:t xml:space="preserve"> </w:t>
      </w:r>
      <w:r w:rsidR="00827B6E" w:rsidRPr="004D65C3">
        <w:rPr>
          <w:rFonts w:ascii="Times New Roman" w:hAnsi="Times New Roman" w:cs="Times New Roman"/>
          <w:sz w:val="24"/>
          <w:szCs w:val="24"/>
        </w:rPr>
        <w:t>suggests</w:t>
      </w:r>
      <w:r w:rsidR="00EF18CB" w:rsidRPr="004D65C3">
        <w:rPr>
          <w:rFonts w:ascii="Times New Roman" w:hAnsi="Times New Roman" w:cs="Times New Roman"/>
          <w:sz w:val="24"/>
          <w:szCs w:val="24"/>
        </w:rPr>
        <w:t xml:space="preserve"> that s</w:t>
      </w:r>
      <w:r w:rsidR="00325CE6" w:rsidRPr="004D65C3">
        <w:rPr>
          <w:rFonts w:ascii="Times New Roman" w:hAnsi="Times New Roman" w:cs="Times New Roman"/>
          <w:sz w:val="24"/>
          <w:szCs w:val="24"/>
        </w:rPr>
        <w:t>ome benefits</w:t>
      </w:r>
      <w:r w:rsidR="00827B6E" w:rsidRPr="004D65C3">
        <w:rPr>
          <w:rFonts w:ascii="Times New Roman" w:hAnsi="Times New Roman" w:cs="Times New Roman"/>
          <w:sz w:val="24"/>
          <w:szCs w:val="24"/>
        </w:rPr>
        <w:t xml:space="preserve"> of legal aid</w:t>
      </w:r>
      <w:r w:rsidR="00325CE6" w:rsidRPr="004D65C3">
        <w:rPr>
          <w:rFonts w:ascii="Times New Roman" w:hAnsi="Times New Roman" w:cs="Times New Roman"/>
          <w:sz w:val="24"/>
          <w:szCs w:val="24"/>
        </w:rPr>
        <w:t xml:space="preserve"> are </w:t>
      </w:r>
      <w:r w:rsidR="00C42978" w:rsidRPr="004D65C3">
        <w:rPr>
          <w:rFonts w:ascii="Times New Roman" w:hAnsi="Times New Roman" w:cs="Times New Roman"/>
          <w:sz w:val="24"/>
          <w:szCs w:val="24"/>
        </w:rPr>
        <w:t xml:space="preserve">more </w:t>
      </w:r>
      <w:r w:rsidR="00325CE6" w:rsidRPr="004D65C3">
        <w:rPr>
          <w:rFonts w:ascii="Times New Roman" w:hAnsi="Times New Roman" w:cs="Times New Roman"/>
          <w:sz w:val="24"/>
          <w:szCs w:val="24"/>
        </w:rPr>
        <w:t>e</w:t>
      </w:r>
      <w:r w:rsidR="00752E21" w:rsidRPr="004D65C3">
        <w:rPr>
          <w:rFonts w:ascii="Times New Roman" w:hAnsi="Times New Roman" w:cs="Times New Roman"/>
          <w:sz w:val="24"/>
          <w:szCs w:val="24"/>
        </w:rPr>
        <w:t>asy to quantify</w:t>
      </w:r>
      <w:r w:rsidR="001652BB" w:rsidRPr="004D65C3">
        <w:rPr>
          <w:rFonts w:ascii="Times New Roman" w:hAnsi="Times New Roman" w:cs="Times New Roman"/>
          <w:sz w:val="24"/>
          <w:szCs w:val="24"/>
        </w:rPr>
        <w:t xml:space="preserve">, such as </w:t>
      </w:r>
      <w:r w:rsidR="00F23205" w:rsidRPr="004D65C3">
        <w:rPr>
          <w:rFonts w:ascii="Times New Roman" w:hAnsi="Times New Roman" w:cs="Times New Roman"/>
          <w:sz w:val="24"/>
          <w:szCs w:val="24"/>
        </w:rPr>
        <w:t xml:space="preserve">savings </w:t>
      </w:r>
      <w:r w:rsidR="005B388D" w:rsidRPr="004D65C3">
        <w:rPr>
          <w:rFonts w:ascii="Times New Roman" w:hAnsi="Times New Roman" w:cs="Times New Roman"/>
          <w:sz w:val="24"/>
          <w:szCs w:val="24"/>
        </w:rPr>
        <w:t>to the justice system</w:t>
      </w:r>
      <w:r w:rsidR="00520FF9" w:rsidRPr="004D65C3">
        <w:rPr>
          <w:rFonts w:ascii="Times New Roman" w:hAnsi="Times New Roman" w:cs="Times New Roman"/>
          <w:sz w:val="24"/>
          <w:szCs w:val="24"/>
        </w:rPr>
        <w:t xml:space="preserve"> from the reduced number of people held in</w:t>
      </w:r>
      <w:r w:rsidR="00671A23" w:rsidRPr="004D65C3">
        <w:rPr>
          <w:rFonts w:ascii="Times New Roman" w:hAnsi="Times New Roman" w:cs="Times New Roman"/>
          <w:sz w:val="24"/>
          <w:szCs w:val="24"/>
        </w:rPr>
        <w:t xml:space="preserve"> </w:t>
      </w:r>
      <w:r w:rsidR="00863644" w:rsidRPr="004D65C3">
        <w:rPr>
          <w:rFonts w:ascii="Times New Roman" w:hAnsi="Times New Roman" w:cs="Times New Roman"/>
          <w:sz w:val="24"/>
          <w:szCs w:val="24"/>
        </w:rPr>
        <w:t>pre</w:t>
      </w:r>
      <w:r w:rsidR="00520FF9" w:rsidRPr="004D65C3">
        <w:rPr>
          <w:rFonts w:ascii="Times New Roman" w:hAnsi="Times New Roman" w:cs="Times New Roman"/>
          <w:sz w:val="24"/>
          <w:szCs w:val="24"/>
        </w:rPr>
        <w:t xml:space="preserve">trial detention. </w:t>
      </w:r>
      <w:r w:rsidR="008D0A51" w:rsidRPr="004D65C3">
        <w:rPr>
          <w:rFonts w:ascii="Times New Roman" w:hAnsi="Times New Roman" w:cs="Times New Roman"/>
          <w:sz w:val="24"/>
          <w:szCs w:val="24"/>
        </w:rPr>
        <w:t xml:space="preserve">In this example, the costs of detention are generally observable and can be linked to the number of detainees. </w:t>
      </w:r>
      <w:r w:rsidR="00611ECE" w:rsidRPr="004D65C3">
        <w:rPr>
          <w:rFonts w:ascii="Times New Roman" w:hAnsi="Times New Roman" w:cs="Times New Roman"/>
          <w:sz w:val="24"/>
          <w:szCs w:val="24"/>
        </w:rPr>
        <w:t xml:space="preserve">When legal aid </w:t>
      </w:r>
      <w:r w:rsidR="00671A23" w:rsidRPr="004D65C3">
        <w:rPr>
          <w:rFonts w:ascii="Times New Roman" w:hAnsi="Times New Roman" w:cs="Times New Roman"/>
          <w:sz w:val="24"/>
          <w:szCs w:val="24"/>
        </w:rPr>
        <w:t xml:space="preserve">is </w:t>
      </w:r>
      <w:r w:rsidR="00E9526C" w:rsidRPr="004D65C3">
        <w:rPr>
          <w:rFonts w:ascii="Times New Roman" w:hAnsi="Times New Roman" w:cs="Times New Roman"/>
          <w:sz w:val="24"/>
          <w:szCs w:val="24"/>
        </w:rPr>
        <w:t>accessible</w:t>
      </w:r>
      <w:r w:rsidR="009422A7" w:rsidRPr="004D65C3">
        <w:rPr>
          <w:rFonts w:ascii="Times New Roman" w:hAnsi="Times New Roman" w:cs="Times New Roman"/>
          <w:sz w:val="24"/>
          <w:szCs w:val="24"/>
        </w:rPr>
        <w:t>, and</w:t>
      </w:r>
      <w:r w:rsidR="00671A23" w:rsidRPr="004D65C3">
        <w:rPr>
          <w:rFonts w:ascii="Times New Roman" w:hAnsi="Times New Roman" w:cs="Times New Roman"/>
          <w:sz w:val="24"/>
          <w:szCs w:val="24"/>
        </w:rPr>
        <w:t xml:space="preserve"> arbitrary</w:t>
      </w:r>
      <w:r w:rsidR="00752E21" w:rsidRPr="004D65C3">
        <w:rPr>
          <w:rFonts w:ascii="Times New Roman" w:hAnsi="Times New Roman" w:cs="Times New Roman"/>
          <w:sz w:val="24"/>
          <w:szCs w:val="24"/>
        </w:rPr>
        <w:t xml:space="preserve"> detention </w:t>
      </w:r>
      <w:r w:rsidR="001652BB" w:rsidRPr="004D65C3">
        <w:rPr>
          <w:rFonts w:ascii="Times New Roman" w:hAnsi="Times New Roman" w:cs="Times New Roman"/>
          <w:sz w:val="24"/>
          <w:szCs w:val="24"/>
        </w:rPr>
        <w:t>is</w:t>
      </w:r>
      <w:r w:rsidR="00611ECE" w:rsidRPr="004D65C3">
        <w:rPr>
          <w:rFonts w:ascii="Times New Roman" w:hAnsi="Times New Roman" w:cs="Times New Roman"/>
          <w:sz w:val="24"/>
          <w:szCs w:val="24"/>
        </w:rPr>
        <w:t xml:space="preserve"> avoided </w:t>
      </w:r>
      <w:r w:rsidR="00752E21" w:rsidRPr="004D65C3">
        <w:rPr>
          <w:rFonts w:ascii="Times New Roman" w:hAnsi="Times New Roman" w:cs="Times New Roman"/>
          <w:sz w:val="24"/>
          <w:szCs w:val="24"/>
        </w:rPr>
        <w:t xml:space="preserve">as a </w:t>
      </w:r>
      <w:r w:rsidR="00B858E6" w:rsidRPr="004D65C3">
        <w:rPr>
          <w:rFonts w:ascii="Times New Roman" w:hAnsi="Times New Roman" w:cs="Times New Roman"/>
          <w:sz w:val="24"/>
          <w:szCs w:val="24"/>
        </w:rPr>
        <w:t>result, the calculation of the</w:t>
      </w:r>
      <w:r w:rsidR="00752E21" w:rsidRPr="004D65C3">
        <w:rPr>
          <w:rFonts w:ascii="Times New Roman" w:hAnsi="Times New Roman" w:cs="Times New Roman"/>
          <w:sz w:val="24"/>
          <w:szCs w:val="24"/>
        </w:rPr>
        <w:t xml:space="preserve"> </w:t>
      </w:r>
      <w:r w:rsidR="00E52983" w:rsidRPr="004D65C3">
        <w:rPr>
          <w:rFonts w:ascii="Times New Roman" w:hAnsi="Times New Roman" w:cs="Times New Roman"/>
          <w:sz w:val="24"/>
          <w:szCs w:val="24"/>
        </w:rPr>
        <w:t>savings</w:t>
      </w:r>
      <w:r w:rsidR="00B858E6" w:rsidRPr="004D65C3">
        <w:rPr>
          <w:rFonts w:ascii="Times New Roman" w:hAnsi="Times New Roman" w:cs="Times New Roman"/>
          <w:sz w:val="24"/>
          <w:szCs w:val="24"/>
        </w:rPr>
        <w:t xml:space="preserve"> realized</w:t>
      </w:r>
      <w:r w:rsidR="00E52983" w:rsidRPr="004D65C3">
        <w:rPr>
          <w:rFonts w:ascii="Times New Roman" w:hAnsi="Times New Roman" w:cs="Times New Roman"/>
          <w:sz w:val="24"/>
          <w:szCs w:val="24"/>
        </w:rPr>
        <w:t xml:space="preserve"> </w:t>
      </w:r>
      <w:r w:rsidR="00827B6E" w:rsidRPr="004D65C3">
        <w:rPr>
          <w:rFonts w:ascii="Times New Roman" w:hAnsi="Times New Roman" w:cs="Times New Roman"/>
          <w:sz w:val="24"/>
          <w:szCs w:val="24"/>
        </w:rPr>
        <w:t xml:space="preserve">is relatively straightforward. </w:t>
      </w:r>
      <w:r w:rsidR="00B858E6" w:rsidRPr="004D65C3">
        <w:rPr>
          <w:rFonts w:ascii="Times New Roman" w:hAnsi="Times New Roman" w:cs="Times New Roman"/>
          <w:sz w:val="24"/>
          <w:szCs w:val="24"/>
        </w:rPr>
        <w:t>As for the other economic benefits to the justice system</w:t>
      </w:r>
      <w:r w:rsidR="00637868" w:rsidRPr="004D65C3">
        <w:rPr>
          <w:rFonts w:ascii="Times New Roman" w:hAnsi="Times New Roman" w:cs="Times New Roman"/>
          <w:sz w:val="24"/>
          <w:szCs w:val="24"/>
        </w:rPr>
        <w:t>, such</w:t>
      </w:r>
      <w:r w:rsidR="0099719C" w:rsidRPr="004D65C3">
        <w:rPr>
          <w:rFonts w:ascii="Times New Roman" w:hAnsi="Times New Roman" w:cs="Times New Roman"/>
          <w:sz w:val="24"/>
          <w:szCs w:val="24"/>
        </w:rPr>
        <w:t xml:space="preserve"> as</w:t>
      </w:r>
      <w:r w:rsidR="00DD52CD" w:rsidRPr="004D65C3">
        <w:rPr>
          <w:rFonts w:ascii="Times New Roman" w:hAnsi="Times New Roman" w:cs="Times New Roman"/>
          <w:sz w:val="24"/>
          <w:szCs w:val="24"/>
        </w:rPr>
        <w:t xml:space="preserve"> </w:t>
      </w:r>
      <w:r w:rsidR="00DE0BDE" w:rsidRPr="004D65C3">
        <w:rPr>
          <w:rFonts w:ascii="Times New Roman" w:hAnsi="Times New Roman" w:cs="Times New Roman"/>
          <w:sz w:val="24"/>
          <w:szCs w:val="24"/>
        </w:rPr>
        <w:t>an</w:t>
      </w:r>
      <w:r w:rsidR="00F3169A" w:rsidRPr="004D65C3">
        <w:rPr>
          <w:rFonts w:ascii="Times New Roman" w:hAnsi="Times New Roman" w:cs="Times New Roman"/>
          <w:sz w:val="24"/>
          <w:szCs w:val="24"/>
        </w:rPr>
        <w:t xml:space="preserve"> </w:t>
      </w:r>
      <w:r w:rsidR="00FA3334" w:rsidRPr="004D65C3">
        <w:rPr>
          <w:rFonts w:ascii="Times New Roman" w:hAnsi="Times New Roman" w:cs="Times New Roman"/>
          <w:sz w:val="24"/>
          <w:szCs w:val="24"/>
        </w:rPr>
        <w:t>increa</w:t>
      </w:r>
      <w:r w:rsidR="0099719C" w:rsidRPr="004D65C3">
        <w:rPr>
          <w:rFonts w:ascii="Times New Roman" w:hAnsi="Times New Roman" w:cs="Times New Roman"/>
          <w:sz w:val="24"/>
          <w:szCs w:val="24"/>
        </w:rPr>
        <w:t>sed public trust in the</w:t>
      </w:r>
      <w:r w:rsidR="00827B6E" w:rsidRPr="004D65C3">
        <w:rPr>
          <w:rFonts w:ascii="Times New Roman" w:hAnsi="Times New Roman" w:cs="Times New Roman"/>
          <w:sz w:val="24"/>
          <w:szCs w:val="24"/>
        </w:rPr>
        <w:t xml:space="preserve"> justice system</w:t>
      </w:r>
      <w:r w:rsidR="0099719C" w:rsidRPr="004D65C3">
        <w:rPr>
          <w:rFonts w:ascii="Times New Roman" w:hAnsi="Times New Roman" w:cs="Times New Roman"/>
          <w:sz w:val="24"/>
          <w:szCs w:val="24"/>
        </w:rPr>
        <w:t>,</w:t>
      </w:r>
      <w:r w:rsidR="009422A7" w:rsidRPr="004D65C3">
        <w:rPr>
          <w:rFonts w:ascii="Times New Roman" w:hAnsi="Times New Roman" w:cs="Times New Roman"/>
          <w:sz w:val="24"/>
          <w:szCs w:val="24"/>
        </w:rPr>
        <w:t xml:space="preserve"> they</w:t>
      </w:r>
      <w:r w:rsidR="0099719C" w:rsidRPr="004D65C3">
        <w:rPr>
          <w:rFonts w:ascii="Times New Roman" w:hAnsi="Times New Roman" w:cs="Times New Roman"/>
          <w:sz w:val="24"/>
          <w:szCs w:val="24"/>
        </w:rPr>
        <w:t xml:space="preserve"> </w:t>
      </w:r>
      <w:r w:rsidR="001728BD" w:rsidRPr="004D65C3">
        <w:rPr>
          <w:rFonts w:ascii="Times New Roman" w:hAnsi="Times New Roman" w:cs="Times New Roman"/>
          <w:sz w:val="24"/>
          <w:szCs w:val="24"/>
        </w:rPr>
        <w:t>are</w:t>
      </w:r>
      <w:r w:rsidR="0099719C" w:rsidRPr="004D65C3">
        <w:rPr>
          <w:rFonts w:ascii="Times New Roman" w:hAnsi="Times New Roman" w:cs="Times New Roman"/>
          <w:sz w:val="24"/>
          <w:szCs w:val="24"/>
        </w:rPr>
        <w:t xml:space="preserve"> more difficult </w:t>
      </w:r>
      <w:r w:rsidR="00827B6E" w:rsidRPr="004D65C3">
        <w:rPr>
          <w:rFonts w:ascii="Times New Roman" w:hAnsi="Times New Roman" w:cs="Times New Roman"/>
          <w:sz w:val="24"/>
          <w:szCs w:val="24"/>
        </w:rPr>
        <w:t>to quantify</w:t>
      </w:r>
      <w:r w:rsidR="00863644" w:rsidRPr="004D65C3">
        <w:rPr>
          <w:rFonts w:ascii="Times New Roman" w:hAnsi="Times New Roman" w:cs="Times New Roman"/>
          <w:sz w:val="24"/>
          <w:szCs w:val="24"/>
        </w:rPr>
        <w:t xml:space="preserve"> </w:t>
      </w:r>
      <w:r w:rsidR="00827B6E" w:rsidRPr="004D65C3">
        <w:rPr>
          <w:rFonts w:ascii="Times New Roman" w:hAnsi="Times New Roman" w:cs="Times New Roman"/>
          <w:sz w:val="24"/>
          <w:szCs w:val="24"/>
        </w:rPr>
        <w:t xml:space="preserve">and very often, </w:t>
      </w:r>
      <w:r w:rsidR="00E52983" w:rsidRPr="004D65C3">
        <w:rPr>
          <w:rFonts w:ascii="Times New Roman" w:hAnsi="Times New Roman" w:cs="Times New Roman"/>
          <w:sz w:val="24"/>
          <w:szCs w:val="24"/>
        </w:rPr>
        <w:t>such benefits</w:t>
      </w:r>
      <w:r w:rsidR="00827B6E" w:rsidRPr="004D65C3">
        <w:rPr>
          <w:rFonts w:ascii="Times New Roman" w:hAnsi="Times New Roman" w:cs="Times New Roman"/>
          <w:sz w:val="24"/>
          <w:szCs w:val="24"/>
        </w:rPr>
        <w:t xml:space="preserve"> are not factored in the CBAs. </w:t>
      </w:r>
      <w:r w:rsidR="00097F39" w:rsidRPr="004D65C3">
        <w:rPr>
          <w:rFonts w:ascii="Times New Roman" w:hAnsi="Times New Roman" w:cs="Times New Roman"/>
          <w:sz w:val="24"/>
          <w:szCs w:val="24"/>
        </w:rPr>
        <w:t>However,</w:t>
      </w:r>
      <w:r w:rsidR="00E9105D" w:rsidRPr="004D65C3">
        <w:rPr>
          <w:rFonts w:ascii="Times New Roman" w:hAnsi="Times New Roman" w:cs="Times New Roman"/>
          <w:sz w:val="24"/>
          <w:szCs w:val="24"/>
        </w:rPr>
        <w:t xml:space="preserve"> depending on a country context (i.e. fragile and conflict affected </w:t>
      </w:r>
      <w:r w:rsidR="00990736" w:rsidRPr="004D65C3">
        <w:rPr>
          <w:rFonts w:ascii="Times New Roman" w:hAnsi="Times New Roman" w:cs="Times New Roman"/>
          <w:sz w:val="24"/>
          <w:szCs w:val="24"/>
        </w:rPr>
        <w:t>s</w:t>
      </w:r>
      <w:r w:rsidR="00E9526C" w:rsidRPr="004D65C3">
        <w:rPr>
          <w:rFonts w:ascii="Times New Roman" w:hAnsi="Times New Roman" w:cs="Times New Roman"/>
          <w:sz w:val="24"/>
          <w:szCs w:val="24"/>
        </w:rPr>
        <w:t>ettings</w:t>
      </w:r>
      <w:r w:rsidR="00E9105D" w:rsidRPr="004D65C3">
        <w:rPr>
          <w:rFonts w:ascii="Times New Roman" w:hAnsi="Times New Roman" w:cs="Times New Roman"/>
          <w:sz w:val="24"/>
          <w:szCs w:val="24"/>
        </w:rPr>
        <w:t xml:space="preserve">), </w:t>
      </w:r>
      <w:r w:rsidR="005C0710" w:rsidRPr="004D65C3">
        <w:rPr>
          <w:rFonts w:ascii="Times New Roman" w:hAnsi="Times New Roman" w:cs="Times New Roman"/>
          <w:sz w:val="24"/>
          <w:szCs w:val="24"/>
        </w:rPr>
        <w:t xml:space="preserve">neglecting those benefits can </w:t>
      </w:r>
      <w:r w:rsidR="001728BD" w:rsidRPr="004D65C3">
        <w:rPr>
          <w:rFonts w:ascii="Times New Roman" w:hAnsi="Times New Roman" w:cs="Times New Roman"/>
          <w:sz w:val="24"/>
          <w:szCs w:val="24"/>
        </w:rPr>
        <w:t xml:space="preserve">significantly underestimate the overall benefits of </w:t>
      </w:r>
      <w:r w:rsidR="00745252" w:rsidRPr="004D65C3">
        <w:rPr>
          <w:rFonts w:ascii="Times New Roman" w:hAnsi="Times New Roman" w:cs="Times New Roman"/>
          <w:sz w:val="24"/>
          <w:szCs w:val="24"/>
        </w:rPr>
        <w:t>the legal aid delivery system</w:t>
      </w:r>
      <w:r w:rsidR="005C09CF" w:rsidRPr="004D65C3">
        <w:rPr>
          <w:rFonts w:ascii="Times New Roman" w:hAnsi="Times New Roman" w:cs="Times New Roman"/>
          <w:sz w:val="24"/>
          <w:szCs w:val="24"/>
        </w:rPr>
        <w:t xml:space="preserve">. </w:t>
      </w:r>
    </w:p>
    <w:p w14:paraId="7437A3C3" w14:textId="50839A62" w:rsidR="00FB0080" w:rsidRPr="004D65C3" w:rsidRDefault="00FB0080" w:rsidP="004D65C3">
      <w:pPr>
        <w:autoSpaceDE w:val="0"/>
        <w:autoSpaceDN w:val="0"/>
        <w:adjustRightInd w:val="0"/>
        <w:spacing w:after="0" w:line="240" w:lineRule="auto"/>
        <w:jc w:val="both"/>
        <w:rPr>
          <w:rFonts w:ascii="Times New Roman" w:hAnsi="Times New Roman" w:cs="Times New Roman"/>
          <w:sz w:val="24"/>
          <w:szCs w:val="24"/>
        </w:rPr>
      </w:pPr>
    </w:p>
    <w:p w14:paraId="567D1CFD" w14:textId="025D8493" w:rsidR="00361C30" w:rsidRPr="004D65C3" w:rsidRDefault="00FB0080"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 xml:space="preserve">Most of the cost-benefit research work on legal aid for the justice system, for both criminal and civil </w:t>
      </w:r>
      <w:r w:rsidR="00197EAC" w:rsidRPr="004D65C3">
        <w:rPr>
          <w:rFonts w:ascii="Times New Roman" w:hAnsi="Times New Roman" w:cs="Times New Roman"/>
          <w:sz w:val="24"/>
          <w:szCs w:val="24"/>
        </w:rPr>
        <w:t>justice</w:t>
      </w:r>
      <w:r w:rsidRPr="004D65C3">
        <w:rPr>
          <w:rFonts w:ascii="Times New Roman" w:hAnsi="Times New Roman" w:cs="Times New Roman"/>
          <w:sz w:val="24"/>
          <w:szCs w:val="24"/>
        </w:rPr>
        <w:t xml:space="preserve"> </w:t>
      </w:r>
      <w:r w:rsidR="00197EAC" w:rsidRPr="004D65C3">
        <w:rPr>
          <w:rFonts w:ascii="Times New Roman" w:hAnsi="Times New Roman" w:cs="Times New Roman"/>
          <w:sz w:val="24"/>
          <w:szCs w:val="24"/>
        </w:rPr>
        <w:t>policies</w:t>
      </w:r>
      <w:r w:rsidRPr="004D65C3">
        <w:rPr>
          <w:rFonts w:ascii="Times New Roman" w:hAnsi="Times New Roman" w:cs="Times New Roman"/>
          <w:sz w:val="24"/>
          <w:szCs w:val="24"/>
        </w:rPr>
        <w:t xml:space="preserve">, has been focusing on </w:t>
      </w:r>
      <w:r w:rsidRPr="004D65C3">
        <w:rPr>
          <w:rFonts w:ascii="Times New Roman" w:hAnsi="Times New Roman" w:cs="Times New Roman"/>
          <w:b/>
          <w:sz w:val="24"/>
          <w:szCs w:val="24"/>
        </w:rPr>
        <w:t>the cost savings from avoided/reduced pretrial</w:t>
      </w:r>
      <w:r w:rsidRPr="004D65C3">
        <w:rPr>
          <w:rFonts w:ascii="Times New Roman" w:hAnsi="Times New Roman" w:cs="Times New Roman"/>
          <w:sz w:val="24"/>
          <w:szCs w:val="24"/>
        </w:rPr>
        <w:t xml:space="preserve"> </w:t>
      </w:r>
      <w:r w:rsidRPr="004D65C3">
        <w:rPr>
          <w:rFonts w:ascii="Times New Roman" w:hAnsi="Times New Roman" w:cs="Times New Roman"/>
          <w:b/>
          <w:sz w:val="24"/>
          <w:szCs w:val="24"/>
        </w:rPr>
        <w:t>detention</w:t>
      </w:r>
      <w:r w:rsidR="00624E2F" w:rsidRPr="004D65C3">
        <w:rPr>
          <w:rStyle w:val="FootnoteReference"/>
          <w:rFonts w:ascii="Times New Roman" w:hAnsi="Times New Roman" w:cs="Times New Roman"/>
          <w:sz w:val="24"/>
          <w:szCs w:val="24"/>
        </w:rPr>
        <w:footnoteReference w:id="3"/>
      </w:r>
      <w:r w:rsidR="00785D75" w:rsidRPr="004D65C3">
        <w:rPr>
          <w:rFonts w:ascii="Times New Roman" w:hAnsi="Times New Roman" w:cs="Times New Roman"/>
          <w:sz w:val="24"/>
          <w:szCs w:val="24"/>
        </w:rPr>
        <w:t xml:space="preserve">, including avoided </w:t>
      </w:r>
      <w:r w:rsidR="006F64D0" w:rsidRPr="004D65C3">
        <w:rPr>
          <w:rFonts w:ascii="Times New Roman" w:hAnsi="Times New Roman" w:cs="Times New Roman"/>
          <w:sz w:val="24"/>
          <w:szCs w:val="24"/>
        </w:rPr>
        <w:t>sentencing costs,</w:t>
      </w:r>
      <w:r w:rsidRPr="004D65C3">
        <w:rPr>
          <w:rFonts w:ascii="Times New Roman" w:hAnsi="Times New Roman" w:cs="Times New Roman"/>
          <w:sz w:val="24"/>
          <w:szCs w:val="24"/>
        </w:rPr>
        <w:t xml:space="preserve"> and </w:t>
      </w:r>
      <w:r w:rsidR="00A72E2C" w:rsidRPr="004D65C3">
        <w:rPr>
          <w:rFonts w:ascii="Times New Roman" w:hAnsi="Times New Roman" w:cs="Times New Roman"/>
          <w:b/>
          <w:sz w:val="24"/>
          <w:szCs w:val="24"/>
        </w:rPr>
        <w:t>efficiency gains to the court system</w:t>
      </w:r>
      <w:r w:rsidRPr="004D65C3">
        <w:rPr>
          <w:rFonts w:ascii="Times New Roman" w:hAnsi="Times New Roman" w:cs="Times New Roman"/>
          <w:b/>
          <w:sz w:val="24"/>
          <w:szCs w:val="24"/>
        </w:rPr>
        <w:t xml:space="preserve">. </w:t>
      </w:r>
      <w:r w:rsidRPr="004D65C3">
        <w:rPr>
          <w:rFonts w:ascii="Times New Roman" w:hAnsi="Times New Roman" w:cs="Times New Roman"/>
          <w:sz w:val="24"/>
          <w:szCs w:val="24"/>
        </w:rPr>
        <w:t>In the case of the latter</w:t>
      </w:r>
      <w:r w:rsidR="00812F7A" w:rsidRPr="004D65C3">
        <w:rPr>
          <w:rFonts w:ascii="Times New Roman" w:hAnsi="Times New Roman" w:cs="Times New Roman"/>
          <w:sz w:val="24"/>
          <w:szCs w:val="24"/>
        </w:rPr>
        <w:t>, the most commonly quantified</w:t>
      </w:r>
      <w:r w:rsidRPr="004D65C3">
        <w:rPr>
          <w:rFonts w:ascii="Times New Roman" w:hAnsi="Times New Roman" w:cs="Times New Roman"/>
          <w:sz w:val="24"/>
          <w:szCs w:val="24"/>
        </w:rPr>
        <w:t xml:space="preserve"> benefits of legal aid are attributable to the reduction in court time spent on unrepresented li</w:t>
      </w:r>
      <w:r w:rsidR="006F64D0" w:rsidRPr="004D65C3">
        <w:rPr>
          <w:rFonts w:ascii="Times New Roman" w:hAnsi="Times New Roman" w:cs="Times New Roman"/>
          <w:sz w:val="24"/>
          <w:szCs w:val="24"/>
        </w:rPr>
        <w:t xml:space="preserve">tigants, as well as </w:t>
      </w:r>
      <w:r w:rsidR="0075267A" w:rsidRPr="004D65C3">
        <w:rPr>
          <w:rFonts w:ascii="Times New Roman" w:hAnsi="Times New Roman" w:cs="Times New Roman"/>
          <w:sz w:val="24"/>
          <w:szCs w:val="24"/>
        </w:rPr>
        <w:t xml:space="preserve">the number of </w:t>
      </w:r>
      <w:r w:rsidRPr="004D65C3">
        <w:rPr>
          <w:rFonts w:ascii="Times New Roman" w:hAnsi="Times New Roman" w:cs="Times New Roman"/>
          <w:sz w:val="24"/>
          <w:szCs w:val="24"/>
        </w:rPr>
        <w:t>cases diverted/avoided</w:t>
      </w:r>
      <w:r w:rsidR="006F64D0" w:rsidRPr="004D65C3">
        <w:rPr>
          <w:rFonts w:ascii="Times New Roman" w:hAnsi="Times New Roman" w:cs="Times New Roman"/>
          <w:sz w:val="24"/>
          <w:szCs w:val="24"/>
        </w:rPr>
        <w:t xml:space="preserve"> from the traditional justice system</w:t>
      </w:r>
      <w:r w:rsidRPr="004D65C3">
        <w:rPr>
          <w:rFonts w:ascii="Times New Roman" w:hAnsi="Times New Roman" w:cs="Times New Roman"/>
          <w:sz w:val="24"/>
          <w:szCs w:val="24"/>
        </w:rPr>
        <w:t xml:space="preserve"> as a result</w:t>
      </w:r>
      <w:r w:rsidR="002B4CD0" w:rsidRPr="004D65C3">
        <w:rPr>
          <w:rFonts w:ascii="Times New Roman" w:hAnsi="Times New Roman" w:cs="Times New Roman"/>
          <w:sz w:val="24"/>
          <w:szCs w:val="24"/>
        </w:rPr>
        <w:t xml:space="preserve"> of the legal aid’s </w:t>
      </w:r>
      <w:r w:rsidR="00A72E2C" w:rsidRPr="004D65C3">
        <w:rPr>
          <w:rFonts w:ascii="Times New Roman" w:hAnsi="Times New Roman" w:cs="Times New Roman"/>
          <w:sz w:val="24"/>
          <w:szCs w:val="24"/>
        </w:rPr>
        <w:t>work</w:t>
      </w:r>
      <w:r w:rsidR="002B4CD0" w:rsidRPr="004D65C3">
        <w:rPr>
          <w:rFonts w:ascii="Times New Roman" w:hAnsi="Times New Roman" w:cs="Times New Roman"/>
          <w:sz w:val="24"/>
          <w:szCs w:val="24"/>
        </w:rPr>
        <w:t xml:space="preserve">. </w:t>
      </w:r>
      <w:r w:rsidR="00614705" w:rsidRPr="004D65C3">
        <w:rPr>
          <w:rFonts w:ascii="Times New Roman" w:hAnsi="Times New Roman" w:cs="Times New Roman"/>
          <w:sz w:val="24"/>
          <w:szCs w:val="24"/>
        </w:rPr>
        <w:t xml:space="preserve">Most applied justice system related CBAs calculate the costs of legal aid interventions, translate the potential impacts into monetary values, and compare those costs and benefits to a business as usual scenario. </w:t>
      </w:r>
    </w:p>
    <w:p w14:paraId="4DA44373" w14:textId="77777777" w:rsidR="00361C30" w:rsidRPr="004D65C3" w:rsidRDefault="00361C30" w:rsidP="004D65C3">
      <w:pPr>
        <w:pStyle w:val="ListParagraph"/>
        <w:jc w:val="both"/>
        <w:rPr>
          <w:rFonts w:ascii="Times New Roman" w:hAnsi="Times New Roman" w:cs="Times New Roman"/>
          <w:sz w:val="24"/>
          <w:szCs w:val="24"/>
        </w:rPr>
      </w:pPr>
    </w:p>
    <w:p w14:paraId="73D8089E" w14:textId="67CEE3F7" w:rsidR="00812F7A" w:rsidRPr="004D65C3" w:rsidRDefault="006F64D0"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Within this stream of work, one</w:t>
      </w:r>
      <w:r w:rsidR="0000184C" w:rsidRPr="004D65C3">
        <w:rPr>
          <w:rFonts w:ascii="Times New Roman" w:hAnsi="Times New Roman" w:cs="Times New Roman"/>
          <w:sz w:val="24"/>
          <w:szCs w:val="24"/>
        </w:rPr>
        <w:t xml:space="preserve"> example comes from</w:t>
      </w:r>
      <w:r w:rsidR="00540BD5" w:rsidRPr="004D65C3">
        <w:rPr>
          <w:rFonts w:ascii="Times New Roman" w:hAnsi="Times New Roman" w:cs="Times New Roman"/>
          <w:sz w:val="24"/>
          <w:szCs w:val="24"/>
        </w:rPr>
        <w:t xml:space="preserve"> </w:t>
      </w:r>
      <w:r w:rsidR="0000184C" w:rsidRPr="004D65C3">
        <w:rPr>
          <w:rFonts w:ascii="Times New Roman" w:hAnsi="Times New Roman" w:cs="Times New Roman"/>
          <w:b/>
          <w:sz w:val="24"/>
          <w:szCs w:val="24"/>
        </w:rPr>
        <w:t>Uganda</w:t>
      </w:r>
      <w:r w:rsidR="00FE552E" w:rsidRPr="004D65C3">
        <w:rPr>
          <w:rFonts w:ascii="Times New Roman" w:hAnsi="Times New Roman" w:cs="Times New Roman"/>
          <w:sz w:val="24"/>
          <w:szCs w:val="24"/>
        </w:rPr>
        <w:t>.</w:t>
      </w:r>
      <w:r w:rsidR="00EE78D7" w:rsidRPr="004D65C3">
        <w:rPr>
          <w:rStyle w:val="EndnoteReference"/>
          <w:rFonts w:ascii="Times New Roman" w:hAnsi="Times New Roman" w:cs="Times New Roman"/>
          <w:sz w:val="24"/>
          <w:szCs w:val="24"/>
        </w:rPr>
        <w:endnoteReference w:id="64"/>
      </w:r>
      <w:r w:rsidR="00FE552E" w:rsidRPr="004D65C3">
        <w:rPr>
          <w:rFonts w:ascii="Times New Roman" w:hAnsi="Times New Roman" w:cs="Times New Roman"/>
          <w:sz w:val="24"/>
          <w:szCs w:val="24"/>
        </w:rPr>
        <w:t xml:space="preserve"> The study </w:t>
      </w:r>
      <w:r w:rsidR="006D342C" w:rsidRPr="004D65C3">
        <w:rPr>
          <w:rFonts w:ascii="Times New Roman" w:hAnsi="Times New Roman" w:cs="Times New Roman"/>
          <w:sz w:val="24"/>
          <w:szCs w:val="24"/>
        </w:rPr>
        <w:t>undertakes a</w:t>
      </w:r>
      <w:r w:rsidR="00C126F1" w:rsidRPr="004D65C3">
        <w:rPr>
          <w:rFonts w:ascii="Times New Roman" w:hAnsi="Times New Roman" w:cs="Times New Roman"/>
          <w:sz w:val="24"/>
          <w:szCs w:val="24"/>
        </w:rPr>
        <w:t xml:space="preserve"> CBA</w:t>
      </w:r>
      <w:r w:rsidR="00FE552E" w:rsidRPr="004D65C3">
        <w:rPr>
          <w:rFonts w:ascii="Times New Roman" w:hAnsi="Times New Roman" w:cs="Times New Roman"/>
          <w:sz w:val="24"/>
          <w:szCs w:val="24"/>
        </w:rPr>
        <w:t xml:space="preserve"> of the National Legal Aid Policy (NLAP) with the </w:t>
      </w:r>
      <w:r w:rsidR="00990736" w:rsidRPr="004D65C3">
        <w:rPr>
          <w:rFonts w:ascii="Times New Roman" w:hAnsi="Times New Roman" w:cs="Times New Roman"/>
          <w:sz w:val="24"/>
          <w:szCs w:val="24"/>
        </w:rPr>
        <w:t xml:space="preserve">aim to expand access to early dispute resolution mechanisms for indigent, marginalized and vulnerable </w:t>
      </w:r>
      <w:r w:rsidR="00CB3C07" w:rsidRPr="004D65C3">
        <w:rPr>
          <w:rFonts w:ascii="Times New Roman" w:hAnsi="Times New Roman" w:cs="Times New Roman"/>
          <w:sz w:val="24"/>
          <w:szCs w:val="24"/>
        </w:rPr>
        <w:t xml:space="preserve">groups </w:t>
      </w:r>
      <w:r w:rsidR="00990736" w:rsidRPr="004D65C3">
        <w:rPr>
          <w:rFonts w:ascii="Times New Roman" w:hAnsi="Times New Roman" w:cs="Times New Roman"/>
          <w:sz w:val="24"/>
          <w:szCs w:val="24"/>
        </w:rPr>
        <w:t xml:space="preserve">through greater use of </w:t>
      </w:r>
      <w:r w:rsidR="00990736" w:rsidRPr="004D65C3">
        <w:rPr>
          <w:rFonts w:ascii="Times New Roman" w:hAnsi="Times New Roman" w:cs="Times New Roman"/>
          <w:b/>
          <w:sz w:val="24"/>
          <w:szCs w:val="24"/>
        </w:rPr>
        <w:t>paralegals</w:t>
      </w:r>
      <w:r w:rsidR="00990736" w:rsidRPr="004D65C3">
        <w:rPr>
          <w:rStyle w:val="EndnoteReference"/>
          <w:rFonts w:ascii="Times New Roman" w:hAnsi="Times New Roman" w:cs="Times New Roman"/>
          <w:b/>
          <w:sz w:val="24"/>
          <w:szCs w:val="24"/>
        </w:rPr>
        <w:endnoteReference w:id="65"/>
      </w:r>
      <w:r w:rsidR="00990736" w:rsidRPr="004D65C3">
        <w:rPr>
          <w:rFonts w:ascii="Times New Roman" w:hAnsi="Times New Roman" w:cs="Times New Roman"/>
          <w:sz w:val="24"/>
          <w:szCs w:val="24"/>
        </w:rPr>
        <w:t xml:space="preserve"> and </w:t>
      </w:r>
      <w:r w:rsidR="00990736" w:rsidRPr="004D65C3">
        <w:rPr>
          <w:rFonts w:ascii="Times New Roman" w:hAnsi="Times New Roman" w:cs="Times New Roman"/>
          <w:b/>
          <w:sz w:val="24"/>
          <w:szCs w:val="24"/>
        </w:rPr>
        <w:t>students in law clinics</w:t>
      </w:r>
      <w:r w:rsidR="00441314" w:rsidRPr="004D65C3">
        <w:rPr>
          <w:rFonts w:ascii="Times New Roman" w:hAnsi="Times New Roman" w:cs="Times New Roman"/>
          <w:sz w:val="24"/>
          <w:szCs w:val="24"/>
        </w:rPr>
        <w:t xml:space="preserve"> as legal aid providers. </w:t>
      </w:r>
      <w:r w:rsidR="00F439CB" w:rsidRPr="004D65C3">
        <w:rPr>
          <w:rFonts w:ascii="Times New Roman" w:hAnsi="Times New Roman" w:cs="Times New Roman"/>
          <w:sz w:val="24"/>
          <w:szCs w:val="24"/>
        </w:rPr>
        <w:t xml:space="preserve">In addition, </w:t>
      </w:r>
      <w:r w:rsidR="00983493" w:rsidRPr="004D65C3">
        <w:rPr>
          <w:rFonts w:ascii="Times New Roman" w:hAnsi="Times New Roman" w:cs="Times New Roman"/>
          <w:sz w:val="24"/>
          <w:szCs w:val="24"/>
        </w:rPr>
        <w:t>t</w:t>
      </w:r>
      <w:r w:rsidR="00441314" w:rsidRPr="004D65C3">
        <w:rPr>
          <w:rFonts w:ascii="Times New Roman" w:hAnsi="Times New Roman" w:cs="Times New Roman"/>
          <w:sz w:val="24"/>
          <w:szCs w:val="24"/>
        </w:rPr>
        <w:t xml:space="preserve">he focus on paralegals </w:t>
      </w:r>
      <w:r w:rsidR="002337D9" w:rsidRPr="004D65C3">
        <w:rPr>
          <w:rFonts w:ascii="Times New Roman" w:hAnsi="Times New Roman" w:cs="Times New Roman"/>
          <w:sz w:val="24"/>
          <w:szCs w:val="24"/>
        </w:rPr>
        <w:t>has been</w:t>
      </w:r>
      <w:r w:rsidR="00614705" w:rsidRPr="004D65C3">
        <w:rPr>
          <w:rFonts w:ascii="Times New Roman" w:hAnsi="Times New Roman" w:cs="Times New Roman"/>
          <w:sz w:val="24"/>
          <w:szCs w:val="24"/>
        </w:rPr>
        <w:t xml:space="preserve"> </w:t>
      </w:r>
      <w:r w:rsidR="00441314" w:rsidRPr="004D65C3">
        <w:rPr>
          <w:rFonts w:ascii="Times New Roman" w:hAnsi="Times New Roman" w:cs="Times New Roman"/>
          <w:sz w:val="24"/>
          <w:szCs w:val="24"/>
        </w:rPr>
        <w:t xml:space="preserve">identified as </w:t>
      </w:r>
      <w:r w:rsidR="001E7774" w:rsidRPr="004D65C3">
        <w:rPr>
          <w:rFonts w:ascii="Times New Roman" w:hAnsi="Times New Roman" w:cs="Times New Roman"/>
          <w:sz w:val="24"/>
          <w:szCs w:val="24"/>
        </w:rPr>
        <w:t xml:space="preserve">the most suitable to the </w:t>
      </w:r>
      <w:r w:rsidR="000E68C5" w:rsidRPr="004D65C3">
        <w:rPr>
          <w:rFonts w:ascii="Times New Roman" w:hAnsi="Times New Roman" w:cs="Times New Roman"/>
          <w:sz w:val="24"/>
          <w:szCs w:val="24"/>
        </w:rPr>
        <w:t>national</w:t>
      </w:r>
      <w:r w:rsidR="001E7774" w:rsidRPr="004D65C3">
        <w:rPr>
          <w:rFonts w:ascii="Times New Roman" w:hAnsi="Times New Roman" w:cs="Times New Roman"/>
          <w:sz w:val="24"/>
          <w:szCs w:val="24"/>
        </w:rPr>
        <w:t xml:space="preserve"> context legal aid delivery model</w:t>
      </w:r>
      <w:r w:rsidR="002337D9" w:rsidRPr="004D65C3">
        <w:rPr>
          <w:rStyle w:val="EndnoteReference"/>
          <w:rFonts w:ascii="Times New Roman" w:hAnsi="Times New Roman" w:cs="Times New Roman"/>
          <w:sz w:val="24"/>
          <w:szCs w:val="24"/>
        </w:rPr>
        <w:endnoteReference w:id="66"/>
      </w:r>
      <w:r w:rsidR="001E7774" w:rsidRPr="004D65C3">
        <w:rPr>
          <w:rFonts w:ascii="Times New Roman" w:hAnsi="Times New Roman" w:cs="Times New Roman"/>
          <w:sz w:val="24"/>
          <w:szCs w:val="24"/>
        </w:rPr>
        <w:t xml:space="preserve">, being </w:t>
      </w:r>
      <w:r w:rsidR="00441314" w:rsidRPr="004D65C3">
        <w:rPr>
          <w:rFonts w:ascii="Times New Roman" w:hAnsi="Times New Roman" w:cs="Times New Roman"/>
          <w:sz w:val="24"/>
          <w:szCs w:val="24"/>
        </w:rPr>
        <w:t>aligned with the experience of other African countries, including Kenya, Tanzania, Sierra Leone, Nigeria, and Malawi.</w:t>
      </w:r>
      <w:r w:rsidR="001E7774" w:rsidRPr="004D65C3">
        <w:rPr>
          <w:rStyle w:val="EndnoteReference"/>
          <w:rFonts w:ascii="Times New Roman" w:hAnsi="Times New Roman" w:cs="Times New Roman"/>
          <w:sz w:val="24"/>
          <w:szCs w:val="24"/>
        </w:rPr>
        <w:endnoteReference w:id="67"/>
      </w:r>
    </w:p>
    <w:p w14:paraId="492881FC" w14:textId="77777777" w:rsidR="00812F7A" w:rsidRPr="004D65C3" w:rsidRDefault="00812F7A" w:rsidP="004D65C3">
      <w:pPr>
        <w:pStyle w:val="ListParagraph"/>
        <w:jc w:val="both"/>
        <w:rPr>
          <w:rFonts w:ascii="Times New Roman" w:hAnsi="Times New Roman" w:cs="Times New Roman"/>
          <w:sz w:val="24"/>
          <w:szCs w:val="24"/>
        </w:rPr>
      </w:pPr>
    </w:p>
    <w:p w14:paraId="509C1DE9" w14:textId="0B2AD2B3" w:rsidR="00FE328E" w:rsidRPr="004D65C3" w:rsidRDefault="007033D0"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To conduct the CBA, the study</w:t>
      </w:r>
      <w:r w:rsidR="00197EAC" w:rsidRPr="004D65C3">
        <w:rPr>
          <w:rFonts w:ascii="Times New Roman" w:hAnsi="Times New Roman" w:cs="Times New Roman"/>
          <w:sz w:val="24"/>
          <w:szCs w:val="24"/>
        </w:rPr>
        <w:t xml:space="preserve"> relies on various sources of information, such as desks reviews, interviews with various stakeholders, </w:t>
      </w:r>
      <w:r w:rsidR="00BE3CE9" w:rsidRPr="004D65C3">
        <w:rPr>
          <w:rFonts w:ascii="Times New Roman" w:hAnsi="Times New Roman" w:cs="Times New Roman"/>
          <w:sz w:val="24"/>
          <w:szCs w:val="24"/>
        </w:rPr>
        <w:t xml:space="preserve">relevant baseline surveys, as well as </w:t>
      </w:r>
      <w:r w:rsidR="00FE328E" w:rsidRPr="004D65C3">
        <w:rPr>
          <w:rFonts w:ascii="Times New Roman" w:hAnsi="Times New Roman" w:cs="Times New Roman"/>
          <w:sz w:val="24"/>
          <w:szCs w:val="24"/>
        </w:rPr>
        <w:t>the available literature on</w:t>
      </w:r>
      <w:r w:rsidR="00BE3CE9" w:rsidRPr="004D65C3">
        <w:rPr>
          <w:rFonts w:ascii="Times New Roman" w:hAnsi="Times New Roman" w:cs="Times New Roman"/>
          <w:sz w:val="24"/>
          <w:szCs w:val="24"/>
        </w:rPr>
        <w:t xml:space="preserve"> the costs and benefits of legal aid in the African context. </w:t>
      </w:r>
      <w:r w:rsidR="003E02C0" w:rsidRPr="004D65C3">
        <w:rPr>
          <w:rFonts w:ascii="Times New Roman" w:hAnsi="Times New Roman" w:cs="Times New Roman"/>
          <w:sz w:val="24"/>
          <w:szCs w:val="24"/>
        </w:rPr>
        <w:t xml:space="preserve">To derive the net economic impact of legal aid, the study </w:t>
      </w:r>
      <w:r w:rsidR="00E555DA" w:rsidRPr="004D65C3">
        <w:rPr>
          <w:rFonts w:ascii="Times New Roman" w:hAnsi="Times New Roman" w:cs="Times New Roman"/>
          <w:sz w:val="24"/>
          <w:szCs w:val="24"/>
        </w:rPr>
        <w:t xml:space="preserve">calculates the </w:t>
      </w:r>
      <w:r w:rsidR="003E02C0" w:rsidRPr="004D65C3">
        <w:rPr>
          <w:rFonts w:ascii="Times New Roman" w:hAnsi="Times New Roman" w:cs="Times New Roman"/>
          <w:sz w:val="24"/>
          <w:szCs w:val="24"/>
        </w:rPr>
        <w:t xml:space="preserve">direct costs and benefits of legal aid, including </w:t>
      </w:r>
    </w:p>
    <w:p w14:paraId="1F28F15A" w14:textId="77777777" w:rsidR="00990736" w:rsidRPr="004D65C3" w:rsidRDefault="00990736" w:rsidP="004D65C3">
      <w:pPr>
        <w:pStyle w:val="ListParagraph"/>
        <w:numPr>
          <w:ilvl w:val="0"/>
          <w:numId w:val="29"/>
        </w:numPr>
        <w:spacing w:after="0"/>
        <w:jc w:val="both"/>
        <w:rPr>
          <w:rFonts w:ascii="Times New Roman" w:hAnsi="Times New Roman" w:cs="Times New Roman"/>
          <w:sz w:val="24"/>
          <w:szCs w:val="24"/>
        </w:rPr>
      </w:pPr>
      <w:r w:rsidRPr="004D65C3">
        <w:rPr>
          <w:rFonts w:ascii="Times New Roman" w:hAnsi="Times New Roman" w:cs="Times New Roman"/>
          <w:sz w:val="24"/>
          <w:szCs w:val="24"/>
        </w:rPr>
        <w:t>cost savings to police by reducing avoidable detentions at policy stations,</w:t>
      </w:r>
    </w:p>
    <w:p w14:paraId="00BFD321" w14:textId="77777777" w:rsidR="00990736" w:rsidRPr="004D65C3" w:rsidRDefault="00990736" w:rsidP="004D65C3">
      <w:pPr>
        <w:pStyle w:val="ListParagraph"/>
        <w:numPr>
          <w:ilvl w:val="0"/>
          <w:numId w:val="29"/>
        </w:numPr>
        <w:spacing w:after="0"/>
        <w:jc w:val="both"/>
        <w:rPr>
          <w:rFonts w:ascii="Times New Roman" w:hAnsi="Times New Roman" w:cs="Times New Roman"/>
          <w:sz w:val="24"/>
          <w:szCs w:val="24"/>
        </w:rPr>
      </w:pPr>
      <w:r w:rsidRPr="004D65C3">
        <w:rPr>
          <w:rFonts w:ascii="Times New Roman" w:hAnsi="Times New Roman" w:cs="Times New Roman"/>
          <w:sz w:val="24"/>
          <w:szCs w:val="24"/>
        </w:rPr>
        <w:t>cost savings to prisons by reducing population on remand (i.e. pre-trial detention and remand),</w:t>
      </w:r>
    </w:p>
    <w:p w14:paraId="5A134CC3" w14:textId="11EA1112" w:rsidR="00990736" w:rsidRPr="004D65C3" w:rsidRDefault="00990736" w:rsidP="004D65C3">
      <w:pPr>
        <w:pStyle w:val="ListParagraph"/>
        <w:numPr>
          <w:ilvl w:val="0"/>
          <w:numId w:val="29"/>
        </w:numPr>
        <w:spacing w:after="0"/>
        <w:jc w:val="both"/>
        <w:rPr>
          <w:rFonts w:ascii="Times New Roman" w:hAnsi="Times New Roman" w:cs="Times New Roman"/>
          <w:sz w:val="24"/>
          <w:szCs w:val="24"/>
        </w:rPr>
      </w:pPr>
      <w:r w:rsidRPr="004D65C3">
        <w:rPr>
          <w:rFonts w:ascii="Times New Roman" w:hAnsi="Times New Roman" w:cs="Times New Roman"/>
          <w:sz w:val="24"/>
          <w:szCs w:val="24"/>
        </w:rPr>
        <w:t>cost savings to courts through fewer self-represented litigants and the number o</w:t>
      </w:r>
      <w:r w:rsidR="004F6C10" w:rsidRPr="004D65C3">
        <w:rPr>
          <w:rFonts w:ascii="Times New Roman" w:hAnsi="Times New Roman" w:cs="Times New Roman"/>
          <w:sz w:val="24"/>
          <w:szCs w:val="24"/>
        </w:rPr>
        <w:t>f cases diverted from the court</w:t>
      </w:r>
      <w:r w:rsidRPr="004D65C3">
        <w:rPr>
          <w:rFonts w:ascii="Times New Roman" w:hAnsi="Times New Roman" w:cs="Times New Roman"/>
          <w:sz w:val="24"/>
          <w:szCs w:val="24"/>
        </w:rPr>
        <w:t xml:space="preserve"> system, </w:t>
      </w:r>
    </w:p>
    <w:p w14:paraId="3174C263" w14:textId="77777777" w:rsidR="00990736" w:rsidRPr="004D65C3" w:rsidRDefault="00990736" w:rsidP="004D65C3">
      <w:pPr>
        <w:pStyle w:val="ListParagraph"/>
        <w:numPr>
          <w:ilvl w:val="0"/>
          <w:numId w:val="29"/>
        </w:numPr>
        <w:spacing w:after="0"/>
        <w:jc w:val="both"/>
        <w:rPr>
          <w:rFonts w:ascii="Times New Roman" w:hAnsi="Times New Roman" w:cs="Times New Roman"/>
          <w:sz w:val="24"/>
          <w:szCs w:val="24"/>
        </w:rPr>
      </w:pPr>
      <w:r w:rsidRPr="004D65C3">
        <w:rPr>
          <w:rFonts w:ascii="Times New Roman" w:hAnsi="Times New Roman" w:cs="Times New Roman"/>
          <w:sz w:val="24"/>
          <w:szCs w:val="24"/>
        </w:rPr>
        <w:lastRenderedPageBreak/>
        <w:t xml:space="preserve">employment related benefits (post detention), </w:t>
      </w:r>
    </w:p>
    <w:p w14:paraId="67522455" w14:textId="77777777" w:rsidR="00990736" w:rsidRPr="004D65C3" w:rsidRDefault="00990736" w:rsidP="004D65C3">
      <w:pPr>
        <w:pStyle w:val="ListParagraph"/>
        <w:numPr>
          <w:ilvl w:val="0"/>
          <w:numId w:val="29"/>
        </w:numPr>
        <w:spacing w:after="0"/>
        <w:jc w:val="both"/>
        <w:rPr>
          <w:rFonts w:ascii="Times New Roman" w:hAnsi="Times New Roman" w:cs="Times New Roman"/>
          <w:sz w:val="24"/>
          <w:szCs w:val="24"/>
        </w:rPr>
      </w:pPr>
      <w:r w:rsidRPr="004D65C3">
        <w:rPr>
          <w:rFonts w:ascii="Times New Roman" w:hAnsi="Times New Roman" w:cs="Times New Roman"/>
          <w:sz w:val="24"/>
          <w:szCs w:val="24"/>
        </w:rPr>
        <w:t xml:space="preserve">cost savings from using paralegals compared to legal officers at magistrate districts, </w:t>
      </w:r>
    </w:p>
    <w:p w14:paraId="5548BEF3" w14:textId="00DB3D1E" w:rsidR="00990736" w:rsidRPr="004D65C3" w:rsidRDefault="003E02C0" w:rsidP="004D65C3">
      <w:pPr>
        <w:pStyle w:val="ListParagraph"/>
        <w:numPr>
          <w:ilvl w:val="0"/>
          <w:numId w:val="29"/>
        </w:numPr>
        <w:spacing w:before="240" w:after="0"/>
        <w:jc w:val="both"/>
        <w:rPr>
          <w:rFonts w:ascii="Times New Roman" w:hAnsi="Times New Roman" w:cs="Times New Roman"/>
          <w:sz w:val="24"/>
          <w:szCs w:val="24"/>
        </w:rPr>
      </w:pPr>
      <w:r w:rsidRPr="004D65C3">
        <w:rPr>
          <w:rFonts w:ascii="Times New Roman" w:hAnsi="Times New Roman" w:cs="Times New Roman"/>
          <w:sz w:val="24"/>
          <w:szCs w:val="24"/>
        </w:rPr>
        <w:t>pro-bono service,</w:t>
      </w:r>
    </w:p>
    <w:p w14:paraId="75C44E09" w14:textId="7E24CDE5" w:rsidR="003E02C0" w:rsidRPr="004D65C3" w:rsidRDefault="003E02C0" w:rsidP="004D65C3">
      <w:pPr>
        <w:pStyle w:val="ListParagraph"/>
        <w:numPr>
          <w:ilvl w:val="0"/>
          <w:numId w:val="29"/>
        </w:numPr>
        <w:spacing w:after="0"/>
        <w:jc w:val="both"/>
        <w:rPr>
          <w:rFonts w:ascii="Times New Roman" w:hAnsi="Times New Roman" w:cs="Times New Roman"/>
          <w:sz w:val="24"/>
          <w:szCs w:val="24"/>
        </w:rPr>
      </w:pPr>
      <w:r w:rsidRPr="004D65C3">
        <w:rPr>
          <w:rFonts w:ascii="Times New Roman" w:hAnsi="Times New Roman" w:cs="Times New Roman"/>
          <w:sz w:val="24"/>
          <w:szCs w:val="24"/>
        </w:rPr>
        <w:t>cost savings to individuals fr</w:t>
      </w:r>
      <w:r w:rsidR="00E555DA" w:rsidRPr="004D65C3">
        <w:rPr>
          <w:rFonts w:ascii="Times New Roman" w:hAnsi="Times New Roman" w:cs="Times New Roman"/>
          <w:sz w:val="24"/>
          <w:szCs w:val="24"/>
        </w:rPr>
        <w:t>om resolved land dispute cases,</w:t>
      </w:r>
    </w:p>
    <w:p w14:paraId="64FBD688" w14:textId="62005F42" w:rsidR="00E555DA" w:rsidRPr="004D65C3" w:rsidRDefault="00E555DA" w:rsidP="004D65C3">
      <w:pPr>
        <w:pStyle w:val="ListParagraph"/>
        <w:numPr>
          <w:ilvl w:val="0"/>
          <w:numId w:val="29"/>
        </w:numPr>
        <w:spacing w:after="0"/>
        <w:jc w:val="both"/>
        <w:rPr>
          <w:rFonts w:ascii="Times New Roman" w:hAnsi="Times New Roman" w:cs="Times New Roman"/>
          <w:sz w:val="24"/>
          <w:szCs w:val="24"/>
        </w:rPr>
      </w:pPr>
      <w:r w:rsidRPr="004D65C3">
        <w:rPr>
          <w:rFonts w:ascii="Times New Roman" w:hAnsi="Times New Roman" w:cs="Times New Roman"/>
          <w:sz w:val="24"/>
          <w:szCs w:val="24"/>
        </w:rPr>
        <w:t xml:space="preserve">cost of legal aid services. </w:t>
      </w:r>
    </w:p>
    <w:p w14:paraId="31151428" w14:textId="5891F71F" w:rsidR="00E555DA" w:rsidRPr="004D65C3" w:rsidRDefault="0038653D" w:rsidP="004D65C3">
      <w:pPr>
        <w:spacing w:after="0"/>
        <w:ind w:left="360"/>
        <w:jc w:val="both"/>
        <w:rPr>
          <w:rFonts w:ascii="Times New Roman" w:hAnsi="Times New Roman" w:cs="Times New Roman"/>
          <w:sz w:val="24"/>
          <w:szCs w:val="24"/>
        </w:rPr>
      </w:pPr>
      <w:r w:rsidRPr="004D65C3">
        <w:rPr>
          <w:rFonts w:ascii="Times New Roman" w:hAnsi="Times New Roman" w:cs="Times New Roman"/>
          <w:sz w:val="24"/>
          <w:szCs w:val="24"/>
        </w:rPr>
        <w:t>In addition, t</w:t>
      </w:r>
      <w:r w:rsidR="00E555DA" w:rsidRPr="004D65C3">
        <w:rPr>
          <w:rFonts w:ascii="Times New Roman" w:hAnsi="Times New Roman" w:cs="Times New Roman"/>
          <w:sz w:val="24"/>
          <w:szCs w:val="24"/>
        </w:rPr>
        <w:t xml:space="preserve">he study </w:t>
      </w:r>
      <w:r w:rsidRPr="004D65C3">
        <w:rPr>
          <w:rFonts w:ascii="Times New Roman" w:hAnsi="Times New Roman" w:cs="Times New Roman"/>
          <w:sz w:val="24"/>
          <w:szCs w:val="24"/>
        </w:rPr>
        <w:t>mentions other commonly identified social and economic costs of pretrial detention to low-income individuals and their families, such as lose of income, suspension of education, lose of housing, exposure to disease and psychological abuse.</w:t>
      </w:r>
      <w:r w:rsidRPr="004D65C3">
        <w:rPr>
          <w:rStyle w:val="EndnoteReference"/>
          <w:rFonts w:ascii="Times New Roman" w:hAnsi="Times New Roman" w:cs="Times New Roman"/>
          <w:sz w:val="24"/>
          <w:szCs w:val="24"/>
        </w:rPr>
        <w:endnoteReference w:id="68"/>
      </w:r>
      <w:r w:rsidRPr="004D65C3">
        <w:rPr>
          <w:rFonts w:ascii="Times New Roman" w:hAnsi="Times New Roman" w:cs="Times New Roman"/>
          <w:sz w:val="24"/>
          <w:szCs w:val="24"/>
        </w:rPr>
        <w:t xml:space="preserve"> These benefits are generally </w:t>
      </w:r>
      <w:r w:rsidR="007033D0" w:rsidRPr="004D65C3">
        <w:rPr>
          <w:rFonts w:ascii="Times New Roman" w:hAnsi="Times New Roman" w:cs="Times New Roman"/>
          <w:sz w:val="24"/>
          <w:szCs w:val="24"/>
        </w:rPr>
        <w:t xml:space="preserve">described to strengthen the case for the legal aid intervention, but </w:t>
      </w:r>
      <w:r w:rsidR="00624E2F" w:rsidRPr="004D65C3">
        <w:rPr>
          <w:rFonts w:ascii="Times New Roman" w:hAnsi="Times New Roman" w:cs="Times New Roman"/>
          <w:sz w:val="24"/>
          <w:szCs w:val="24"/>
        </w:rPr>
        <w:t>they do not intend</w:t>
      </w:r>
      <w:r w:rsidR="007033D0" w:rsidRPr="004D65C3">
        <w:rPr>
          <w:rFonts w:ascii="Times New Roman" w:hAnsi="Times New Roman" w:cs="Times New Roman"/>
          <w:sz w:val="24"/>
          <w:szCs w:val="24"/>
        </w:rPr>
        <w:t xml:space="preserve"> to influence the empirical results of the </w:t>
      </w:r>
      <w:r w:rsidR="00720381" w:rsidRPr="004D65C3">
        <w:rPr>
          <w:rFonts w:ascii="Times New Roman" w:hAnsi="Times New Roman" w:cs="Times New Roman"/>
          <w:sz w:val="24"/>
          <w:szCs w:val="24"/>
        </w:rPr>
        <w:t>CBA</w:t>
      </w:r>
      <w:r w:rsidR="005C09CF" w:rsidRPr="004D65C3">
        <w:rPr>
          <w:rFonts w:ascii="Times New Roman" w:hAnsi="Times New Roman" w:cs="Times New Roman"/>
          <w:sz w:val="24"/>
          <w:szCs w:val="24"/>
        </w:rPr>
        <w:t xml:space="preserve">. </w:t>
      </w:r>
      <w:r w:rsidR="007033D0" w:rsidRPr="004D65C3">
        <w:rPr>
          <w:rFonts w:ascii="Times New Roman" w:hAnsi="Times New Roman" w:cs="Times New Roman"/>
          <w:sz w:val="24"/>
          <w:szCs w:val="24"/>
        </w:rPr>
        <w:t xml:space="preserve"> </w:t>
      </w:r>
    </w:p>
    <w:p w14:paraId="7EABD41D" w14:textId="77777777" w:rsidR="00E555DA" w:rsidRPr="004D65C3" w:rsidRDefault="00E555DA" w:rsidP="004D65C3">
      <w:pPr>
        <w:spacing w:after="0"/>
        <w:ind w:left="360"/>
        <w:jc w:val="both"/>
        <w:rPr>
          <w:rFonts w:ascii="Times New Roman" w:hAnsi="Times New Roman" w:cs="Times New Roman"/>
          <w:sz w:val="24"/>
          <w:szCs w:val="24"/>
        </w:rPr>
      </w:pPr>
    </w:p>
    <w:p w14:paraId="0C1286CD" w14:textId="21751B06" w:rsidR="002A2F2F" w:rsidRPr="004D65C3" w:rsidRDefault="00990736" w:rsidP="004D65C3">
      <w:pPr>
        <w:pStyle w:val="ListParagraph"/>
        <w:numPr>
          <w:ilvl w:val="0"/>
          <w:numId w:val="6"/>
        </w:numPr>
        <w:spacing w:after="0"/>
        <w:jc w:val="both"/>
        <w:rPr>
          <w:rFonts w:ascii="Times New Roman" w:hAnsi="Times New Roman" w:cs="Times New Roman"/>
          <w:sz w:val="24"/>
          <w:szCs w:val="24"/>
        </w:rPr>
      </w:pPr>
      <w:r w:rsidRPr="004D65C3">
        <w:rPr>
          <w:rFonts w:ascii="Times New Roman" w:hAnsi="Times New Roman" w:cs="Times New Roman"/>
          <w:sz w:val="24"/>
          <w:szCs w:val="24"/>
        </w:rPr>
        <w:t xml:space="preserve">Overall, the study makes an appealing case for the need to expand the state-funded legal aid services in the country, which is also </w:t>
      </w:r>
      <w:r w:rsidR="006F64D0" w:rsidRPr="004D65C3">
        <w:rPr>
          <w:rFonts w:ascii="Times New Roman" w:hAnsi="Times New Roman" w:cs="Times New Roman"/>
          <w:sz w:val="24"/>
          <w:szCs w:val="24"/>
        </w:rPr>
        <w:t>supported</w:t>
      </w:r>
      <w:r w:rsidRPr="004D65C3">
        <w:rPr>
          <w:rFonts w:ascii="Times New Roman" w:hAnsi="Times New Roman" w:cs="Times New Roman"/>
          <w:sz w:val="24"/>
          <w:szCs w:val="24"/>
        </w:rPr>
        <w:t xml:space="preserve"> by the high costs of maintaining status quo to indigents and vulnerable </w:t>
      </w:r>
      <w:r w:rsidR="0038653D" w:rsidRPr="004D65C3">
        <w:rPr>
          <w:rFonts w:ascii="Times New Roman" w:hAnsi="Times New Roman" w:cs="Times New Roman"/>
          <w:sz w:val="24"/>
          <w:szCs w:val="24"/>
        </w:rPr>
        <w:t>groups</w:t>
      </w:r>
      <w:r w:rsidRPr="004D65C3">
        <w:rPr>
          <w:rFonts w:ascii="Times New Roman" w:hAnsi="Times New Roman" w:cs="Times New Roman"/>
          <w:sz w:val="24"/>
          <w:szCs w:val="24"/>
        </w:rPr>
        <w:t>. The methodology behind the CBA exercise</w:t>
      </w:r>
      <w:r w:rsidR="00040E1B" w:rsidRPr="004D65C3">
        <w:rPr>
          <w:rFonts w:ascii="Times New Roman" w:hAnsi="Times New Roman" w:cs="Times New Roman"/>
          <w:sz w:val="24"/>
          <w:szCs w:val="24"/>
        </w:rPr>
        <w:t xml:space="preserve"> and the calculation of benefits in particular</w:t>
      </w:r>
      <w:r w:rsidRPr="004D65C3">
        <w:rPr>
          <w:rFonts w:ascii="Times New Roman" w:hAnsi="Times New Roman" w:cs="Times New Roman"/>
          <w:sz w:val="24"/>
          <w:szCs w:val="24"/>
        </w:rPr>
        <w:t xml:space="preserve">, however, </w:t>
      </w:r>
      <w:r w:rsidR="00DE2565" w:rsidRPr="004D65C3">
        <w:rPr>
          <w:rFonts w:ascii="Times New Roman" w:hAnsi="Times New Roman" w:cs="Times New Roman"/>
          <w:sz w:val="24"/>
          <w:szCs w:val="24"/>
        </w:rPr>
        <w:t>could have benefited from more consistent</w:t>
      </w:r>
      <w:r w:rsidR="00040E1B" w:rsidRPr="004D65C3">
        <w:rPr>
          <w:rFonts w:ascii="Times New Roman" w:hAnsi="Times New Roman" w:cs="Times New Roman"/>
          <w:sz w:val="24"/>
          <w:szCs w:val="24"/>
        </w:rPr>
        <w:t xml:space="preserve"> and credible</w:t>
      </w:r>
      <w:r w:rsidR="00DE2565" w:rsidRPr="004D65C3">
        <w:rPr>
          <w:rFonts w:ascii="Times New Roman" w:hAnsi="Times New Roman" w:cs="Times New Roman"/>
          <w:sz w:val="24"/>
          <w:szCs w:val="24"/>
        </w:rPr>
        <w:t xml:space="preserve"> assumptions</w:t>
      </w:r>
      <w:r w:rsidR="005C09CF" w:rsidRPr="004D65C3">
        <w:rPr>
          <w:rFonts w:ascii="Times New Roman" w:hAnsi="Times New Roman" w:cs="Times New Roman"/>
          <w:sz w:val="24"/>
          <w:szCs w:val="24"/>
        </w:rPr>
        <w:t xml:space="preserve">. </w:t>
      </w:r>
      <w:r w:rsidR="00B36575" w:rsidRPr="004D65C3">
        <w:rPr>
          <w:rFonts w:ascii="Times New Roman" w:hAnsi="Times New Roman" w:cs="Times New Roman"/>
          <w:sz w:val="24"/>
          <w:szCs w:val="24"/>
        </w:rPr>
        <w:t>For example</w:t>
      </w:r>
      <w:r w:rsidRPr="004D65C3">
        <w:rPr>
          <w:rFonts w:ascii="Times New Roman" w:hAnsi="Times New Roman" w:cs="Times New Roman"/>
          <w:sz w:val="24"/>
          <w:szCs w:val="24"/>
        </w:rPr>
        <w:t>, the rationale behind the application of the average costs of detention compared to the marginal costs</w:t>
      </w:r>
      <w:r w:rsidRPr="004D65C3">
        <w:rPr>
          <w:rStyle w:val="EndnoteReference"/>
          <w:rFonts w:ascii="Times New Roman" w:hAnsi="Times New Roman" w:cs="Times New Roman"/>
          <w:sz w:val="24"/>
          <w:szCs w:val="24"/>
        </w:rPr>
        <w:endnoteReference w:id="69"/>
      </w:r>
      <w:r w:rsidRPr="004D65C3">
        <w:rPr>
          <w:rFonts w:ascii="Times New Roman" w:hAnsi="Times New Roman" w:cs="Times New Roman"/>
          <w:sz w:val="24"/>
          <w:szCs w:val="24"/>
        </w:rPr>
        <w:t xml:space="preserve"> is not justified </w:t>
      </w:r>
      <w:r w:rsidR="00DE2565" w:rsidRPr="004D65C3">
        <w:rPr>
          <w:rFonts w:ascii="Times New Roman" w:hAnsi="Times New Roman" w:cs="Times New Roman"/>
          <w:sz w:val="24"/>
          <w:szCs w:val="24"/>
        </w:rPr>
        <w:t>for the purpose of the analyses</w:t>
      </w:r>
      <w:r w:rsidRPr="004D65C3">
        <w:rPr>
          <w:rFonts w:ascii="Times New Roman" w:hAnsi="Times New Roman" w:cs="Times New Roman"/>
          <w:sz w:val="24"/>
          <w:szCs w:val="24"/>
        </w:rPr>
        <w:t>. Furthermore, the subjective assumptions concerning the reduction i</w:t>
      </w:r>
      <w:r w:rsidR="00983493" w:rsidRPr="004D65C3">
        <w:rPr>
          <w:rFonts w:ascii="Times New Roman" w:hAnsi="Times New Roman" w:cs="Times New Roman"/>
          <w:sz w:val="24"/>
          <w:szCs w:val="24"/>
        </w:rPr>
        <w:t>n population under detention by</w:t>
      </w:r>
      <w:r w:rsidRPr="004D65C3">
        <w:rPr>
          <w:rFonts w:ascii="Times New Roman" w:hAnsi="Times New Roman" w:cs="Times New Roman"/>
          <w:sz w:val="24"/>
          <w:szCs w:val="24"/>
        </w:rPr>
        <w:t xml:space="preserve"> police and on remand for prisons </w:t>
      </w:r>
      <w:r w:rsidR="00F24A51" w:rsidRPr="004D65C3">
        <w:rPr>
          <w:rFonts w:ascii="Times New Roman" w:hAnsi="Times New Roman" w:cs="Times New Roman"/>
          <w:sz w:val="24"/>
          <w:szCs w:val="24"/>
        </w:rPr>
        <w:t xml:space="preserve">are </w:t>
      </w:r>
      <w:r w:rsidR="00624E2F" w:rsidRPr="004D65C3">
        <w:rPr>
          <w:rFonts w:ascii="Times New Roman" w:hAnsi="Times New Roman" w:cs="Times New Roman"/>
          <w:sz w:val="24"/>
          <w:szCs w:val="24"/>
        </w:rPr>
        <w:t>neither</w:t>
      </w:r>
      <w:r w:rsidRPr="004D65C3">
        <w:rPr>
          <w:rFonts w:ascii="Times New Roman" w:hAnsi="Times New Roman" w:cs="Times New Roman"/>
          <w:sz w:val="24"/>
          <w:szCs w:val="24"/>
        </w:rPr>
        <w:t xml:space="preserve"> sufficiently discussed, nor corroborated by the empirical evidence</w:t>
      </w:r>
      <w:r w:rsidR="00040E1B" w:rsidRPr="004D65C3">
        <w:rPr>
          <w:rFonts w:ascii="Times New Roman" w:hAnsi="Times New Roman" w:cs="Times New Roman"/>
          <w:sz w:val="24"/>
          <w:szCs w:val="24"/>
        </w:rPr>
        <w:t xml:space="preserve"> on the subject</w:t>
      </w:r>
      <w:r w:rsidRPr="004D65C3">
        <w:rPr>
          <w:rFonts w:ascii="Times New Roman" w:hAnsi="Times New Roman" w:cs="Times New Roman"/>
          <w:sz w:val="24"/>
          <w:szCs w:val="24"/>
        </w:rPr>
        <w:t xml:space="preserve">, the same implies to the calculation of benefits to courts in terms of the time saved from the avoided and diverted </w:t>
      </w:r>
      <w:r w:rsidR="00040E1B" w:rsidRPr="004D65C3">
        <w:rPr>
          <w:rFonts w:ascii="Times New Roman" w:hAnsi="Times New Roman" w:cs="Times New Roman"/>
          <w:sz w:val="24"/>
          <w:szCs w:val="24"/>
        </w:rPr>
        <w:t xml:space="preserve">legal </w:t>
      </w:r>
      <w:r w:rsidRPr="004D65C3">
        <w:rPr>
          <w:rFonts w:ascii="Times New Roman" w:hAnsi="Times New Roman" w:cs="Times New Roman"/>
          <w:sz w:val="24"/>
          <w:szCs w:val="24"/>
        </w:rPr>
        <w:t>cases.</w:t>
      </w:r>
      <w:r w:rsidRPr="004D65C3">
        <w:rPr>
          <w:rStyle w:val="EndnoteReference"/>
          <w:rFonts w:ascii="Times New Roman" w:hAnsi="Times New Roman" w:cs="Times New Roman"/>
          <w:sz w:val="24"/>
          <w:szCs w:val="24"/>
        </w:rPr>
        <w:endnoteReference w:id="70"/>
      </w:r>
      <w:r w:rsidR="00040E1B" w:rsidRPr="004D65C3">
        <w:rPr>
          <w:rFonts w:ascii="Times New Roman" w:hAnsi="Times New Roman" w:cs="Times New Roman"/>
          <w:sz w:val="24"/>
          <w:szCs w:val="24"/>
        </w:rPr>
        <w:t xml:space="preserve"> </w:t>
      </w:r>
    </w:p>
    <w:p w14:paraId="60125FF7" w14:textId="04B68A9D" w:rsidR="00624E2F" w:rsidRPr="004D65C3" w:rsidRDefault="00624E2F" w:rsidP="004D65C3">
      <w:pPr>
        <w:spacing w:after="0"/>
        <w:jc w:val="both"/>
        <w:rPr>
          <w:rFonts w:ascii="Times New Roman" w:hAnsi="Times New Roman" w:cs="Times New Roman"/>
          <w:sz w:val="24"/>
          <w:szCs w:val="24"/>
        </w:rPr>
      </w:pPr>
    </w:p>
    <w:p w14:paraId="0320E42B" w14:textId="544BB414" w:rsidR="002A2F2F" w:rsidRPr="004D65C3" w:rsidRDefault="00A72E2C" w:rsidP="004D65C3">
      <w:pPr>
        <w:pStyle w:val="ListParagraph"/>
        <w:numPr>
          <w:ilvl w:val="0"/>
          <w:numId w:val="6"/>
        </w:numPr>
        <w:spacing w:after="0"/>
        <w:jc w:val="both"/>
        <w:rPr>
          <w:rFonts w:ascii="Times New Roman" w:hAnsi="Times New Roman" w:cs="Times New Roman"/>
          <w:sz w:val="24"/>
          <w:szCs w:val="24"/>
        </w:rPr>
      </w:pPr>
      <w:r w:rsidRPr="004D65C3">
        <w:rPr>
          <w:rFonts w:ascii="Times New Roman" w:hAnsi="Times New Roman" w:cs="Times New Roman"/>
          <w:sz w:val="24"/>
          <w:szCs w:val="24"/>
        </w:rPr>
        <w:t xml:space="preserve">In addition to the case of Uganda, a number of studies for other </w:t>
      </w:r>
      <w:r w:rsidRPr="004D65C3">
        <w:rPr>
          <w:rFonts w:ascii="Times New Roman" w:hAnsi="Times New Roman" w:cs="Times New Roman"/>
          <w:b/>
          <w:sz w:val="24"/>
          <w:szCs w:val="24"/>
        </w:rPr>
        <w:t xml:space="preserve">African </w:t>
      </w:r>
      <w:r w:rsidR="00C0437E" w:rsidRPr="004D65C3">
        <w:rPr>
          <w:rFonts w:ascii="Times New Roman" w:hAnsi="Times New Roman" w:cs="Times New Roman"/>
          <w:b/>
          <w:sz w:val="24"/>
          <w:szCs w:val="24"/>
        </w:rPr>
        <w:t>jurisdictions</w:t>
      </w:r>
      <w:r w:rsidRPr="004D65C3">
        <w:rPr>
          <w:rFonts w:ascii="Times New Roman" w:hAnsi="Times New Roman" w:cs="Times New Roman"/>
          <w:sz w:val="24"/>
          <w:szCs w:val="24"/>
        </w:rPr>
        <w:t xml:space="preserve"> point</w:t>
      </w:r>
      <w:r w:rsidR="005937C9" w:rsidRPr="004D65C3">
        <w:rPr>
          <w:rFonts w:ascii="Times New Roman" w:hAnsi="Times New Roman" w:cs="Times New Roman"/>
          <w:sz w:val="24"/>
          <w:szCs w:val="24"/>
        </w:rPr>
        <w:t xml:space="preserve"> to a significant</w:t>
      </w:r>
      <w:r w:rsidR="00B61E4D" w:rsidRPr="004D65C3">
        <w:rPr>
          <w:rFonts w:ascii="Times New Roman" w:hAnsi="Times New Roman" w:cs="Times New Roman"/>
          <w:sz w:val="24"/>
          <w:szCs w:val="24"/>
        </w:rPr>
        <w:t xml:space="preserve"> </w:t>
      </w:r>
      <w:r w:rsidR="00CC689C" w:rsidRPr="004D65C3">
        <w:rPr>
          <w:rFonts w:ascii="Times New Roman" w:hAnsi="Times New Roman" w:cs="Times New Roman"/>
          <w:sz w:val="24"/>
          <w:szCs w:val="24"/>
        </w:rPr>
        <w:t>impact of legal aid</w:t>
      </w:r>
      <w:r w:rsidR="005937C9" w:rsidRPr="004D65C3">
        <w:rPr>
          <w:rFonts w:ascii="Times New Roman" w:hAnsi="Times New Roman" w:cs="Times New Roman"/>
          <w:sz w:val="24"/>
          <w:szCs w:val="24"/>
        </w:rPr>
        <w:t xml:space="preserve"> on</w:t>
      </w:r>
      <w:r w:rsidR="00F24A51" w:rsidRPr="004D65C3">
        <w:rPr>
          <w:rFonts w:ascii="Times New Roman" w:hAnsi="Times New Roman" w:cs="Times New Roman"/>
          <w:sz w:val="24"/>
          <w:szCs w:val="24"/>
        </w:rPr>
        <w:t xml:space="preserve"> achieving</w:t>
      </w:r>
      <w:r w:rsidR="005937C9" w:rsidRPr="004D65C3">
        <w:rPr>
          <w:rFonts w:ascii="Times New Roman" w:hAnsi="Times New Roman" w:cs="Times New Roman"/>
          <w:sz w:val="24"/>
          <w:szCs w:val="24"/>
        </w:rPr>
        <w:t xml:space="preserve"> </w:t>
      </w:r>
      <w:r w:rsidR="00BC08C9" w:rsidRPr="004D65C3">
        <w:rPr>
          <w:rFonts w:ascii="Times New Roman" w:hAnsi="Times New Roman" w:cs="Times New Roman"/>
          <w:sz w:val="24"/>
          <w:szCs w:val="24"/>
        </w:rPr>
        <w:t xml:space="preserve">favorable </w:t>
      </w:r>
      <w:r w:rsidR="005937C9" w:rsidRPr="004D65C3">
        <w:rPr>
          <w:rFonts w:ascii="Times New Roman" w:hAnsi="Times New Roman" w:cs="Times New Roman"/>
          <w:sz w:val="24"/>
          <w:szCs w:val="24"/>
        </w:rPr>
        <w:t>o</w:t>
      </w:r>
      <w:r w:rsidR="00CC689C" w:rsidRPr="004D65C3">
        <w:rPr>
          <w:rFonts w:ascii="Times New Roman" w:hAnsi="Times New Roman" w:cs="Times New Roman"/>
          <w:sz w:val="24"/>
          <w:szCs w:val="24"/>
        </w:rPr>
        <w:t>utcome</w:t>
      </w:r>
      <w:r w:rsidR="004774AA" w:rsidRPr="004D65C3">
        <w:rPr>
          <w:rFonts w:ascii="Times New Roman" w:hAnsi="Times New Roman" w:cs="Times New Roman"/>
          <w:sz w:val="24"/>
          <w:szCs w:val="24"/>
        </w:rPr>
        <w:t>s</w:t>
      </w:r>
      <w:r w:rsidRPr="004D65C3">
        <w:rPr>
          <w:rFonts w:ascii="Times New Roman" w:hAnsi="Times New Roman" w:cs="Times New Roman"/>
          <w:sz w:val="24"/>
          <w:szCs w:val="24"/>
        </w:rPr>
        <w:t xml:space="preserve"> for</w:t>
      </w:r>
      <w:r w:rsidR="00B61E4D" w:rsidRPr="004D65C3">
        <w:rPr>
          <w:rFonts w:ascii="Times New Roman" w:hAnsi="Times New Roman" w:cs="Times New Roman"/>
          <w:sz w:val="24"/>
          <w:szCs w:val="24"/>
        </w:rPr>
        <w:t xml:space="preserve"> pretrial detention</w:t>
      </w:r>
      <w:r w:rsidR="00F609E5" w:rsidRPr="004D65C3">
        <w:rPr>
          <w:rFonts w:ascii="Times New Roman" w:hAnsi="Times New Roman" w:cs="Times New Roman"/>
          <w:sz w:val="24"/>
          <w:szCs w:val="24"/>
        </w:rPr>
        <w:t xml:space="preserve"> and as a result for the overall justice system</w:t>
      </w:r>
      <w:r w:rsidR="005C09CF" w:rsidRPr="004D65C3">
        <w:rPr>
          <w:rFonts w:ascii="Times New Roman" w:hAnsi="Times New Roman" w:cs="Times New Roman"/>
          <w:sz w:val="24"/>
          <w:szCs w:val="24"/>
        </w:rPr>
        <w:t xml:space="preserve">. </w:t>
      </w:r>
      <w:r w:rsidRPr="004D65C3">
        <w:rPr>
          <w:rFonts w:ascii="Times New Roman" w:hAnsi="Times New Roman" w:cs="Times New Roman"/>
          <w:sz w:val="24"/>
          <w:szCs w:val="24"/>
        </w:rPr>
        <w:t>M</w:t>
      </w:r>
      <w:r w:rsidR="00B858E6" w:rsidRPr="004D65C3">
        <w:rPr>
          <w:rFonts w:ascii="Times New Roman" w:hAnsi="Times New Roman" w:cs="Times New Roman"/>
          <w:sz w:val="24"/>
          <w:szCs w:val="24"/>
        </w:rPr>
        <w:t>ost of the</w:t>
      </w:r>
      <w:r w:rsidRPr="004D65C3">
        <w:rPr>
          <w:rFonts w:ascii="Times New Roman" w:hAnsi="Times New Roman" w:cs="Times New Roman"/>
          <w:sz w:val="24"/>
          <w:szCs w:val="24"/>
        </w:rPr>
        <w:t>se</w:t>
      </w:r>
      <w:r w:rsidR="001F64DB" w:rsidRPr="004D65C3">
        <w:rPr>
          <w:rFonts w:ascii="Times New Roman" w:hAnsi="Times New Roman" w:cs="Times New Roman"/>
          <w:sz w:val="24"/>
          <w:szCs w:val="24"/>
        </w:rPr>
        <w:t xml:space="preserve"> legal aid</w:t>
      </w:r>
      <w:r w:rsidRPr="004D65C3">
        <w:rPr>
          <w:rFonts w:ascii="Times New Roman" w:hAnsi="Times New Roman" w:cs="Times New Roman"/>
          <w:sz w:val="24"/>
          <w:szCs w:val="24"/>
        </w:rPr>
        <w:t xml:space="preserve"> </w:t>
      </w:r>
      <w:r w:rsidR="001F64DB" w:rsidRPr="004D65C3">
        <w:rPr>
          <w:rFonts w:ascii="Times New Roman" w:hAnsi="Times New Roman" w:cs="Times New Roman"/>
          <w:sz w:val="24"/>
          <w:szCs w:val="24"/>
        </w:rPr>
        <w:t xml:space="preserve">impact </w:t>
      </w:r>
      <w:r w:rsidRPr="004D65C3">
        <w:rPr>
          <w:rFonts w:ascii="Times New Roman" w:hAnsi="Times New Roman" w:cs="Times New Roman"/>
          <w:sz w:val="24"/>
          <w:szCs w:val="24"/>
        </w:rPr>
        <w:t>assessments</w:t>
      </w:r>
      <w:r w:rsidR="00F609E5" w:rsidRPr="004D65C3">
        <w:rPr>
          <w:rFonts w:ascii="Times New Roman" w:hAnsi="Times New Roman" w:cs="Times New Roman"/>
          <w:sz w:val="24"/>
          <w:szCs w:val="24"/>
        </w:rPr>
        <w:t>, however,</w:t>
      </w:r>
      <w:r w:rsidRPr="004D65C3">
        <w:rPr>
          <w:rFonts w:ascii="Times New Roman" w:hAnsi="Times New Roman" w:cs="Times New Roman"/>
          <w:sz w:val="24"/>
          <w:szCs w:val="24"/>
        </w:rPr>
        <w:t xml:space="preserve"> do </w:t>
      </w:r>
      <w:r w:rsidR="00F609E5" w:rsidRPr="004D65C3">
        <w:rPr>
          <w:rFonts w:ascii="Times New Roman" w:hAnsi="Times New Roman" w:cs="Times New Roman"/>
          <w:sz w:val="24"/>
          <w:szCs w:val="24"/>
        </w:rPr>
        <w:t xml:space="preserve">not </w:t>
      </w:r>
      <w:r w:rsidR="008E68EF" w:rsidRPr="004D65C3">
        <w:rPr>
          <w:rFonts w:ascii="Times New Roman" w:hAnsi="Times New Roman" w:cs="Times New Roman"/>
          <w:sz w:val="24"/>
          <w:szCs w:val="24"/>
        </w:rPr>
        <w:t>attempt</w:t>
      </w:r>
      <w:r w:rsidR="00990140" w:rsidRPr="004D65C3">
        <w:rPr>
          <w:rFonts w:ascii="Times New Roman" w:hAnsi="Times New Roman" w:cs="Times New Roman"/>
          <w:sz w:val="24"/>
          <w:szCs w:val="24"/>
        </w:rPr>
        <w:t xml:space="preserve"> to quantify the </w:t>
      </w:r>
      <w:r w:rsidR="00B858E6" w:rsidRPr="004D65C3">
        <w:rPr>
          <w:rFonts w:ascii="Times New Roman" w:hAnsi="Times New Roman" w:cs="Times New Roman"/>
          <w:sz w:val="24"/>
          <w:szCs w:val="24"/>
        </w:rPr>
        <w:t xml:space="preserve">costs </w:t>
      </w:r>
      <w:r w:rsidR="00F4431C" w:rsidRPr="004D65C3">
        <w:rPr>
          <w:rFonts w:ascii="Times New Roman" w:hAnsi="Times New Roman" w:cs="Times New Roman"/>
          <w:sz w:val="24"/>
          <w:szCs w:val="24"/>
        </w:rPr>
        <w:t xml:space="preserve">and </w:t>
      </w:r>
      <w:r w:rsidR="00B858E6" w:rsidRPr="004D65C3">
        <w:rPr>
          <w:rFonts w:ascii="Times New Roman" w:hAnsi="Times New Roman" w:cs="Times New Roman"/>
          <w:sz w:val="24"/>
          <w:szCs w:val="24"/>
        </w:rPr>
        <w:t xml:space="preserve">benefits </w:t>
      </w:r>
      <w:r w:rsidR="00F4431C" w:rsidRPr="004D65C3">
        <w:rPr>
          <w:rFonts w:ascii="Times New Roman" w:hAnsi="Times New Roman" w:cs="Times New Roman"/>
          <w:sz w:val="24"/>
          <w:szCs w:val="24"/>
        </w:rPr>
        <w:t>of legal aid</w:t>
      </w:r>
      <w:r w:rsidR="001370BA" w:rsidRPr="004D65C3">
        <w:rPr>
          <w:rFonts w:ascii="Times New Roman" w:hAnsi="Times New Roman" w:cs="Times New Roman"/>
          <w:sz w:val="24"/>
          <w:szCs w:val="24"/>
        </w:rPr>
        <w:t>.</w:t>
      </w:r>
      <w:r w:rsidR="008E68EF" w:rsidRPr="004D65C3">
        <w:rPr>
          <w:rFonts w:ascii="Times New Roman" w:hAnsi="Times New Roman" w:cs="Times New Roman"/>
          <w:sz w:val="24"/>
          <w:szCs w:val="24"/>
        </w:rPr>
        <w:t xml:space="preserve"> Nevertheless, they provide important evidence on the </w:t>
      </w:r>
      <w:r w:rsidR="003E1865" w:rsidRPr="004D65C3">
        <w:rPr>
          <w:rFonts w:ascii="Times New Roman" w:hAnsi="Times New Roman" w:cs="Times New Roman"/>
          <w:sz w:val="24"/>
          <w:szCs w:val="24"/>
        </w:rPr>
        <w:t xml:space="preserve">outcome of legal aid </w:t>
      </w:r>
      <w:r w:rsidR="008E68EF" w:rsidRPr="004D65C3">
        <w:rPr>
          <w:rFonts w:ascii="Times New Roman" w:hAnsi="Times New Roman" w:cs="Times New Roman"/>
          <w:sz w:val="24"/>
          <w:szCs w:val="24"/>
        </w:rPr>
        <w:t>intervention</w:t>
      </w:r>
      <w:r w:rsidR="003E1865" w:rsidRPr="004D65C3">
        <w:rPr>
          <w:rFonts w:ascii="Times New Roman" w:hAnsi="Times New Roman" w:cs="Times New Roman"/>
          <w:sz w:val="24"/>
          <w:szCs w:val="24"/>
        </w:rPr>
        <w:t>s, as well as they</w:t>
      </w:r>
      <w:r w:rsidR="008E68EF" w:rsidRPr="004D65C3">
        <w:rPr>
          <w:rFonts w:ascii="Times New Roman" w:hAnsi="Times New Roman" w:cs="Times New Roman"/>
          <w:sz w:val="24"/>
          <w:szCs w:val="24"/>
        </w:rPr>
        <w:t xml:space="preserve"> magnitude</w:t>
      </w:r>
      <w:r w:rsidR="003E1865" w:rsidRPr="004D65C3">
        <w:rPr>
          <w:rFonts w:ascii="Times New Roman" w:hAnsi="Times New Roman" w:cs="Times New Roman"/>
          <w:sz w:val="24"/>
          <w:szCs w:val="24"/>
        </w:rPr>
        <w:t>s</w:t>
      </w:r>
      <w:r w:rsidR="00F4431C" w:rsidRPr="004D65C3">
        <w:rPr>
          <w:rFonts w:ascii="Times New Roman" w:hAnsi="Times New Roman" w:cs="Times New Roman"/>
          <w:sz w:val="24"/>
          <w:szCs w:val="24"/>
        </w:rPr>
        <w:t xml:space="preserve"> that</w:t>
      </w:r>
      <w:r w:rsidR="003E1865" w:rsidRPr="004D65C3">
        <w:rPr>
          <w:rFonts w:ascii="Times New Roman" w:hAnsi="Times New Roman" w:cs="Times New Roman"/>
          <w:sz w:val="24"/>
          <w:szCs w:val="24"/>
        </w:rPr>
        <w:t xml:space="preserve"> can be regarded as </w:t>
      </w:r>
      <w:r w:rsidR="00F4431C" w:rsidRPr="004D65C3">
        <w:rPr>
          <w:rFonts w:ascii="Times New Roman" w:hAnsi="Times New Roman" w:cs="Times New Roman"/>
          <w:sz w:val="24"/>
          <w:szCs w:val="24"/>
        </w:rPr>
        <w:t>an important milestone for a hypothetical CBA</w:t>
      </w:r>
      <w:r w:rsidR="00F609E5" w:rsidRPr="004D65C3">
        <w:rPr>
          <w:rFonts w:ascii="Times New Roman" w:hAnsi="Times New Roman" w:cs="Times New Roman"/>
          <w:sz w:val="24"/>
          <w:szCs w:val="24"/>
        </w:rPr>
        <w:t xml:space="preserve">. </w:t>
      </w:r>
      <w:r w:rsidR="00B61E4D" w:rsidRPr="004D65C3">
        <w:rPr>
          <w:rFonts w:ascii="Times New Roman" w:hAnsi="Times New Roman" w:cs="Times New Roman"/>
          <w:sz w:val="24"/>
          <w:szCs w:val="24"/>
        </w:rPr>
        <w:t xml:space="preserve">For example, </w:t>
      </w:r>
      <w:r w:rsidR="00785D75" w:rsidRPr="004D65C3">
        <w:rPr>
          <w:rFonts w:ascii="Times New Roman" w:hAnsi="Times New Roman" w:cs="Times New Roman"/>
          <w:sz w:val="24"/>
          <w:szCs w:val="24"/>
        </w:rPr>
        <w:t xml:space="preserve">an impact assessment </w:t>
      </w:r>
      <w:r w:rsidR="003C4930" w:rsidRPr="004D65C3">
        <w:rPr>
          <w:rFonts w:ascii="Times New Roman" w:hAnsi="Times New Roman" w:cs="Times New Roman"/>
          <w:sz w:val="24"/>
          <w:szCs w:val="24"/>
        </w:rPr>
        <w:t>of</w:t>
      </w:r>
      <w:r w:rsidR="0088285B" w:rsidRPr="004D65C3">
        <w:rPr>
          <w:rFonts w:ascii="Times New Roman" w:hAnsi="Times New Roman" w:cs="Times New Roman"/>
          <w:sz w:val="24"/>
          <w:szCs w:val="24"/>
        </w:rPr>
        <w:t xml:space="preserve"> legal aid</w:t>
      </w:r>
      <w:r w:rsidR="003C4930" w:rsidRPr="004D65C3">
        <w:rPr>
          <w:rFonts w:ascii="Times New Roman" w:hAnsi="Times New Roman" w:cs="Times New Roman"/>
          <w:sz w:val="24"/>
          <w:szCs w:val="24"/>
        </w:rPr>
        <w:t xml:space="preserve"> in the three target district</w:t>
      </w:r>
      <w:r w:rsidR="00D93040" w:rsidRPr="004D65C3">
        <w:rPr>
          <w:rFonts w:ascii="Times New Roman" w:hAnsi="Times New Roman" w:cs="Times New Roman"/>
          <w:sz w:val="24"/>
          <w:szCs w:val="24"/>
        </w:rPr>
        <w:t>s</w:t>
      </w:r>
      <w:r w:rsidR="003C4930" w:rsidRPr="004D65C3">
        <w:rPr>
          <w:rFonts w:ascii="Times New Roman" w:hAnsi="Times New Roman" w:cs="Times New Roman"/>
          <w:sz w:val="24"/>
          <w:szCs w:val="24"/>
        </w:rPr>
        <w:t xml:space="preserve"> of </w:t>
      </w:r>
      <w:r w:rsidR="003C4930" w:rsidRPr="004D65C3">
        <w:rPr>
          <w:rFonts w:ascii="Times New Roman" w:hAnsi="Times New Roman" w:cs="Times New Roman"/>
          <w:b/>
          <w:sz w:val="24"/>
          <w:szCs w:val="24"/>
        </w:rPr>
        <w:t>Sierra Leone</w:t>
      </w:r>
      <w:r w:rsidR="003C4930" w:rsidRPr="004D65C3">
        <w:rPr>
          <w:rFonts w:ascii="Times New Roman" w:hAnsi="Times New Roman" w:cs="Times New Roman"/>
          <w:sz w:val="24"/>
          <w:szCs w:val="24"/>
        </w:rPr>
        <w:t xml:space="preserve"> found that the </w:t>
      </w:r>
      <w:r w:rsidR="0088285B" w:rsidRPr="004D65C3">
        <w:rPr>
          <w:rFonts w:ascii="Times New Roman" w:hAnsi="Times New Roman" w:cs="Times New Roman"/>
          <w:sz w:val="24"/>
          <w:szCs w:val="24"/>
        </w:rPr>
        <w:t>pilot</w:t>
      </w:r>
      <w:r w:rsidR="003C4930" w:rsidRPr="004D65C3">
        <w:rPr>
          <w:rFonts w:ascii="Times New Roman" w:hAnsi="Times New Roman" w:cs="Times New Roman"/>
          <w:sz w:val="24"/>
          <w:szCs w:val="24"/>
        </w:rPr>
        <w:t xml:space="preserve"> was su</w:t>
      </w:r>
      <w:r w:rsidR="00D93040" w:rsidRPr="004D65C3">
        <w:rPr>
          <w:rFonts w:ascii="Times New Roman" w:hAnsi="Times New Roman" w:cs="Times New Roman"/>
          <w:sz w:val="24"/>
          <w:szCs w:val="24"/>
        </w:rPr>
        <w:t xml:space="preserve">ccessful in securing bail for about 50% </w:t>
      </w:r>
      <w:r w:rsidR="002D47FE" w:rsidRPr="004D65C3">
        <w:rPr>
          <w:rFonts w:ascii="Times New Roman" w:hAnsi="Times New Roman" w:cs="Times New Roman"/>
          <w:sz w:val="24"/>
          <w:szCs w:val="24"/>
        </w:rPr>
        <w:t xml:space="preserve">of assisted people in police stations. </w:t>
      </w:r>
      <w:r w:rsidR="0000285D" w:rsidRPr="004D65C3">
        <w:rPr>
          <w:rFonts w:ascii="Times New Roman" w:hAnsi="Times New Roman" w:cs="Times New Roman"/>
          <w:sz w:val="24"/>
          <w:szCs w:val="24"/>
        </w:rPr>
        <w:t>In addition, i</w:t>
      </w:r>
      <w:r w:rsidR="002D47FE" w:rsidRPr="004D65C3">
        <w:rPr>
          <w:rFonts w:ascii="Times New Roman" w:hAnsi="Times New Roman" w:cs="Times New Roman"/>
          <w:sz w:val="24"/>
          <w:szCs w:val="24"/>
        </w:rPr>
        <w:t xml:space="preserve">n 28% of the cases, the charges were dropped entirely, usually due to </w:t>
      </w:r>
      <w:r w:rsidR="00983493" w:rsidRPr="004D65C3">
        <w:rPr>
          <w:rFonts w:ascii="Times New Roman" w:hAnsi="Times New Roman" w:cs="Times New Roman"/>
          <w:sz w:val="24"/>
          <w:szCs w:val="24"/>
        </w:rPr>
        <w:t>cases of mistaken</w:t>
      </w:r>
      <w:r w:rsidR="002D47FE" w:rsidRPr="004D65C3">
        <w:rPr>
          <w:rFonts w:ascii="Times New Roman" w:hAnsi="Times New Roman" w:cs="Times New Roman"/>
          <w:sz w:val="24"/>
          <w:szCs w:val="24"/>
        </w:rPr>
        <w:t xml:space="preserve"> identity, misunderstandings of facts, or lack of evidence.</w:t>
      </w:r>
      <w:r w:rsidR="002D47FE" w:rsidRPr="004D65C3">
        <w:rPr>
          <w:rStyle w:val="EndnoteReference"/>
          <w:rFonts w:ascii="Times New Roman" w:hAnsi="Times New Roman" w:cs="Times New Roman"/>
          <w:sz w:val="24"/>
          <w:szCs w:val="24"/>
        </w:rPr>
        <w:endnoteReference w:id="71"/>
      </w:r>
      <w:r w:rsidR="0088285B" w:rsidRPr="004D65C3">
        <w:rPr>
          <w:rFonts w:ascii="Times New Roman" w:hAnsi="Times New Roman" w:cs="Times New Roman"/>
          <w:sz w:val="24"/>
          <w:szCs w:val="24"/>
        </w:rPr>
        <w:t xml:space="preserve"> </w:t>
      </w:r>
      <w:r w:rsidR="002D47FE" w:rsidRPr="004D65C3">
        <w:rPr>
          <w:rFonts w:ascii="Times New Roman" w:hAnsi="Times New Roman" w:cs="Times New Roman"/>
          <w:sz w:val="24"/>
          <w:szCs w:val="24"/>
        </w:rPr>
        <w:t xml:space="preserve">As a result, within 9 months of operation and having only ten paralegals on duty, the pilot was successful in securing release for approximately 80% of the people in police stations. </w:t>
      </w:r>
      <w:r w:rsidR="0023470B" w:rsidRPr="004D65C3">
        <w:rPr>
          <w:rFonts w:ascii="Times New Roman" w:hAnsi="Times New Roman" w:cs="Times New Roman"/>
          <w:sz w:val="24"/>
          <w:szCs w:val="24"/>
        </w:rPr>
        <w:t xml:space="preserve">A similar legal aid scheme aimed at providing early access to legal aid on pretrial detention was introduced in </w:t>
      </w:r>
      <w:r w:rsidR="0023470B" w:rsidRPr="004D65C3">
        <w:rPr>
          <w:rFonts w:ascii="Times New Roman" w:hAnsi="Times New Roman" w:cs="Times New Roman"/>
          <w:b/>
          <w:sz w:val="24"/>
          <w:szCs w:val="24"/>
        </w:rPr>
        <w:t>Nigeria</w:t>
      </w:r>
      <w:r w:rsidR="0023470B" w:rsidRPr="004D65C3">
        <w:rPr>
          <w:rFonts w:ascii="Times New Roman" w:hAnsi="Times New Roman" w:cs="Times New Roman"/>
          <w:sz w:val="24"/>
          <w:szCs w:val="24"/>
        </w:rPr>
        <w:t xml:space="preserve"> in 2005.</w:t>
      </w:r>
      <w:r w:rsidR="007169FD" w:rsidRPr="004D65C3">
        <w:rPr>
          <w:rStyle w:val="EndnoteReference"/>
          <w:rFonts w:ascii="Times New Roman" w:hAnsi="Times New Roman" w:cs="Times New Roman"/>
          <w:sz w:val="24"/>
          <w:szCs w:val="24"/>
        </w:rPr>
        <w:endnoteReference w:id="72"/>
      </w:r>
      <w:r w:rsidR="0023470B" w:rsidRPr="004D65C3">
        <w:rPr>
          <w:rFonts w:ascii="Times New Roman" w:hAnsi="Times New Roman" w:cs="Times New Roman"/>
          <w:sz w:val="24"/>
          <w:szCs w:val="24"/>
        </w:rPr>
        <w:t xml:space="preserve"> Under the scheme, duty solicitors were assisting suspects and detainees at police stations on a 24-hour duty schedule. </w:t>
      </w:r>
      <w:r w:rsidR="000C3BF8" w:rsidRPr="004D65C3">
        <w:rPr>
          <w:rFonts w:ascii="Times New Roman" w:hAnsi="Times New Roman" w:cs="Times New Roman"/>
          <w:sz w:val="24"/>
          <w:szCs w:val="24"/>
        </w:rPr>
        <w:t>After 8 months of operation, the program had secured t</w:t>
      </w:r>
      <w:r w:rsidR="00AF340D" w:rsidRPr="004D65C3">
        <w:rPr>
          <w:rFonts w:ascii="Times New Roman" w:hAnsi="Times New Roman" w:cs="Times New Roman"/>
          <w:sz w:val="24"/>
          <w:szCs w:val="24"/>
        </w:rPr>
        <w:t>he release of 611 detainees from prisons and 644 persons from police stations. The average</w:t>
      </w:r>
      <w:r w:rsidR="00331E06" w:rsidRPr="004D65C3">
        <w:rPr>
          <w:rFonts w:ascii="Times New Roman" w:hAnsi="Times New Roman" w:cs="Times New Roman"/>
          <w:sz w:val="24"/>
          <w:szCs w:val="24"/>
        </w:rPr>
        <w:t xml:space="preserve"> length of detention period </w:t>
      </w:r>
      <w:r w:rsidR="00AF340D" w:rsidRPr="004D65C3">
        <w:rPr>
          <w:rFonts w:ascii="Times New Roman" w:hAnsi="Times New Roman" w:cs="Times New Roman"/>
          <w:sz w:val="24"/>
          <w:szCs w:val="24"/>
        </w:rPr>
        <w:t xml:space="preserve">declined from 609 days to 171 days. </w:t>
      </w:r>
      <w:r w:rsidR="00F576AF" w:rsidRPr="004D65C3">
        <w:rPr>
          <w:rFonts w:ascii="Times New Roman" w:hAnsi="Times New Roman" w:cs="Times New Roman"/>
          <w:sz w:val="24"/>
          <w:szCs w:val="24"/>
        </w:rPr>
        <w:t>In addition, access to legal aid</w:t>
      </w:r>
      <w:r w:rsidR="007169FD" w:rsidRPr="004D65C3">
        <w:rPr>
          <w:rFonts w:ascii="Times New Roman" w:hAnsi="Times New Roman" w:cs="Times New Roman"/>
          <w:sz w:val="24"/>
          <w:szCs w:val="24"/>
        </w:rPr>
        <w:t xml:space="preserve"> for pretrial detainees</w:t>
      </w:r>
      <w:r w:rsidR="00F576AF" w:rsidRPr="004D65C3">
        <w:rPr>
          <w:rFonts w:ascii="Times New Roman" w:hAnsi="Times New Roman" w:cs="Times New Roman"/>
          <w:sz w:val="24"/>
          <w:szCs w:val="24"/>
        </w:rPr>
        <w:t xml:space="preserve"> </w:t>
      </w:r>
      <w:r w:rsidR="00383939" w:rsidRPr="004D65C3">
        <w:rPr>
          <w:rFonts w:ascii="Times New Roman" w:hAnsi="Times New Roman" w:cs="Times New Roman"/>
          <w:sz w:val="24"/>
          <w:szCs w:val="24"/>
        </w:rPr>
        <w:t xml:space="preserve">can also effect the likelihood </w:t>
      </w:r>
      <w:r w:rsidR="00331E06" w:rsidRPr="004D65C3">
        <w:rPr>
          <w:rFonts w:ascii="Times New Roman" w:hAnsi="Times New Roman" w:cs="Times New Roman"/>
          <w:sz w:val="24"/>
          <w:szCs w:val="24"/>
        </w:rPr>
        <w:t>of entering informed ple</w:t>
      </w:r>
      <w:r w:rsidR="007169FD" w:rsidRPr="004D65C3">
        <w:rPr>
          <w:rFonts w:ascii="Times New Roman" w:hAnsi="Times New Roman" w:cs="Times New Roman"/>
          <w:sz w:val="24"/>
          <w:szCs w:val="24"/>
        </w:rPr>
        <w:t>as to the charges against them, thereby saving considerable time and financial resources</w:t>
      </w:r>
      <w:r w:rsidR="00DA1BFE" w:rsidRPr="004D65C3">
        <w:rPr>
          <w:rFonts w:ascii="Times New Roman" w:hAnsi="Times New Roman" w:cs="Times New Roman"/>
          <w:sz w:val="24"/>
          <w:szCs w:val="24"/>
        </w:rPr>
        <w:t xml:space="preserve"> for courts</w:t>
      </w:r>
      <w:r w:rsidR="000779D6" w:rsidRPr="004D65C3">
        <w:rPr>
          <w:rFonts w:ascii="Times New Roman" w:hAnsi="Times New Roman" w:cs="Times New Roman"/>
          <w:sz w:val="24"/>
          <w:szCs w:val="24"/>
        </w:rPr>
        <w:t xml:space="preserve">, as is evident from a project carried out by the Paralegal Advisory Service in </w:t>
      </w:r>
      <w:r w:rsidR="000779D6" w:rsidRPr="004D65C3">
        <w:rPr>
          <w:rFonts w:ascii="Times New Roman" w:hAnsi="Times New Roman" w:cs="Times New Roman"/>
          <w:b/>
          <w:sz w:val="24"/>
          <w:szCs w:val="24"/>
        </w:rPr>
        <w:t>Malawi</w:t>
      </w:r>
      <w:r w:rsidR="007169FD" w:rsidRPr="004D65C3">
        <w:rPr>
          <w:rFonts w:ascii="Times New Roman" w:hAnsi="Times New Roman" w:cs="Times New Roman"/>
          <w:sz w:val="24"/>
          <w:szCs w:val="24"/>
        </w:rPr>
        <w:t>.</w:t>
      </w:r>
      <w:r w:rsidR="007169FD" w:rsidRPr="004D65C3">
        <w:rPr>
          <w:rStyle w:val="EndnoteReference"/>
          <w:rFonts w:ascii="Times New Roman" w:hAnsi="Times New Roman" w:cs="Times New Roman"/>
          <w:sz w:val="24"/>
          <w:szCs w:val="24"/>
        </w:rPr>
        <w:endnoteReference w:id="73"/>
      </w:r>
      <w:r w:rsidR="007169FD" w:rsidRPr="004D65C3">
        <w:rPr>
          <w:rFonts w:ascii="Times New Roman" w:hAnsi="Times New Roman" w:cs="Times New Roman"/>
          <w:sz w:val="24"/>
          <w:szCs w:val="24"/>
        </w:rPr>
        <w:t xml:space="preserve">  </w:t>
      </w:r>
    </w:p>
    <w:p w14:paraId="358FF908" w14:textId="42273715" w:rsidR="009A4E1D" w:rsidRPr="004D65C3" w:rsidRDefault="009A4E1D" w:rsidP="004D65C3">
      <w:pPr>
        <w:spacing w:after="0"/>
        <w:jc w:val="both"/>
        <w:rPr>
          <w:rFonts w:ascii="Times New Roman" w:hAnsi="Times New Roman" w:cs="Times New Roman"/>
          <w:sz w:val="24"/>
          <w:szCs w:val="24"/>
        </w:rPr>
      </w:pPr>
    </w:p>
    <w:p w14:paraId="350744DD" w14:textId="5AA0E568" w:rsidR="00F4431C" w:rsidRPr="004D65C3" w:rsidRDefault="008F68DC"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lastRenderedPageBreak/>
        <w:t>Some studies have looked at</w:t>
      </w:r>
      <w:r w:rsidR="00983493" w:rsidRPr="004D65C3">
        <w:rPr>
          <w:rFonts w:ascii="Times New Roman" w:hAnsi="Times New Roman" w:cs="Times New Roman"/>
          <w:sz w:val="24"/>
          <w:szCs w:val="24"/>
        </w:rPr>
        <w:t xml:space="preserve"> the</w:t>
      </w:r>
      <w:r w:rsidRPr="004D65C3">
        <w:rPr>
          <w:rFonts w:ascii="Times New Roman" w:hAnsi="Times New Roman" w:cs="Times New Roman"/>
          <w:sz w:val="24"/>
          <w:szCs w:val="24"/>
        </w:rPr>
        <w:t xml:space="preserve"> effectiveness and efficiency of legal aid for </w:t>
      </w:r>
      <w:r w:rsidRPr="004D65C3">
        <w:rPr>
          <w:rFonts w:ascii="Times New Roman" w:hAnsi="Times New Roman" w:cs="Times New Roman"/>
          <w:b/>
          <w:sz w:val="24"/>
          <w:szCs w:val="24"/>
        </w:rPr>
        <w:t>the court system</w:t>
      </w:r>
      <w:r w:rsidRPr="004D65C3">
        <w:rPr>
          <w:rFonts w:ascii="Times New Roman" w:hAnsi="Times New Roman" w:cs="Times New Roman"/>
          <w:sz w:val="24"/>
          <w:szCs w:val="24"/>
        </w:rPr>
        <w:t xml:space="preserve">. </w:t>
      </w:r>
    </w:p>
    <w:p w14:paraId="0F390B4E" w14:textId="2C59A415" w:rsidR="008F68DC" w:rsidRPr="004D65C3" w:rsidRDefault="008F68DC" w:rsidP="004D65C3">
      <w:pPr>
        <w:pStyle w:val="ListParagraph"/>
        <w:autoSpaceDE w:val="0"/>
        <w:autoSpaceDN w:val="0"/>
        <w:adjustRightInd w:val="0"/>
        <w:spacing w:after="0" w:line="240" w:lineRule="auto"/>
        <w:ind w:left="360"/>
        <w:jc w:val="both"/>
        <w:rPr>
          <w:rFonts w:ascii="Times New Roman" w:hAnsi="Times New Roman" w:cs="Times New Roman"/>
          <w:sz w:val="24"/>
          <w:szCs w:val="24"/>
        </w:rPr>
      </w:pPr>
      <w:r w:rsidRPr="004D65C3">
        <w:rPr>
          <w:rFonts w:ascii="Times New Roman" w:hAnsi="Times New Roman" w:cs="Times New Roman"/>
          <w:sz w:val="24"/>
          <w:szCs w:val="24"/>
        </w:rPr>
        <w:t xml:space="preserve">The justice theory </w:t>
      </w:r>
      <w:r w:rsidR="00A60FCE" w:rsidRPr="004D65C3">
        <w:rPr>
          <w:rFonts w:ascii="Times New Roman" w:hAnsi="Times New Roman" w:cs="Times New Roman"/>
          <w:sz w:val="24"/>
          <w:szCs w:val="24"/>
        </w:rPr>
        <w:t>suggests</w:t>
      </w:r>
      <w:r w:rsidR="00E66E0A" w:rsidRPr="004D65C3">
        <w:rPr>
          <w:rFonts w:ascii="Times New Roman" w:hAnsi="Times New Roman" w:cs="Times New Roman"/>
          <w:sz w:val="24"/>
          <w:szCs w:val="24"/>
        </w:rPr>
        <w:t xml:space="preserve"> that the availability of </w:t>
      </w:r>
      <w:r w:rsidR="00FD470D" w:rsidRPr="004D65C3">
        <w:rPr>
          <w:rFonts w:ascii="Times New Roman" w:hAnsi="Times New Roman" w:cs="Times New Roman"/>
          <w:sz w:val="24"/>
          <w:szCs w:val="24"/>
        </w:rPr>
        <w:t xml:space="preserve">legal </w:t>
      </w:r>
      <w:r w:rsidR="007D7D44" w:rsidRPr="004D65C3">
        <w:rPr>
          <w:rFonts w:ascii="Times New Roman" w:hAnsi="Times New Roman" w:cs="Times New Roman"/>
          <w:sz w:val="24"/>
          <w:szCs w:val="24"/>
        </w:rPr>
        <w:t xml:space="preserve">aid </w:t>
      </w:r>
      <w:r w:rsidR="00FD470D" w:rsidRPr="004D65C3">
        <w:rPr>
          <w:rFonts w:ascii="Times New Roman" w:hAnsi="Times New Roman" w:cs="Times New Roman"/>
          <w:sz w:val="24"/>
          <w:szCs w:val="24"/>
        </w:rPr>
        <w:t>professionals</w:t>
      </w:r>
      <w:r w:rsidR="00CB790A" w:rsidRPr="004D65C3">
        <w:rPr>
          <w:rFonts w:ascii="Times New Roman" w:hAnsi="Times New Roman" w:cs="Times New Roman"/>
          <w:sz w:val="24"/>
          <w:szCs w:val="24"/>
        </w:rPr>
        <w:t xml:space="preserve"> can</w:t>
      </w:r>
      <w:r w:rsidR="00E66E0A" w:rsidRPr="004D65C3">
        <w:rPr>
          <w:rFonts w:ascii="Times New Roman" w:hAnsi="Times New Roman" w:cs="Times New Roman"/>
          <w:sz w:val="24"/>
          <w:szCs w:val="24"/>
        </w:rPr>
        <w:t xml:space="preserve"> increase the chance</w:t>
      </w:r>
      <w:r w:rsidR="0033795E" w:rsidRPr="004D65C3">
        <w:rPr>
          <w:rFonts w:ascii="Times New Roman" w:hAnsi="Times New Roman" w:cs="Times New Roman"/>
          <w:sz w:val="24"/>
          <w:szCs w:val="24"/>
        </w:rPr>
        <w:t xml:space="preserve">s of represented litigants to obtain a favorable outcome in a more expedited manner compared </w:t>
      </w:r>
      <w:r w:rsidR="003D69FC" w:rsidRPr="004D65C3">
        <w:rPr>
          <w:rFonts w:ascii="Times New Roman" w:hAnsi="Times New Roman" w:cs="Times New Roman"/>
          <w:sz w:val="24"/>
          <w:szCs w:val="24"/>
        </w:rPr>
        <w:t xml:space="preserve">to legal cases involving </w:t>
      </w:r>
      <w:r w:rsidR="008E68EF" w:rsidRPr="004D65C3">
        <w:rPr>
          <w:rFonts w:ascii="Times New Roman" w:hAnsi="Times New Roman" w:cs="Times New Roman"/>
          <w:sz w:val="24"/>
          <w:szCs w:val="24"/>
        </w:rPr>
        <w:t>unrepresented</w:t>
      </w:r>
      <w:r w:rsidR="003D69FC" w:rsidRPr="004D65C3">
        <w:rPr>
          <w:rFonts w:ascii="Times New Roman" w:hAnsi="Times New Roman" w:cs="Times New Roman"/>
          <w:sz w:val="24"/>
          <w:szCs w:val="24"/>
        </w:rPr>
        <w:t xml:space="preserve"> litigants</w:t>
      </w:r>
      <w:r w:rsidR="0033795E" w:rsidRPr="004D65C3">
        <w:rPr>
          <w:rFonts w:ascii="Times New Roman" w:hAnsi="Times New Roman" w:cs="Times New Roman"/>
          <w:sz w:val="24"/>
          <w:szCs w:val="24"/>
        </w:rPr>
        <w:t xml:space="preserve">. </w:t>
      </w:r>
      <w:r w:rsidR="00CB790A" w:rsidRPr="004D65C3">
        <w:rPr>
          <w:rFonts w:ascii="Times New Roman" w:hAnsi="Times New Roman" w:cs="Times New Roman"/>
          <w:sz w:val="24"/>
          <w:szCs w:val="24"/>
        </w:rPr>
        <w:t>T</w:t>
      </w:r>
      <w:r w:rsidR="00A60FCE" w:rsidRPr="004D65C3">
        <w:rPr>
          <w:rFonts w:ascii="Times New Roman" w:hAnsi="Times New Roman" w:cs="Times New Roman"/>
          <w:sz w:val="24"/>
          <w:szCs w:val="24"/>
        </w:rPr>
        <w:t xml:space="preserve">here </w:t>
      </w:r>
      <w:r w:rsidR="00CB790A" w:rsidRPr="004D65C3">
        <w:rPr>
          <w:rFonts w:ascii="Times New Roman" w:hAnsi="Times New Roman" w:cs="Times New Roman"/>
          <w:sz w:val="24"/>
          <w:szCs w:val="24"/>
        </w:rPr>
        <w:t>is</w:t>
      </w:r>
      <w:r w:rsidR="00290D35" w:rsidRPr="004D65C3">
        <w:rPr>
          <w:rFonts w:ascii="Times New Roman" w:hAnsi="Times New Roman" w:cs="Times New Roman"/>
          <w:sz w:val="24"/>
          <w:szCs w:val="24"/>
        </w:rPr>
        <w:t xml:space="preserve"> indeed</w:t>
      </w:r>
      <w:r w:rsidR="00CB790A" w:rsidRPr="004D65C3">
        <w:rPr>
          <w:rFonts w:ascii="Times New Roman" w:hAnsi="Times New Roman" w:cs="Times New Roman"/>
          <w:sz w:val="24"/>
          <w:szCs w:val="24"/>
        </w:rPr>
        <w:t xml:space="preserve"> a growing body of </w:t>
      </w:r>
      <w:r w:rsidR="00FD470D" w:rsidRPr="004D65C3">
        <w:rPr>
          <w:rFonts w:ascii="Times New Roman" w:hAnsi="Times New Roman" w:cs="Times New Roman"/>
          <w:sz w:val="24"/>
          <w:szCs w:val="24"/>
        </w:rPr>
        <w:t xml:space="preserve">empirical </w:t>
      </w:r>
      <w:r w:rsidR="00CB790A" w:rsidRPr="004D65C3">
        <w:rPr>
          <w:rFonts w:ascii="Times New Roman" w:hAnsi="Times New Roman" w:cs="Times New Roman"/>
          <w:sz w:val="24"/>
          <w:szCs w:val="24"/>
        </w:rPr>
        <w:t>evidence</w:t>
      </w:r>
      <w:r w:rsidR="00A60FCE" w:rsidRPr="004D65C3">
        <w:rPr>
          <w:rFonts w:ascii="Times New Roman" w:hAnsi="Times New Roman" w:cs="Times New Roman"/>
          <w:sz w:val="24"/>
          <w:szCs w:val="24"/>
        </w:rPr>
        <w:t xml:space="preserve"> </w:t>
      </w:r>
      <w:r w:rsidR="000A6E57" w:rsidRPr="004D65C3">
        <w:rPr>
          <w:rFonts w:ascii="Times New Roman" w:hAnsi="Times New Roman" w:cs="Times New Roman"/>
          <w:sz w:val="24"/>
          <w:szCs w:val="24"/>
        </w:rPr>
        <w:t xml:space="preserve">to </w:t>
      </w:r>
      <w:r w:rsidRPr="004D65C3">
        <w:rPr>
          <w:rFonts w:ascii="Times New Roman" w:hAnsi="Times New Roman" w:cs="Times New Roman"/>
          <w:sz w:val="24"/>
          <w:szCs w:val="24"/>
        </w:rPr>
        <w:t>suggest</w:t>
      </w:r>
      <w:r w:rsidR="0018455B" w:rsidRPr="004D65C3">
        <w:rPr>
          <w:rFonts w:ascii="Times New Roman" w:hAnsi="Times New Roman" w:cs="Times New Roman"/>
          <w:sz w:val="24"/>
          <w:szCs w:val="24"/>
        </w:rPr>
        <w:t xml:space="preserve"> </w:t>
      </w:r>
      <w:r w:rsidR="00A60FCE" w:rsidRPr="004D65C3">
        <w:rPr>
          <w:rFonts w:ascii="Times New Roman" w:hAnsi="Times New Roman" w:cs="Times New Roman"/>
          <w:sz w:val="24"/>
          <w:szCs w:val="24"/>
        </w:rPr>
        <w:t xml:space="preserve">that self-representation is </w:t>
      </w:r>
      <w:r w:rsidR="0018455B" w:rsidRPr="004D65C3">
        <w:rPr>
          <w:rFonts w:ascii="Times New Roman" w:hAnsi="Times New Roman" w:cs="Times New Roman"/>
          <w:sz w:val="24"/>
          <w:szCs w:val="24"/>
        </w:rPr>
        <w:t>usually ineffective</w:t>
      </w:r>
      <w:r w:rsidR="009B464B" w:rsidRPr="004D65C3">
        <w:rPr>
          <w:rFonts w:ascii="Times New Roman" w:hAnsi="Times New Roman" w:cs="Times New Roman"/>
          <w:sz w:val="24"/>
          <w:szCs w:val="24"/>
        </w:rPr>
        <w:t xml:space="preserve"> for </w:t>
      </w:r>
      <w:r w:rsidR="00290D35" w:rsidRPr="004D65C3">
        <w:rPr>
          <w:rFonts w:ascii="Times New Roman" w:hAnsi="Times New Roman" w:cs="Times New Roman"/>
          <w:sz w:val="24"/>
          <w:szCs w:val="24"/>
        </w:rPr>
        <w:t>unrepresented</w:t>
      </w:r>
      <w:r w:rsidR="009B464B" w:rsidRPr="004D65C3">
        <w:rPr>
          <w:rFonts w:ascii="Times New Roman" w:hAnsi="Times New Roman" w:cs="Times New Roman"/>
          <w:sz w:val="24"/>
          <w:szCs w:val="24"/>
        </w:rPr>
        <w:t xml:space="preserve"> litigants.</w:t>
      </w:r>
      <w:r w:rsidR="000F60B8" w:rsidRPr="004D65C3">
        <w:rPr>
          <w:rStyle w:val="EndnoteReference"/>
          <w:rFonts w:ascii="Times New Roman" w:hAnsi="Times New Roman" w:cs="Times New Roman"/>
          <w:sz w:val="24"/>
          <w:szCs w:val="24"/>
        </w:rPr>
        <w:endnoteReference w:id="74"/>
      </w:r>
      <w:r w:rsidR="00701454" w:rsidRPr="004D65C3">
        <w:rPr>
          <w:rFonts w:ascii="Times New Roman" w:hAnsi="Times New Roman" w:cs="Times New Roman"/>
          <w:sz w:val="24"/>
          <w:szCs w:val="24"/>
        </w:rPr>
        <w:t xml:space="preserve"> </w:t>
      </w:r>
      <w:r w:rsidR="005D2F14" w:rsidRPr="004D65C3">
        <w:rPr>
          <w:rFonts w:ascii="Times New Roman" w:hAnsi="Times New Roman" w:cs="Times New Roman"/>
          <w:sz w:val="24"/>
          <w:szCs w:val="24"/>
        </w:rPr>
        <w:t xml:space="preserve">Some studies also show </w:t>
      </w:r>
      <w:r w:rsidRPr="004D65C3">
        <w:rPr>
          <w:rFonts w:ascii="Times New Roman" w:hAnsi="Times New Roman" w:cs="Times New Roman"/>
          <w:sz w:val="24"/>
          <w:szCs w:val="24"/>
        </w:rPr>
        <w:t>that legal aid can bring cost savings to the court system</w:t>
      </w:r>
      <w:r w:rsidR="007D7D44" w:rsidRPr="004D65C3">
        <w:rPr>
          <w:rFonts w:ascii="Times New Roman" w:hAnsi="Times New Roman" w:cs="Times New Roman"/>
          <w:sz w:val="24"/>
          <w:szCs w:val="24"/>
        </w:rPr>
        <w:t xml:space="preserve"> </w:t>
      </w:r>
      <w:r w:rsidRPr="004D65C3">
        <w:rPr>
          <w:rFonts w:ascii="Times New Roman" w:hAnsi="Times New Roman" w:cs="Times New Roman"/>
          <w:sz w:val="24"/>
          <w:szCs w:val="24"/>
        </w:rPr>
        <w:t>by reducing the number of self-represented litigants</w:t>
      </w:r>
      <w:r w:rsidR="005C09CF" w:rsidRPr="004D65C3">
        <w:rPr>
          <w:rFonts w:ascii="Times New Roman" w:hAnsi="Times New Roman" w:cs="Times New Roman"/>
          <w:sz w:val="24"/>
          <w:szCs w:val="24"/>
        </w:rPr>
        <w:t xml:space="preserve">. </w:t>
      </w:r>
    </w:p>
    <w:p w14:paraId="68FDC7D9" w14:textId="77777777" w:rsidR="008F68DC" w:rsidRPr="004D65C3" w:rsidRDefault="008F68DC" w:rsidP="004D65C3">
      <w:pPr>
        <w:pStyle w:val="ListParagraph"/>
        <w:autoSpaceDE w:val="0"/>
        <w:autoSpaceDN w:val="0"/>
        <w:adjustRightInd w:val="0"/>
        <w:spacing w:after="0" w:line="240" w:lineRule="auto"/>
        <w:ind w:left="360"/>
        <w:jc w:val="both"/>
        <w:rPr>
          <w:rFonts w:ascii="Times New Roman" w:hAnsi="Times New Roman" w:cs="Times New Roman"/>
          <w:sz w:val="24"/>
          <w:szCs w:val="24"/>
        </w:rPr>
      </w:pPr>
    </w:p>
    <w:p w14:paraId="5AECD719" w14:textId="41AE555E" w:rsidR="007E41A1" w:rsidRPr="004D65C3" w:rsidRDefault="00303C4E"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 xml:space="preserve">An example comes from a CBA analysis conducted by PricewaterhouseCoopers’(PwC) for the National Legal Aid in </w:t>
      </w:r>
      <w:r w:rsidRPr="004D65C3">
        <w:rPr>
          <w:rFonts w:ascii="Times New Roman" w:hAnsi="Times New Roman" w:cs="Times New Roman"/>
          <w:b/>
          <w:sz w:val="24"/>
          <w:szCs w:val="24"/>
        </w:rPr>
        <w:t>Australia</w:t>
      </w:r>
      <w:r w:rsidRPr="004D65C3">
        <w:rPr>
          <w:rFonts w:ascii="Times New Roman" w:hAnsi="Times New Roman" w:cs="Times New Roman"/>
          <w:sz w:val="24"/>
          <w:szCs w:val="24"/>
        </w:rPr>
        <w:t>.</w:t>
      </w:r>
      <w:r w:rsidR="005F183C" w:rsidRPr="004D65C3">
        <w:rPr>
          <w:rStyle w:val="EndnoteReference"/>
          <w:rFonts w:ascii="Times New Roman" w:hAnsi="Times New Roman" w:cs="Times New Roman"/>
          <w:sz w:val="24"/>
          <w:szCs w:val="24"/>
        </w:rPr>
        <w:endnoteReference w:id="75"/>
      </w:r>
      <w:r w:rsidRPr="004D65C3">
        <w:rPr>
          <w:rFonts w:ascii="Times New Roman" w:hAnsi="Times New Roman" w:cs="Times New Roman"/>
          <w:sz w:val="24"/>
          <w:szCs w:val="24"/>
        </w:rPr>
        <w:t xml:space="preserve"> </w:t>
      </w:r>
      <w:r w:rsidR="00FE661F" w:rsidRPr="004D65C3">
        <w:rPr>
          <w:rFonts w:ascii="Times New Roman" w:hAnsi="Times New Roman" w:cs="Times New Roman"/>
          <w:sz w:val="24"/>
          <w:szCs w:val="24"/>
        </w:rPr>
        <w:t>The study focuses</w:t>
      </w:r>
      <w:r w:rsidR="00D25D43" w:rsidRPr="004D65C3">
        <w:rPr>
          <w:rFonts w:ascii="Times New Roman" w:hAnsi="Times New Roman" w:cs="Times New Roman"/>
          <w:sz w:val="24"/>
          <w:szCs w:val="24"/>
        </w:rPr>
        <w:t xml:space="preserve"> primarily</w:t>
      </w:r>
      <w:r w:rsidR="00FE661F" w:rsidRPr="004D65C3">
        <w:rPr>
          <w:rFonts w:ascii="Times New Roman" w:hAnsi="Times New Roman" w:cs="Times New Roman"/>
          <w:sz w:val="24"/>
          <w:szCs w:val="24"/>
        </w:rPr>
        <w:t xml:space="preserve"> on quantifiable benefits </w:t>
      </w:r>
      <w:r w:rsidR="00776BC7" w:rsidRPr="004D65C3">
        <w:rPr>
          <w:rFonts w:ascii="Times New Roman" w:hAnsi="Times New Roman" w:cs="Times New Roman"/>
          <w:sz w:val="24"/>
          <w:szCs w:val="24"/>
        </w:rPr>
        <w:t xml:space="preserve">and costs </w:t>
      </w:r>
      <w:r w:rsidR="00FE661F" w:rsidRPr="004D65C3">
        <w:rPr>
          <w:rFonts w:ascii="Times New Roman" w:hAnsi="Times New Roman" w:cs="Times New Roman"/>
          <w:sz w:val="24"/>
          <w:szCs w:val="24"/>
        </w:rPr>
        <w:t xml:space="preserve">of legal aid to the court system and does </w:t>
      </w:r>
      <w:r w:rsidR="00D60E24" w:rsidRPr="004D65C3">
        <w:rPr>
          <w:rFonts w:ascii="Times New Roman" w:hAnsi="Times New Roman" w:cs="Times New Roman"/>
          <w:sz w:val="24"/>
          <w:szCs w:val="24"/>
        </w:rPr>
        <w:t xml:space="preserve">not account </w:t>
      </w:r>
      <w:r w:rsidR="00F479FB" w:rsidRPr="004D65C3">
        <w:rPr>
          <w:rFonts w:ascii="Times New Roman" w:hAnsi="Times New Roman" w:cs="Times New Roman"/>
          <w:sz w:val="24"/>
          <w:szCs w:val="24"/>
        </w:rPr>
        <w:t xml:space="preserve">for </w:t>
      </w:r>
      <w:r w:rsidR="00D60E24" w:rsidRPr="004D65C3">
        <w:rPr>
          <w:rFonts w:ascii="Times New Roman" w:hAnsi="Times New Roman" w:cs="Times New Roman"/>
          <w:sz w:val="24"/>
          <w:szCs w:val="24"/>
        </w:rPr>
        <w:t>the impact of other legal aid services, such as legal advice</w:t>
      </w:r>
      <w:r w:rsidR="002F7049" w:rsidRPr="004D65C3">
        <w:rPr>
          <w:rFonts w:ascii="Times New Roman" w:hAnsi="Times New Roman" w:cs="Times New Roman"/>
          <w:sz w:val="24"/>
          <w:szCs w:val="24"/>
        </w:rPr>
        <w:t>, information</w:t>
      </w:r>
      <w:r w:rsidR="00D60E24" w:rsidRPr="004D65C3">
        <w:rPr>
          <w:rFonts w:ascii="Times New Roman" w:hAnsi="Times New Roman" w:cs="Times New Roman"/>
          <w:sz w:val="24"/>
          <w:szCs w:val="24"/>
        </w:rPr>
        <w:t xml:space="preserve"> and education</w:t>
      </w:r>
      <w:r w:rsidR="00AA5346" w:rsidRPr="004D65C3">
        <w:rPr>
          <w:rFonts w:ascii="Times New Roman" w:hAnsi="Times New Roman" w:cs="Times New Roman"/>
          <w:sz w:val="24"/>
          <w:szCs w:val="24"/>
        </w:rPr>
        <w:t xml:space="preserve">, </w:t>
      </w:r>
      <w:r w:rsidR="005D0B30" w:rsidRPr="004D65C3">
        <w:rPr>
          <w:rFonts w:ascii="Times New Roman" w:hAnsi="Times New Roman" w:cs="Times New Roman"/>
          <w:sz w:val="24"/>
          <w:szCs w:val="24"/>
        </w:rPr>
        <w:t>effects of which</w:t>
      </w:r>
      <w:r w:rsidR="00837D98" w:rsidRPr="004D65C3">
        <w:rPr>
          <w:rFonts w:ascii="Times New Roman" w:hAnsi="Times New Roman" w:cs="Times New Roman"/>
          <w:sz w:val="24"/>
          <w:szCs w:val="24"/>
        </w:rPr>
        <w:t>,</w:t>
      </w:r>
      <w:r w:rsidR="00AA5346" w:rsidRPr="004D65C3">
        <w:rPr>
          <w:rFonts w:ascii="Times New Roman" w:hAnsi="Times New Roman" w:cs="Times New Roman"/>
          <w:sz w:val="24"/>
          <w:szCs w:val="24"/>
        </w:rPr>
        <w:t xml:space="preserve"> as </w:t>
      </w:r>
      <w:r w:rsidR="00390025" w:rsidRPr="004D65C3">
        <w:rPr>
          <w:rFonts w:ascii="Times New Roman" w:hAnsi="Times New Roman" w:cs="Times New Roman"/>
          <w:sz w:val="24"/>
          <w:szCs w:val="24"/>
        </w:rPr>
        <w:t xml:space="preserve">noted </w:t>
      </w:r>
      <w:r w:rsidR="00AA5346" w:rsidRPr="004D65C3">
        <w:rPr>
          <w:rFonts w:ascii="Times New Roman" w:hAnsi="Times New Roman" w:cs="Times New Roman"/>
          <w:sz w:val="24"/>
          <w:szCs w:val="24"/>
        </w:rPr>
        <w:t>by the authors</w:t>
      </w:r>
      <w:r w:rsidR="00837D98" w:rsidRPr="004D65C3">
        <w:rPr>
          <w:rFonts w:ascii="Times New Roman" w:hAnsi="Times New Roman" w:cs="Times New Roman"/>
          <w:sz w:val="24"/>
          <w:szCs w:val="24"/>
        </w:rPr>
        <w:t>,</w:t>
      </w:r>
      <w:r w:rsidR="00AA5346" w:rsidRPr="004D65C3">
        <w:rPr>
          <w:rFonts w:ascii="Times New Roman" w:hAnsi="Times New Roman" w:cs="Times New Roman"/>
          <w:sz w:val="24"/>
          <w:szCs w:val="24"/>
        </w:rPr>
        <w:t xml:space="preserve"> </w:t>
      </w:r>
      <w:r w:rsidR="005D0B30" w:rsidRPr="004D65C3">
        <w:rPr>
          <w:rFonts w:ascii="Times New Roman" w:hAnsi="Times New Roman" w:cs="Times New Roman"/>
          <w:sz w:val="24"/>
          <w:szCs w:val="24"/>
        </w:rPr>
        <w:t>are not easily disentangle</w:t>
      </w:r>
      <w:r w:rsidR="008F5F4B" w:rsidRPr="004D65C3">
        <w:rPr>
          <w:rFonts w:ascii="Times New Roman" w:hAnsi="Times New Roman" w:cs="Times New Roman"/>
          <w:sz w:val="24"/>
          <w:szCs w:val="24"/>
        </w:rPr>
        <w:t>d</w:t>
      </w:r>
      <w:r w:rsidR="00F84AA6" w:rsidRPr="004D65C3">
        <w:rPr>
          <w:rFonts w:ascii="Times New Roman" w:hAnsi="Times New Roman" w:cs="Times New Roman"/>
          <w:sz w:val="24"/>
          <w:szCs w:val="24"/>
        </w:rPr>
        <w:t>.</w:t>
      </w:r>
      <w:r w:rsidR="00F84AA6" w:rsidRPr="004D65C3">
        <w:rPr>
          <w:rStyle w:val="EndnoteReference"/>
          <w:rFonts w:ascii="Times New Roman" w:hAnsi="Times New Roman" w:cs="Times New Roman"/>
          <w:sz w:val="24"/>
          <w:szCs w:val="24"/>
        </w:rPr>
        <w:endnoteReference w:id="76"/>
      </w:r>
      <w:r w:rsidR="004703AD" w:rsidRPr="004D65C3">
        <w:rPr>
          <w:rFonts w:ascii="Times New Roman" w:hAnsi="Times New Roman" w:cs="Times New Roman"/>
          <w:sz w:val="24"/>
          <w:szCs w:val="24"/>
        </w:rPr>
        <w:t xml:space="preserve"> </w:t>
      </w:r>
      <w:r w:rsidR="00835BEE" w:rsidRPr="004D65C3">
        <w:rPr>
          <w:rFonts w:ascii="Times New Roman" w:hAnsi="Times New Roman" w:cs="Times New Roman"/>
          <w:sz w:val="24"/>
          <w:szCs w:val="24"/>
        </w:rPr>
        <w:t xml:space="preserve">The quantifiable impacts are associated </w:t>
      </w:r>
      <w:r w:rsidR="00794A15" w:rsidRPr="004D65C3">
        <w:rPr>
          <w:rFonts w:ascii="Times New Roman" w:hAnsi="Times New Roman" w:cs="Times New Roman"/>
          <w:sz w:val="24"/>
          <w:szCs w:val="24"/>
        </w:rPr>
        <w:t xml:space="preserve">with (i) legal representation, (ii) duty lawyer assistance, and (iii) </w:t>
      </w:r>
      <w:r w:rsidR="001F6E50" w:rsidRPr="004D65C3">
        <w:rPr>
          <w:rFonts w:ascii="Times New Roman" w:hAnsi="Times New Roman" w:cs="Times New Roman"/>
          <w:sz w:val="24"/>
          <w:szCs w:val="24"/>
        </w:rPr>
        <w:t xml:space="preserve">alternative dispute resolution mechanisms. </w:t>
      </w:r>
      <w:r w:rsidR="00244DC2" w:rsidRPr="004D65C3">
        <w:rPr>
          <w:rFonts w:ascii="Times New Roman" w:hAnsi="Times New Roman" w:cs="Times New Roman"/>
          <w:sz w:val="24"/>
          <w:szCs w:val="24"/>
        </w:rPr>
        <w:t>The</w:t>
      </w:r>
      <w:r w:rsidR="00776BC7" w:rsidRPr="004D65C3">
        <w:rPr>
          <w:rFonts w:ascii="Times New Roman" w:hAnsi="Times New Roman" w:cs="Times New Roman"/>
          <w:sz w:val="24"/>
          <w:szCs w:val="24"/>
        </w:rPr>
        <w:t xml:space="preserve"> costs are measured in terms of the funding provided for </w:t>
      </w:r>
      <w:r w:rsidR="000F491A" w:rsidRPr="004D65C3">
        <w:rPr>
          <w:rFonts w:ascii="Times New Roman" w:hAnsi="Times New Roman" w:cs="Times New Roman"/>
          <w:sz w:val="24"/>
          <w:szCs w:val="24"/>
        </w:rPr>
        <w:t>legal aid services.</w:t>
      </w:r>
      <w:r w:rsidR="000F491A" w:rsidRPr="004D65C3">
        <w:rPr>
          <w:rStyle w:val="EndnoteReference"/>
          <w:rFonts w:ascii="Times New Roman" w:hAnsi="Times New Roman" w:cs="Times New Roman"/>
          <w:sz w:val="24"/>
          <w:szCs w:val="24"/>
        </w:rPr>
        <w:endnoteReference w:id="77"/>
      </w:r>
      <w:r w:rsidR="000F491A" w:rsidRPr="004D65C3">
        <w:rPr>
          <w:rFonts w:ascii="Times New Roman" w:hAnsi="Times New Roman" w:cs="Times New Roman"/>
          <w:sz w:val="24"/>
          <w:szCs w:val="24"/>
        </w:rPr>
        <w:t xml:space="preserve"> The </w:t>
      </w:r>
      <w:r w:rsidR="001F6E50" w:rsidRPr="004D65C3">
        <w:rPr>
          <w:rFonts w:ascii="Times New Roman" w:hAnsi="Times New Roman" w:cs="Times New Roman"/>
          <w:sz w:val="24"/>
          <w:szCs w:val="24"/>
        </w:rPr>
        <w:t>savings</w:t>
      </w:r>
      <w:r w:rsidR="00244DC2" w:rsidRPr="004D65C3">
        <w:rPr>
          <w:rFonts w:ascii="Times New Roman" w:hAnsi="Times New Roman" w:cs="Times New Roman"/>
          <w:sz w:val="24"/>
          <w:szCs w:val="24"/>
        </w:rPr>
        <w:t xml:space="preserve"> to courts</w:t>
      </w:r>
      <w:r w:rsidR="007F7716" w:rsidRPr="004D65C3">
        <w:rPr>
          <w:rFonts w:ascii="Times New Roman" w:hAnsi="Times New Roman" w:cs="Times New Roman"/>
          <w:sz w:val="24"/>
          <w:szCs w:val="24"/>
        </w:rPr>
        <w:t xml:space="preserve"> are estimated based on the average court costs per</w:t>
      </w:r>
      <w:r w:rsidR="00487455" w:rsidRPr="004D65C3">
        <w:rPr>
          <w:rFonts w:ascii="Times New Roman" w:hAnsi="Times New Roman" w:cs="Times New Roman"/>
          <w:sz w:val="24"/>
          <w:szCs w:val="24"/>
        </w:rPr>
        <w:t xml:space="preserve"> type of outcome</w:t>
      </w:r>
      <w:r w:rsidR="007F7716" w:rsidRPr="004D65C3">
        <w:rPr>
          <w:rStyle w:val="EndnoteReference"/>
          <w:rFonts w:ascii="Times New Roman" w:hAnsi="Times New Roman" w:cs="Times New Roman"/>
          <w:sz w:val="24"/>
          <w:szCs w:val="24"/>
        </w:rPr>
        <w:endnoteReference w:id="78"/>
      </w:r>
      <w:r w:rsidR="007F7716" w:rsidRPr="004D65C3">
        <w:rPr>
          <w:rFonts w:ascii="Times New Roman" w:hAnsi="Times New Roman" w:cs="Times New Roman"/>
          <w:sz w:val="24"/>
          <w:szCs w:val="24"/>
        </w:rPr>
        <w:t xml:space="preserve"> subject to </w:t>
      </w:r>
      <w:r w:rsidR="00385827" w:rsidRPr="004D65C3">
        <w:rPr>
          <w:rFonts w:ascii="Times New Roman" w:hAnsi="Times New Roman" w:cs="Times New Roman"/>
          <w:sz w:val="24"/>
          <w:szCs w:val="24"/>
        </w:rPr>
        <w:t>the</w:t>
      </w:r>
      <w:r w:rsidR="006526DB" w:rsidRPr="004D65C3">
        <w:rPr>
          <w:rFonts w:ascii="Times New Roman" w:hAnsi="Times New Roman" w:cs="Times New Roman"/>
          <w:sz w:val="24"/>
          <w:szCs w:val="24"/>
        </w:rPr>
        <w:t xml:space="preserve"> model</w:t>
      </w:r>
      <w:r w:rsidR="007F7716" w:rsidRPr="004D65C3">
        <w:rPr>
          <w:rFonts w:ascii="Times New Roman" w:hAnsi="Times New Roman" w:cs="Times New Roman"/>
          <w:sz w:val="24"/>
          <w:szCs w:val="24"/>
        </w:rPr>
        <w:t>’s</w:t>
      </w:r>
      <w:r w:rsidR="006526DB" w:rsidRPr="004D65C3">
        <w:rPr>
          <w:rFonts w:ascii="Times New Roman" w:hAnsi="Times New Roman" w:cs="Times New Roman"/>
          <w:sz w:val="24"/>
          <w:szCs w:val="24"/>
        </w:rPr>
        <w:t xml:space="preserve"> assumptions</w:t>
      </w:r>
      <w:r w:rsidR="00026A09" w:rsidRPr="004D65C3">
        <w:rPr>
          <w:rFonts w:ascii="Times New Roman" w:hAnsi="Times New Roman" w:cs="Times New Roman"/>
          <w:sz w:val="24"/>
          <w:szCs w:val="24"/>
        </w:rPr>
        <w:t>.</w:t>
      </w:r>
      <w:r w:rsidR="0016488E" w:rsidRPr="004D65C3">
        <w:rPr>
          <w:rStyle w:val="EndnoteReference"/>
          <w:rFonts w:ascii="Times New Roman" w:hAnsi="Times New Roman" w:cs="Times New Roman"/>
          <w:sz w:val="24"/>
          <w:szCs w:val="24"/>
        </w:rPr>
        <w:endnoteReference w:id="79"/>
      </w:r>
    </w:p>
    <w:p w14:paraId="0EA8BF2B" w14:textId="77777777" w:rsidR="004E1892" w:rsidRPr="004D65C3" w:rsidRDefault="004E1892" w:rsidP="004D65C3">
      <w:pPr>
        <w:pStyle w:val="ListParagraph"/>
        <w:jc w:val="both"/>
        <w:rPr>
          <w:rFonts w:ascii="Times New Roman" w:hAnsi="Times New Roman" w:cs="Times New Roman"/>
          <w:sz w:val="24"/>
          <w:szCs w:val="24"/>
        </w:rPr>
      </w:pPr>
    </w:p>
    <w:p w14:paraId="06603BC6" w14:textId="7227F0E2" w:rsidR="000A00F8" w:rsidRPr="004D65C3" w:rsidRDefault="00406DB7" w:rsidP="004D65C3">
      <w:pPr>
        <w:pStyle w:val="ListParagraph"/>
        <w:numPr>
          <w:ilvl w:val="0"/>
          <w:numId w:val="6"/>
        </w:numPr>
        <w:jc w:val="both"/>
        <w:rPr>
          <w:rFonts w:ascii="Times New Roman" w:hAnsi="Times New Roman" w:cs="Times New Roman"/>
          <w:sz w:val="24"/>
          <w:szCs w:val="24"/>
        </w:rPr>
      </w:pPr>
      <w:r w:rsidRPr="004D65C3">
        <w:rPr>
          <w:rFonts w:ascii="Times New Roman" w:hAnsi="Times New Roman" w:cs="Times New Roman"/>
          <w:sz w:val="24"/>
          <w:szCs w:val="24"/>
        </w:rPr>
        <w:t>A</w:t>
      </w:r>
      <w:r w:rsidR="00D25D43" w:rsidRPr="004D65C3">
        <w:rPr>
          <w:rFonts w:ascii="Times New Roman" w:hAnsi="Times New Roman" w:cs="Times New Roman"/>
          <w:sz w:val="24"/>
          <w:szCs w:val="24"/>
        </w:rPr>
        <w:t>nother</w:t>
      </w:r>
      <w:r w:rsidRPr="004D65C3">
        <w:rPr>
          <w:rFonts w:ascii="Times New Roman" w:hAnsi="Times New Roman" w:cs="Times New Roman"/>
          <w:sz w:val="24"/>
          <w:szCs w:val="24"/>
        </w:rPr>
        <w:t xml:space="preserve"> study </w:t>
      </w:r>
      <w:r w:rsidR="00692ECB" w:rsidRPr="004D65C3">
        <w:rPr>
          <w:rFonts w:ascii="Times New Roman" w:hAnsi="Times New Roman" w:cs="Times New Roman"/>
          <w:sz w:val="24"/>
          <w:szCs w:val="24"/>
        </w:rPr>
        <w:t xml:space="preserve">finds </w:t>
      </w:r>
      <w:r w:rsidRPr="004D65C3">
        <w:rPr>
          <w:rFonts w:ascii="Times New Roman" w:hAnsi="Times New Roman" w:cs="Times New Roman"/>
          <w:sz w:val="24"/>
          <w:szCs w:val="24"/>
        </w:rPr>
        <w:t xml:space="preserve">that legal workshops and clinics </w:t>
      </w:r>
      <w:r w:rsidR="00990140" w:rsidRPr="004D65C3">
        <w:rPr>
          <w:rFonts w:ascii="Times New Roman" w:hAnsi="Times New Roman" w:cs="Times New Roman"/>
          <w:sz w:val="24"/>
          <w:szCs w:val="24"/>
        </w:rPr>
        <w:t xml:space="preserve">provided to self-represented litigants can produce cost savings for courts and </w:t>
      </w:r>
      <w:r w:rsidR="00BD44C7" w:rsidRPr="004D65C3">
        <w:rPr>
          <w:rFonts w:ascii="Times New Roman" w:hAnsi="Times New Roman" w:cs="Times New Roman"/>
          <w:sz w:val="24"/>
          <w:szCs w:val="24"/>
        </w:rPr>
        <w:t xml:space="preserve">for </w:t>
      </w:r>
      <w:r w:rsidR="00990140" w:rsidRPr="004D65C3">
        <w:rPr>
          <w:rFonts w:ascii="Times New Roman" w:hAnsi="Times New Roman" w:cs="Times New Roman"/>
          <w:sz w:val="24"/>
          <w:szCs w:val="24"/>
        </w:rPr>
        <w:t xml:space="preserve">litigants. The research work was </w:t>
      </w:r>
      <w:r w:rsidR="00BD44C7" w:rsidRPr="004D65C3">
        <w:rPr>
          <w:rFonts w:ascii="Times New Roman" w:hAnsi="Times New Roman" w:cs="Times New Roman"/>
          <w:sz w:val="24"/>
          <w:szCs w:val="24"/>
        </w:rPr>
        <w:t xml:space="preserve">conducted in the six trial courts in California’s San Joaquin </w:t>
      </w:r>
      <w:r w:rsidR="005E0756" w:rsidRPr="004D65C3">
        <w:rPr>
          <w:rFonts w:ascii="Times New Roman" w:hAnsi="Times New Roman" w:cs="Times New Roman"/>
          <w:sz w:val="24"/>
          <w:szCs w:val="24"/>
        </w:rPr>
        <w:t xml:space="preserve">Valley to evaluate the cost-effectiveness of legal programs available for self-represented litigants. In particular, the study finds that each dollar spent on a legal workshop was generating 0.23 dollars in court savings in terms of the reduced number of court hearings and the </w:t>
      </w:r>
      <w:r w:rsidR="00151ADB" w:rsidRPr="004D65C3">
        <w:rPr>
          <w:rFonts w:ascii="Times New Roman" w:hAnsi="Times New Roman" w:cs="Times New Roman"/>
          <w:sz w:val="24"/>
          <w:szCs w:val="24"/>
        </w:rPr>
        <w:t>time of court staff. Additionally</w:t>
      </w:r>
      <w:r w:rsidR="0039227C" w:rsidRPr="004D65C3">
        <w:rPr>
          <w:rFonts w:ascii="Times New Roman" w:hAnsi="Times New Roman" w:cs="Times New Roman"/>
          <w:sz w:val="24"/>
          <w:szCs w:val="24"/>
        </w:rPr>
        <w:t xml:space="preserve">, </w:t>
      </w:r>
      <w:r w:rsidR="00151ADB" w:rsidRPr="004D65C3">
        <w:rPr>
          <w:rFonts w:ascii="Times New Roman" w:hAnsi="Times New Roman" w:cs="Times New Roman"/>
          <w:sz w:val="24"/>
          <w:szCs w:val="24"/>
        </w:rPr>
        <w:t>courts that provide</w:t>
      </w:r>
      <w:r w:rsidRPr="004D65C3">
        <w:rPr>
          <w:rFonts w:ascii="Times New Roman" w:hAnsi="Times New Roman" w:cs="Times New Roman"/>
          <w:sz w:val="24"/>
          <w:szCs w:val="24"/>
        </w:rPr>
        <w:t xml:space="preserve"> one-on-one assistance </w:t>
      </w:r>
      <w:r w:rsidR="00151ADB" w:rsidRPr="004D65C3">
        <w:rPr>
          <w:rFonts w:ascii="Times New Roman" w:hAnsi="Times New Roman" w:cs="Times New Roman"/>
          <w:sz w:val="24"/>
          <w:szCs w:val="24"/>
        </w:rPr>
        <w:t>and information services to litigants are found to save at least</w:t>
      </w:r>
      <w:r w:rsidRPr="004D65C3">
        <w:rPr>
          <w:rFonts w:ascii="Times New Roman" w:hAnsi="Times New Roman" w:cs="Times New Roman"/>
          <w:sz w:val="24"/>
          <w:szCs w:val="24"/>
        </w:rPr>
        <w:t xml:space="preserve"> from 5 to 15 minutes of hearing time for every hearing held in the case and 1 to 1.5 hours of court staff time related to providing assistance to self-represented litigants. </w:t>
      </w:r>
      <w:r w:rsidR="00151ADB" w:rsidRPr="004D65C3">
        <w:rPr>
          <w:rFonts w:ascii="Times New Roman" w:hAnsi="Times New Roman" w:cs="Times New Roman"/>
          <w:sz w:val="24"/>
          <w:szCs w:val="24"/>
        </w:rPr>
        <w:t>Also</w:t>
      </w:r>
      <w:r w:rsidRPr="004D65C3">
        <w:rPr>
          <w:rFonts w:ascii="Times New Roman" w:hAnsi="Times New Roman" w:cs="Times New Roman"/>
          <w:sz w:val="24"/>
          <w:szCs w:val="24"/>
        </w:rPr>
        <w:t>, assistance to self-represented litigants aimed at resolving cases at th</w:t>
      </w:r>
      <w:r w:rsidR="00151ADB" w:rsidRPr="004D65C3">
        <w:rPr>
          <w:rFonts w:ascii="Times New Roman" w:hAnsi="Times New Roman" w:cs="Times New Roman"/>
          <w:sz w:val="24"/>
          <w:szCs w:val="24"/>
        </w:rPr>
        <w:t>e first court appearance reduces</w:t>
      </w:r>
      <w:r w:rsidRPr="004D65C3">
        <w:rPr>
          <w:rFonts w:ascii="Times New Roman" w:hAnsi="Times New Roman" w:cs="Times New Roman"/>
          <w:sz w:val="24"/>
          <w:szCs w:val="24"/>
        </w:rPr>
        <w:t xml:space="preserve"> future </w:t>
      </w:r>
      <w:r w:rsidR="00BC06C5" w:rsidRPr="004D65C3">
        <w:rPr>
          <w:rFonts w:ascii="Times New Roman" w:hAnsi="Times New Roman" w:cs="Times New Roman"/>
          <w:sz w:val="24"/>
          <w:szCs w:val="24"/>
        </w:rPr>
        <w:t>court hearings, as well as their costs.</w:t>
      </w:r>
      <w:r w:rsidR="000A00F8" w:rsidRPr="004D65C3">
        <w:rPr>
          <w:rFonts w:ascii="Times New Roman" w:hAnsi="Times New Roman" w:cs="Times New Roman"/>
          <w:sz w:val="24"/>
          <w:szCs w:val="24"/>
        </w:rPr>
        <w:t xml:space="preserve"> </w:t>
      </w:r>
    </w:p>
    <w:p w14:paraId="1FEADEF0" w14:textId="77777777" w:rsidR="000C3730" w:rsidRPr="004D65C3" w:rsidRDefault="000C3730" w:rsidP="004D65C3">
      <w:pPr>
        <w:pStyle w:val="ListParagraph"/>
        <w:jc w:val="both"/>
        <w:rPr>
          <w:rFonts w:ascii="Times New Roman" w:hAnsi="Times New Roman" w:cs="Times New Roman"/>
          <w:sz w:val="24"/>
          <w:szCs w:val="24"/>
        </w:rPr>
      </w:pPr>
    </w:p>
    <w:p w14:paraId="5CB9C638" w14:textId="086ECEB5" w:rsidR="002B4F39" w:rsidRPr="004D65C3" w:rsidRDefault="002B4F39" w:rsidP="004D65C3">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Overall, more research is needed to</w:t>
      </w:r>
      <w:r w:rsidR="009C1420" w:rsidRPr="004D65C3">
        <w:rPr>
          <w:rFonts w:ascii="Times New Roman" w:hAnsi="Times New Roman" w:cs="Times New Roman"/>
          <w:sz w:val="24"/>
          <w:szCs w:val="24"/>
        </w:rPr>
        <w:t xml:space="preserve"> better</w:t>
      </w:r>
      <w:r w:rsidRPr="004D65C3">
        <w:rPr>
          <w:rFonts w:ascii="Times New Roman" w:hAnsi="Times New Roman" w:cs="Times New Roman"/>
          <w:sz w:val="24"/>
          <w:szCs w:val="24"/>
        </w:rPr>
        <w:t xml:space="preserve"> understand the impact of legal aid on the courts and justice system more broadly. In this stream, much of the emerging evidence has anecdotal or </w:t>
      </w:r>
      <w:r w:rsidR="00272187" w:rsidRPr="004D65C3">
        <w:rPr>
          <w:rFonts w:ascii="Times New Roman" w:hAnsi="Times New Roman" w:cs="Times New Roman"/>
          <w:sz w:val="24"/>
          <w:szCs w:val="24"/>
        </w:rPr>
        <w:t>“</w:t>
      </w:r>
      <w:r w:rsidRPr="004D65C3">
        <w:rPr>
          <w:rFonts w:ascii="Times New Roman" w:hAnsi="Times New Roman" w:cs="Times New Roman"/>
          <w:sz w:val="24"/>
          <w:szCs w:val="24"/>
        </w:rPr>
        <w:t>soft</w:t>
      </w:r>
      <w:r w:rsidR="00272187" w:rsidRPr="004D65C3">
        <w:rPr>
          <w:rFonts w:ascii="Times New Roman" w:hAnsi="Times New Roman" w:cs="Times New Roman"/>
          <w:sz w:val="24"/>
          <w:szCs w:val="24"/>
        </w:rPr>
        <w:t>”</w:t>
      </w:r>
      <w:r w:rsidRPr="004D65C3">
        <w:rPr>
          <w:rFonts w:ascii="Times New Roman" w:hAnsi="Times New Roman" w:cs="Times New Roman"/>
          <w:sz w:val="24"/>
          <w:szCs w:val="24"/>
        </w:rPr>
        <w:t xml:space="preserve"> nature. </w:t>
      </w:r>
    </w:p>
    <w:p w14:paraId="078D7831" w14:textId="3A230663" w:rsidR="00F24A51" w:rsidRPr="004D65C3" w:rsidRDefault="00F24A51" w:rsidP="004D65C3">
      <w:pPr>
        <w:pStyle w:val="ListParagraph"/>
        <w:jc w:val="both"/>
        <w:rPr>
          <w:rFonts w:ascii="Times New Roman" w:hAnsi="Times New Roman" w:cs="Times New Roman"/>
          <w:sz w:val="24"/>
          <w:szCs w:val="24"/>
        </w:rPr>
      </w:pPr>
    </w:p>
    <w:p w14:paraId="20A7E2C6" w14:textId="77777777" w:rsidR="002B4F39" w:rsidRPr="004D65C3" w:rsidRDefault="002B4F39" w:rsidP="004D65C3">
      <w:pPr>
        <w:pStyle w:val="ListParagraph"/>
        <w:ind w:left="360"/>
        <w:jc w:val="both"/>
        <w:rPr>
          <w:rFonts w:ascii="Times New Roman" w:hAnsi="Times New Roman" w:cs="Times New Roman"/>
          <w:sz w:val="24"/>
          <w:szCs w:val="24"/>
        </w:rPr>
      </w:pPr>
    </w:p>
    <w:p w14:paraId="7FBE87BE" w14:textId="48732B6C" w:rsidR="002E3506" w:rsidRPr="004D65C3" w:rsidRDefault="00121100" w:rsidP="004D65C3">
      <w:pPr>
        <w:pStyle w:val="ListParagraph"/>
        <w:numPr>
          <w:ilvl w:val="0"/>
          <w:numId w:val="13"/>
        </w:numPr>
        <w:jc w:val="both"/>
        <w:rPr>
          <w:rFonts w:ascii="Times New Roman" w:hAnsi="Times New Roman" w:cs="Times New Roman"/>
          <w:color w:val="4472C4" w:themeColor="accent1"/>
          <w:sz w:val="24"/>
          <w:szCs w:val="24"/>
        </w:rPr>
      </w:pPr>
      <w:r>
        <w:rPr>
          <w:rFonts w:ascii="Times New Roman" w:hAnsi="Times New Roman" w:cs="Times New Roman"/>
          <w:color w:val="4472C4" w:themeColor="accent1"/>
          <w:sz w:val="24"/>
          <w:szCs w:val="24"/>
        </w:rPr>
        <w:t xml:space="preserve"> INITIAL </w:t>
      </w:r>
      <w:r w:rsidR="00BF7F81" w:rsidRPr="004D65C3">
        <w:rPr>
          <w:rFonts w:ascii="Times New Roman" w:hAnsi="Times New Roman" w:cs="Times New Roman"/>
          <w:color w:val="4472C4" w:themeColor="accent1"/>
          <w:sz w:val="24"/>
          <w:szCs w:val="24"/>
        </w:rPr>
        <w:t>CONCLUSIONS AND KEY MESSAGES:</w:t>
      </w:r>
    </w:p>
    <w:p w14:paraId="7B36EC64" w14:textId="77777777" w:rsidR="00AE23FC" w:rsidRPr="004D65C3" w:rsidRDefault="00AE23FC" w:rsidP="004D65C3">
      <w:pPr>
        <w:pStyle w:val="ListParagraph"/>
        <w:jc w:val="both"/>
        <w:rPr>
          <w:rFonts w:ascii="Times New Roman" w:hAnsi="Times New Roman" w:cs="Times New Roman"/>
          <w:color w:val="4472C4" w:themeColor="accent1"/>
          <w:sz w:val="24"/>
          <w:szCs w:val="24"/>
        </w:rPr>
      </w:pPr>
    </w:p>
    <w:p w14:paraId="33B43202" w14:textId="75B7E01C" w:rsidR="00C0437E" w:rsidRPr="004D65C3" w:rsidRDefault="00C0437E" w:rsidP="004D65C3">
      <w:pPr>
        <w:pStyle w:val="ListParagraph"/>
        <w:numPr>
          <w:ilvl w:val="0"/>
          <w:numId w:val="10"/>
        </w:numPr>
        <w:jc w:val="both"/>
        <w:rPr>
          <w:rFonts w:ascii="Times New Roman" w:hAnsi="Times New Roman" w:cs="Times New Roman"/>
          <w:sz w:val="24"/>
          <w:szCs w:val="24"/>
        </w:rPr>
      </w:pPr>
      <w:r w:rsidRPr="004D65C3">
        <w:rPr>
          <w:rFonts w:ascii="Times New Roman" w:hAnsi="Times New Roman" w:cs="Times New Roman"/>
          <w:sz w:val="24"/>
          <w:szCs w:val="24"/>
        </w:rPr>
        <w:t>No two legal aid service delivery systems are the same, because justice systems, and the people who navigate them are different around the world</w:t>
      </w:r>
      <w:r w:rsidR="005C09CF" w:rsidRPr="004D65C3">
        <w:rPr>
          <w:rFonts w:ascii="Times New Roman" w:hAnsi="Times New Roman" w:cs="Times New Roman"/>
          <w:sz w:val="24"/>
          <w:szCs w:val="24"/>
        </w:rPr>
        <w:t xml:space="preserve">. </w:t>
      </w:r>
      <w:r w:rsidRPr="004D65C3">
        <w:rPr>
          <w:rFonts w:ascii="Times New Roman" w:hAnsi="Times New Roman" w:cs="Times New Roman"/>
          <w:sz w:val="24"/>
          <w:szCs w:val="24"/>
        </w:rPr>
        <w:t>This study is limited to a small collection of jurisdictions where CBAs have been conducted and data is available</w:t>
      </w:r>
      <w:r w:rsidR="005C09CF" w:rsidRPr="004D65C3">
        <w:rPr>
          <w:rFonts w:ascii="Times New Roman" w:hAnsi="Times New Roman" w:cs="Times New Roman"/>
          <w:sz w:val="24"/>
          <w:szCs w:val="24"/>
        </w:rPr>
        <w:t xml:space="preserve">. </w:t>
      </w:r>
      <w:r w:rsidRPr="004D65C3">
        <w:rPr>
          <w:rFonts w:ascii="Times New Roman" w:hAnsi="Times New Roman" w:cs="Times New Roman"/>
          <w:sz w:val="24"/>
          <w:szCs w:val="24"/>
        </w:rPr>
        <w:t>So there can be no claims of external validity.</w:t>
      </w:r>
    </w:p>
    <w:p w14:paraId="22EF3811" w14:textId="77777777" w:rsidR="00C0437E" w:rsidRPr="004D65C3" w:rsidRDefault="00C0437E" w:rsidP="004D65C3">
      <w:pPr>
        <w:pStyle w:val="ListParagraph"/>
        <w:jc w:val="both"/>
        <w:rPr>
          <w:rFonts w:ascii="Times New Roman" w:hAnsi="Times New Roman" w:cs="Times New Roman"/>
          <w:sz w:val="24"/>
          <w:szCs w:val="24"/>
        </w:rPr>
      </w:pPr>
    </w:p>
    <w:p w14:paraId="4E46A6A3" w14:textId="77777777" w:rsidR="00C0437E" w:rsidRPr="004D65C3" w:rsidRDefault="00C0437E" w:rsidP="004D65C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lastRenderedPageBreak/>
        <w:t xml:space="preserve">While the financial justification is not the main precondition for a CBA, most of the CBAs under review were initiated by the need to provide an economic justification for the legal aid funding. </w:t>
      </w:r>
    </w:p>
    <w:p w14:paraId="61DB8125" w14:textId="77777777" w:rsidR="00C0437E" w:rsidRPr="004D65C3" w:rsidRDefault="00C0437E" w:rsidP="004D65C3">
      <w:pPr>
        <w:pStyle w:val="ListParagraph"/>
        <w:ind w:left="360"/>
        <w:jc w:val="both"/>
        <w:rPr>
          <w:rFonts w:ascii="Times New Roman" w:hAnsi="Times New Roman" w:cs="Times New Roman"/>
          <w:sz w:val="24"/>
          <w:szCs w:val="24"/>
        </w:rPr>
      </w:pPr>
    </w:p>
    <w:p w14:paraId="3501C84E" w14:textId="1917D72E" w:rsidR="00BF7F81" w:rsidRPr="004D65C3" w:rsidRDefault="00C0437E" w:rsidP="004D65C3">
      <w:pPr>
        <w:pStyle w:val="ListParagraph"/>
        <w:numPr>
          <w:ilvl w:val="0"/>
          <w:numId w:val="10"/>
        </w:numPr>
        <w:jc w:val="both"/>
        <w:rPr>
          <w:rFonts w:ascii="Times New Roman" w:hAnsi="Times New Roman" w:cs="Times New Roman"/>
          <w:sz w:val="24"/>
          <w:szCs w:val="24"/>
        </w:rPr>
      </w:pPr>
      <w:r w:rsidRPr="004D65C3">
        <w:rPr>
          <w:rFonts w:ascii="Times New Roman" w:hAnsi="Times New Roman" w:cs="Times New Roman"/>
          <w:sz w:val="24"/>
          <w:szCs w:val="24"/>
        </w:rPr>
        <w:t>CBAs</w:t>
      </w:r>
      <w:r w:rsidR="002E3506" w:rsidRPr="004D65C3">
        <w:rPr>
          <w:rFonts w:ascii="Times New Roman" w:hAnsi="Times New Roman" w:cs="Times New Roman"/>
          <w:sz w:val="24"/>
          <w:szCs w:val="24"/>
        </w:rPr>
        <w:t xml:space="preserve"> </w:t>
      </w:r>
      <w:r w:rsidRPr="004D65C3">
        <w:rPr>
          <w:rFonts w:ascii="Times New Roman" w:hAnsi="Times New Roman" w:cs="Times New Roman"/>
          <w:sz w:val="24"/>
          <w:szCs w:val="24"/>
        </w:rPr>
        <w:t>of an entire</w:t>
      </w:r>
      <w:r w:rsidR="002E3506" w:rsidRPr="004D65C3">
        <w:rPr>
          <w:rFonts w:ascii="Times New Roman" w:hAnsi="Times New Roman" w:cs="Times New Roman"/>
          <w:sz w:val="24"/>
          <w:szCs w:val="24"/>
        </w:rPr>
        <w:t xml:space="preserve"> legal aid system are more likely to focus on tangible benefits and costs from the provision of legal aid, while </w:t>
      </w:r>
      <w:r w:rsidRPr="004D65C3">
        <w:rPr>
          <w:rFonts w:ascii="Times New Roman" w:hAnsi="Times New Roman" w:cs="Times New Roman"/>
          <w:sz w:val="24"/>
          <w:szCs w:val="24"/>
        </w:rPr>
        <w:t>CBAs</w:t>
      </w:r>
      <w:r w:rsidR="002E3506" w:rsidRPr="004D65C3">
        <w:rPr>
          <w:rFonts w:ascii="Times New Roman" w:hAnsi="Times New Roman" w:cs="Times New Roman"/>
          <w:sz w:val="24"/>
          <w:szCs w:val="24"/>
        </w:rPr>
        <w:t xml:space="preserve"> of specific legal aid interventions are more likely to value in addition external effects (benefits and costs), such as favorable effects on health and quality of life. </w:t>
      </w:r>
      <w:r w:rsidR="00BF7F81" w:rsidRPr="004D65C3">
        <w:rPr>
          <w:rFonts w:ascii="Times New Roman" w:hAnsi="Times New Roman" w:cs="Times New Roman"/>
          <w:sz w:val="24"/>
          <w:szCs w:val="24"/>
        </w:rPr>
        <w:t xml:space="preserve">By valuing such externalities, economic cost-benefit analysis attempt to better reflect the true cost and value to the society. The inclusion of externalities however may also bring some challenges associated with their identification and measurement in terms of money. </w:t>
      </w:r>
    </w:p>
    <w:p w14:paraId="22411F73" w14:textId="77777777" w:rsidR="004F6DFB" w:rsidRPr="004D65C3" w:rsidRDefault="004F6DFB" w:rsidP="004D65C3">
      <w:pPr>
        <w:pStyle w:val="ListParagraph"/>
        <w:ind w:left="360"/>
        <w:jc w:val="both"/>
        <w:rPr>
          <w:rFonts w:ascii="Times New Roman" w:hAnsi="Times New Roman" w:cs="Times New Roman"/>
          <w:sz w:val="24"/>
          <w:szCs w:val="24"/>
        </w:rPr>
      </w:pPr>
    </w:p>
    <w:p w14:paraId="3A57C8AB" w14:textId="60B40973" w:rsidR="00BD5B02" w:rsidRPr="004D65C3" w:rsidRDefault="00BD5B02" w:rsidP="004D65C3">
      <w:pPr>
        <w:pStyle w:val="ListParagraph"/>
        <w:numPr>
          <w:ilvl w:val="0"/>
          <w:numId w:val="10"/>
        </w:numPr>
        <w:jc w:val="both"/>
        <w:rPr>
          <w:rFonts w:ascii="Times New Roman" w:hAnsi="Times New Roman" w:cs="Times New Roman"/>
          <w:sz w:val="24"/>
          <w:szCs w:val="24"/>
        </w:rPr>
      </w:pPr>
      <w:r w:rsidRPr="004D65C3">
        <w:rPr>
          <w:rFonts w:ascii="Times New Roman" w:hAnsi="Times New Roman" w:cs="Times New Roman"/>
          <w:sz w:val="24"/>
          <w:szCs w:val="24"/>
        </w:rPr>
        <w:t xml:space="preserve">Almost all studies reviewed </w:t>
      </w:r>
      <w:r w:rsidR="00BF7F81" w:rsidRPr="004D65C3">
        <w:rPr>
          <w:rFonts w:ascii="Times New Roman" w:hAnsi="Times New Roman" w:cs="Times New Roman"/>
          <w:sz w:val="24"/>
          <w:szCs w:val="24"/>
        </w:rPr>
        <w:t>build their ana</w:t>
      </w:r>
      <w:r w:rsidR="005F3DA0" w:rsidRPr="004D65C3">
        <w:rPr>
          <w:rFonts w:ascii="Times New Roman" w:hAnsi="Times New Roman" w:cs="Times New Roman"/>
          <w:sz w:val="24"/>
          <w:szCs w:val="24"/>
        </w:rPr>
        <w:t xml:space="preserve">lytical strategies on a set of </w:t>
      </w:r>
      <w:r w:rsidR="00BF7F81" w:rsidRPr="004D65C3">
        <w:rPr>
          <w:rFonts w:ascii="Times New Roman" w:hAnsi="Times New Roman" w:cs="Times New Roman"/>
          <w:sz w:val="24"/>
          <w:szCs w:val="24"/>
        </w:rPr>
        <w:t>conservative</w:t>
      </w:r>
      <w:r w:rsidRPr="004D65C3">
        <w:rPr>
          <w:rFonts w:ascii="Times New Roman" w:hAnsi="Times New Roman" w:cs="Times New Roman"/>
          <w:sz w:val="24"/>
          <w:szCs w:val="24"/>
        </w:rPr>
        <w:t xml:space="preserve"> assumptions</w:t>
      </w:r>
      <w:r w:rsidR="00BF7F81" w:rsidRPr="004D65C3">
        <w:rPr>
          <w:rFonts w:ascii="Times New Roman" w:hAnsi="Times New Roman" w:cs="Times New Roman"/>
          <w:sz w:val="24"/>
          <w:szCs w:val="24"/>
        </w:rPr>
        <w:t xml:space="preserve">, meaning that likely identifiable and quantifiable benefits </w:t>
      </w:r>
      <w:r w:rsidR="005F3DA0" w:rsidRPr="004D65C3">
        <w:rPr>
          <w:rFonts w:ascii="Times New Roman" w:hAnsi="Times New Roman" w:cs="Times New Roman"/>
          <w:sz w:val="24"/>
          <w:szCs w:val="24"/>
        </w:rPr>
        <w:t>are</w:t>
      </w:r>
      <w:r w:rsidR="00C577B3" w:rsidRPr="004D65C3">
        <w:rPr>
          <w:rFonts w:ascii="Times New Roman" w:hAnsi="Times New Roman" w:cs="Times New Roman"/>
          <w:sz w:val="24"/>
          <w:szCs w:val="24"/>
        </w:rPr>
        <w:t xml:space="preserve"> included in the analysis. However more consistency in the assumptions made is desired </w:t>
      </w:r>
      <w:r w:rsidR="00B50922" w:rsidRPr="004D65C3">
        <w:rPr>
          <w:rFonts w:ascii="Times New Roman" w:hAnsi="Times New Roman" w:cs="Times New Roman"/>
          <w:sz w:val="24"/>
          <w:szCs w:val="24"/>
        </w:rPr>
        <w:t xml:space="preserve">across the analyzed CBAs. </w:t>
      </w:r>
    </w:p>
    <w:p w14:paraId="5A985944" w14:textId="77777777" w:rsidR="004F6DFB" w:rsidRPr="004D65C3" w:rsidRDefault="004F6DFB" w:rsidP="004D65C3">
      <w:pPr>
        <w:pStyle w:val="ListParagraph"/>
        <w:ind w:left="360"/>
        <w:jc w:val="both"/>
        <w:rPr>
          <w:rFonts w:ascii="Times New Roman" w:hAnsi="Times New Roman" w:cs="Times New Roman"/>
          <w:sz w:val="24"/>
          <w:szCs w:val="24"/>
        </w:rPr>
      </w:pPr>
    </w:p>
    <w:p w14:paraId="26B26E83" w14:textId="1E84BF43" w:rsidR="009F6CF3" w:rsidRPr="004D65C3" w:rsidRDefault="00BD5B02" w:rsidP="004D65C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4D65C3">
        <w:rPr>
          <w:rFonts w:ascii="Times New Roman" w:hAnsi="Times New Roman" w:cs="Times New Roman"/>
          <w:sz w:val="24"/>
          <w:szCs w:val="24"/>
        </w:rPr>
        <w:t xml:space="preserve">The multiplier </w:t>
      </w:r>
      <w:r w:rsidR="008F5F4B" w:rsidRPr="004D65C3">
        <w:rPr>
          <w:rFonts w:ascii="Times New Roman" w:hAnsi="Times New Roman" w:cs="Times New Roman"/>
          <w:sz w:val="24"/>
          <w:szCs w:val="24"/>
        </w:rPr>
        <w:t>effect</w:t>
      </w:r>
      <w:r w:rsidRPr="004D65C3">
        <w:rPr>
          <w:rFonts w:ascii="Times New Roman" w:hAnsi="Times New Roman" w:cs="Times New Roman"/>
          <w:sz w:val="24"/>
          <w:szCs w:val="24"/>
        </w:rPr>
        <w:t xml:space="preserve"> account</w:t>
      </w:r>
      <w:r w:rsidR="008F5F4B" w:rsidRPr="004D65C3">
        <w:rPr>
          <w:rFonts w:ascii="Times New Roman" w:hAnsi="Times New Roman" w:cs="Times New Roman"/>
          <w:sz w:val="24"/>
          <w:szCs w:val="24"/>
        </w:rPr>
        <w:t>s</w:t>
      </w:r>
      <w:r w:rsidRPr="004D65C3">
        <w:rPr>
          <w:rFonts w:ascii="Times New Roman" w:hAnsi="Times New Roman" w:cs="Times New Roman"/>
          <w:sz w:val="24"/>
          <w:szCs w:val="24"/>
        </w:rPr>
        <w:t xml:space="preserve"> the </w:t>
      </w:r>
      <w:r w:rsidR="00C0437E" w:rsidRPr="004D65C3">
        <w:rPr>
          <w:rFonts w:ascii="Times New Roman" w:hAnsi="Times New Roman" w:cs="Times New Roman"/>
          <w:sz w:val="24"/>
          <w:szCs w:val="24"/>
        </w:rPr>
        <w:t>lion’s</w:t>
      </w:r>
      <w:r w:rsidRPr="004D65C3">
        <w:rPr>
          <w:rFonts w:ascii="Times New Roman" w:hAnsi="Times New Roman" w:cs="Times New Roman"/>
          <w:sz w:val="24"/>
          <w:szCs w:val="24"/>
        </w:rPr>
        <w:t xml:space="preserve"> share of overall economic benefits brought as a result of the provision of legal aid. By omitting those benefits, decision-makers may be missing a substantial part of the</w:t>
      </w:r>
      <w:r w:rsidR="00C0437E" w:rsidRPr="004D65C3">
        <w:rPr>
          <w:rFonts w:ascii="Times New Roman" w:hAnsi="Times New Roman" w:cs="Times New Roman"/>
          <w:sz w:val="24"/>
          <w:szCs w:val="24"/>
        </w:rPr>
        <w:t xml:space="preserve"> benefit of</w:t>
      </w:r>
      <w:r w:rsidRPr="004D65C3">
        <w:rPr>
          <w:rFonts w:ascii="Times New Roman" w:hAnsi="Times New Roman" w:cs="Times New Roman"/>
          <w:sz w:val="24"/>
          <w:szCs w:val="24"/>
        </w:rPr>
        <w:t xml:space="preserve"> legal aid assistance. </w:t>
      </w:r>
    </w:p>
    <w:p w14:paraId="014B4F31" w14:textId="77777777" w:rsidR="00B50922" w:rsidRPr="004D65C3" w:rsidRDefault="00B50922" w:rsidP="004D65C3">
      <w:pPr>
        <w:pStyle w:val="ListParagraph"/>
        <w:jc w:val="both"/>
        <w:rPr>
          <w:rFonts w:ascii="Times New Roman" w:hAnsi="Times New Roman" w:cs="Times New Roman"/>
          <w:sz w:val="24"/>
          <w:szCs w:val="24"/>
        </w:rPr>
      </w:pPr>
    </w:p>
    <w:p w14:paraId="45A21367" w14:textId="45C16094" w:rsidR="00495E7D" w:rsidRPr="009A65C5" w:rsidRDefault="00495E7D" w:rsidP="004D65C3">
      <w:pPr>
        <w:pStyle w:val="ListParagraph"/>
        <w:numPr>
          <w:ilvl w:val="0"/>
          <w:numId w:val="10"/>
        </w:numPr>
        <w:spacing w:after="0"/>
        <w:jc w:val="both"/>
        <w:rPr>
          <w:rFonts w:ascii="Times New Roman" w:hAnsi="Times New Roman" w:cs="Times New Roman"/>
          <w:sz w:val="24"/>
          <w:szCs w:val="24"/>
        </w:rPr>
      </w:pPr>
      <w:r w:rsidRPr="009A65C5">
        <w:rPr>
          <w:rFonts w:ascii="Times New Roman" w:hAnsi="Times New Roman" w:cs="Times New Roman"/>
          <w:sz w:val="24"/>
          <w:szCs w:val="24"/>
        </w:rPr>
        <w:t xml:space="preserve">Significant gaps in the literature </w:t>
      </w:r>
      <w:r w:rsidR="00C0437E" w:rsidRPr="009A65C5">
        <w:rPr>
          <w:rFonts w:ascii="Times New Roman" w:hAnsi="Times New Roman" w:cs="Times New Roman"/>
          <w:sz w:val="24"/>
          <w:szCs w:val="24"/>
        </w:rPr>
        <w:t>should</w:t>
      </w:r>
      <w:r w:rsidRPr="009A65C5">
        <w:rPr>
          <w:rFonts w:ascii="Times New Roman" w:hAnsi="Times New Roman" w:cs="Times New Roman"/>
          <w:sz w:val="24"/>
          <w:szCs w:val="24"/>
        </w:rPr>
        <w:t xml:space="preserve"> be filled before robust cost-benefit analysis can be conducted</w:t>
      </w:r>
      <w:r w:rsidR="009A65C5" w:rsidRPr="009A65C5">
        <w:rPr>
          <w:rFonts w:ascii="Times New Roman" w:hAnsi="Times New Roman" w:cs="Times New Roman"/>
          <w:sz w:val="24"/>
          <w:szCs w:val="24"/>
        </w:rPr>
        <w:t xml:space="preserve"> </w:t>
      </w:r>
      <w:r w:rsidRPr="009A65C5">
        <w:rPr>
          <w:rFonts w:ascii="Times New Roman" w:hAnsi="Times New Roman" w:cs="Times New Roman"/>
          <w:sz w:val="24"/>
          <w:szCs w:val="24"/>
        </w:rPr>
        <w:t>for many legal aid policies and interventions</w:t>
      </w:r>
      <w:r w:rsidR="005C09CF" w:rsidRPr="009A65C5">
        <w:rPr>
          <w:rFonts w:ascii="Times New Roman" w:hAnsi="Times New Roman" w:cs="Times New Roman"/>
          <w:sz w:val="24"/>
          <w:szCs w:val="24"/>
        </w:rPr>
        <w:t xml:space="preserve">. </w:t>
      </w:r>
      <w:r w:rsidR="00C0437E" w:rsidRPr="009A65C5">
        <w:rPr>
          <w:rFonts w:ascii="Times New Roman" w:hAnsi="Times New Roman" w:cs="Times New Roman"/>
          <w:sz w:val="24"/>
          <w:szCs w:val="24"/>
        </w:rPr>
        <w:t>Jurisdictions appear to be interested in conducting these analyses, and there is a role for supporting policymakers to develop robust CBAs as they design, implement and review their service delivery systems.</w:t>
      </w:r>
    </w:p>
    <w:p w14:paraId="1EB94F10" w14:textId="77777777" w:rsidR="009F6CF3" w:rsidRPr="004D65C3" w:rsidRDefault="009F6CF3" w:rsidP="004D65C3">
      <w:pPr>
        <w:pStyle w:val="ListParagraph"/>
        <w:spacing w:after="0"/>
        <w:ind w:left="360"/>
        <w:jc w:val="both"/>
        <w:rPr>
          <w:rFonts w:ascii="Times New Roman" w:hAnsi="Times New Roman" w:cs="Times New Roman"/>
          <w:sz w:val="24"/>
          <w:szCs w:val="24"/>
        </w:rPr>
      </w:pPr>
    </w:p>
    <w:p w14:paraId="7615123B" w14:textId="0555A12F" w:rsidR="00812F7A" w:rsidRPr="00121100" w:rsidRDefault="00121100" w:rsidP="004D65C3">
      <w:pPr>
        <w:pStyle w:val="ListParagraph"/>
        <w:autoSpaceDE w:val="0"/>
        <w:autoSpaceDN w:val="0"/>
        <w:adjustRightInd w:val="0"/>
        <w:spacing w:after="0" w:line="240" w:lineRule="auto"/>
        <w:ind w:left="360"/>
        <w:jc w:val="both"/>
        <w:rPr>
          <w:rFonts w:ascii="Times New Roman" w:hAnsi="Times New Roman" w:cs="Times New Roman"/>
          <w:b/>
          <w:color w:val="8EAADB" w:themeColor="accent1" w:themeTint="99"/>
          <w:sz w:val="24"/>
          <w:szCs w:val="24"/>
        </w:rPr>
      </w:pPr>
      <w:r w:rsidRPr="00121100">
        <w:rPr>
          <w:rFonts w:ascii="Times New Roman" w:hAnsi="Times New Roman" w:cs="Times New Roman"/>
          <w:b/>
          <w:color w:val="8EAADB" w:themeColor="accent1" w:themeTint="99"/>
          <w:sz w:val="24"/>
          <w:szCs w:val="24"/>
        </w:rPr>
        <w:t>VII NEXT STEPS:</w:t>
      </w:r>
    </w:p>
    <w:p w14:paraId="08F1EAFA" w14:textId="77777777" w:rsidR="00121100" w:rsidRDefault="00121100" w:rsidP="004D65C3">
      <w:pPr>
        <w:pStyle w:val="ListParagraph"/>
        <w:autoSpaceDE w:val="0"/>
        <w:autoSpaceDN w:val="0"/>
        <w:adjustRightInd w:val="0"/>
        <w:spacing w:after="0" w:line="240" w:lineRule="auto"/>
        <w:ind w:left="360"/>
        <w:jc w:val="both"/>
        <w:rPr>
          <w:rFonts w:ascii="Times New Roman" w:hAnsi="Times New Roman" w:cs="Times New Roman"/>
          <w:sz w:val="24"/>
          <w:szCs w:val="24"/>
        </w:rPr>
      </w:pPr>
    </w:p>
    <w:p w14:paraId="18648952" w14:textId="6AD267A5" w:rsidR="00121100" w:rsidRDefault="00121100" w:rsidP="00121100">
      <w:pPr>
        <w:autoSpaceDE w:val="0"/>
        <w:autoSpaceDN w:val="0"/>
        <w:adjustRightInd w:val="0"/>
        <w:spacing w:after="0" w:line="240" w:lineRule="auto"/>
        <w:jc w:val="both"/>
        <w:rPr>
          <w:rFonts w:ascii="Times New Roman" w:hAnsi="Times New Roman" w:cs="Times New Roman"/>
          <w:sz w:val="24"/>
          <w:szCs w:val="24"/>
        </w:rPr>
      </w:pPr>
      <w:r w:rsidRPr="00121100">
        <w:rPr>
          <w:rFonts w:ascii="Times New Roman" w:hAnsi="Times New Roman" w:cs="Times New Roman"/>
          <w:sz w:val="24"/>
          <w:szCs w:val="24"/>
        </w:rPr>
        <w:t>The IBA to invite its members, and the Access to Justice and Legal Aid Committee to contact other relevant policy makers, academics and legal aid experts, to:</w:t>
      </w:r>
    </w:p>
    <w:p w14:paraId="22D0C0C9" w14:textId="77777777" w:rsidR="00121100" w:rsidRDefault="00121100" w:rsidP="00121100">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p>
    <w:p w14:paraId="588D242B" w14:textId="673EEBF9" w:rsidR="00121100" w:rsidRDefault="00121100" w:rsidP="00121100">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Provide any existing research, policy, thought piece or other document relevant to identifying the economic benefits of legal aid, or the economic costs of not providing legal aid; information from or about jurisdictions under-represented in the examples in this document are particularly welcome, including civil law jurisdictions and those in Africa, Asia, Central and South America, Europe and Oceana;</w:t>
      </w:r>
    </w:p>
    <w:p w14:paraId="7ECCC083" w14:textId="13198763" w:rsidR="00121100" w:rsidRDefault="00121100" w:rsidP="00121100">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Identify potential  economic benefits from legal aid that are not mentioned in the document;</w:t>
      </w:r>
    </w:p>
    <w:p w14:paraId="7A7DFBD5" w14:textId="77777777" w:rsidR="00121100" w:rsidRDefault="00121100" w:rsidP="004D65C3">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Make any other comments with a view to ensuring the final report is comprehensive, relevant for jurisdictions of all types and traditions, and of use to all governments and policy makers in developing or reforming their legal aid systems.</w:t>
      </w:r>
    </w:p>
    <w:p w14:paraId="15E961D6" w14:textId="77777777" w:rsidR="00121100" w:rsidRDefault="00121100" w:rsidP="004D65C3">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rPr>
      </w:pPr>
    </w:p>
    <w:p w14:paraId="355AFE66" w14:textId="77777777" w:rsidR="00121100" w:rsidRDefault="00121100" w:rsidP="00121100">
      <w:pPr>
        <w:pStyle w:val="ListParagraph"/>
        <w:autoSpaceDE w:val="0"/>
        <w:autoSpaceDN w:val="0"/>
        <w:adjustRightInd w:val="0"/>
        <w:spacing w:after="0" w:line="240" w:lineRule="auto"/>
        <w:ind w:left="1440"/>
        <w:jc w:val="both"/>
        <w:rPr>
          <w:rFonts w:ascii="Times New Roman" w:hAnsi="Times New Roman" w:cs="Times New Roman"/>
          <w:sz w:val="24"/>
          <w:szCs w:val="24"/>
        </w:rPr>
      </w:pPr>
    </w:p>
    <w:p w14:paraId="61718B2D" w14:textId="4E33023B" w:rsidR="003463ED" w:rsidRPr="00121100" w:rsidRDefault="0065694D" w:rsidP="00121100">
      <w:pPr>
        <w:autoSpaceDE w:val="0"/>
        <w:autoSpaceDN w:val="0"/>
        <w:adjustRightInd w:val="0"/>
        <w:spacing w:after="0" w:line="240" w:lineRule="auto"/>
        <w:jc w:val="both"/>
        <w:rPr>
          <w:rFonts w:ascii="Times New Roman" w:hAnsi="Times New Roman" w:cs="Times New Roman"/>
          <w:sz w:val="24"/>
          <w:szCs w:val="24"/>
        </w:rPr>
      </w:pPr>
      <w:r w:rsidRPr="00121100">
        <w:rPr>
          <w:rFonts w:ascii="Times New Roman" w:hAnsi="Times New Roman" w:cs="Times New Roman"/>
          <w:b/>
          <w:sz w:val="24"/>
          <w:szCs w:val="24"/>
        </w:rPr>
        <w:t xml:space="preserve">REFERENCES </w:t>
      </w:r>
    </w:p>
    <w:p w14:paraId="5BF5196F" w14:textId="0003D22D" w:rsidR="00A97FD8" w:rsidRPr="004D65C3" w:rsidRDefault="00320A74"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Boston Bar Association. 2014. </w:t>
      </w:r>
      <w:r w:rsidR="00A97FD8" w:rsidRPr="004D65C3">
        <w:rPr>
          <w:rFonts w:ascii="Times New Roman" w:hAnsi="Times New Roman" w:cs="Times New Roman"/>
          <w:i/>
          <w:sz w:val="24"/>
          <w:szCs w:val="24"/>
        </w:rPr>
        <w:t>Investing in Justice</w:t>
      </w:r>
      <w:r w:rsidRPr="004D65C3">
        <w:rPr>
          <w:rFonts w:ascii="Times New Roman" w:hAnsi="Times New Roman" w:cs="Times New Roman"/>
          <w:i/>
          <w:sz w:val="24"/>
          <w:szCs w:val="24"/>
        </w:rPr>
        <w:t>: A Roadmap to Cost-effective Funding of C</w:t>
      </w:r>
      <w:r w:rsidR="009C1420" w:rsidRPr="004D65C3">
        <w:rPr>
          <w:rFonts w:ascii="Times New Roman" w:hAnsi="Times New Roman" w:cs="Times New Roman"/>
          <w:i/>
          <w:sz w:val="24"/>
          <w:szCs w:val="24"/>
        </w:rPr>
        <w:t>ivil Legal aid in Massachusetts</w:t>
      </w:r>
      <w:r w:rsidR="006930FF" w:rsidRPr="004D65C3">
        <w:rPr>
          <w:rFonts w:ascii="Times New Roman" w:hAnsi="Times New Roman" w:cs="Times New Roman"/>
          <w:sz w:val="24"/>
          <w:szCs w:val="24"/>
        </w:rPr>
        <w:t xml:space="preserve">, available at </w:t>
      </w:r>
      <w:hyperlink r:id="rId9" w:history="1">
        <w:r w:rsidR="006930FF" w:rsidRPr="004D65C3">
          <w:rPr>
            <w:rStyle w:val="Hyperlink"/>
            <w:rFonts w:ascii="Times New Roman" w:hAnsi="Times New Roman" w:cs="Times New Roman"/>
            <w:sz w:val="24"/>
            <w:szCs w:val="24"/>
          </w:rPr>
          <w:t>http://www.bostonbar.org/docs/default-document-library/statewide-task-force-to-expand-civil-legal-aid-in-ma---investing-in-justice.pdf</w:t>
        </w:r>
      </w:hyperlink>
      <w:r w:rsidR="006930FF" w:rsidRPr="004D65C3">
        <w:rPr>
          <w:rFonts w:ascii="Times New Roman" w:hAnsi="Times New Roman" w:cs="Times New Roman"/>
          <w:sz w:val="24"/>
          <w:szCs w:val="24"/>
        </w:rPr>
        <w:t xml:space="preserve"> </w:t>
      </w:r>
    </w:p>
    <w:p w14:paraId="6B93C8A8" w14:textId="3B657AC1" w:rsidR="0060794D" w:rsidRPr="004D65C3" w:rsidRDefault="0060794D"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Feelhaver Rod and Jerome A. Deichert. March 2008. </w:t>
      </w:r>
      <w:r w:rsidR="008F5C51" w:rsidRPr="004D65C3">
        <w:rPr>
          <w:rFonts w:ascii="Times New Roman" w:hAnsi="Times New Roman" w:cs="Times New Roman"/>
          <w:sz w:val="24"/>
          <w:szCs w:val="24"/>
        </w:rPr>
        <w:t xml:space="preserve">The Economic Impact of Legal </w:t>
      </w:r>
      <w:r w:rsidR="0050650C" w:rsidRPr="004D65C3">
        <w:rPr>
          <w:rFonts w:ascii="Times New Roman" w:hAnsi="Times New Roman" w:cs="Times New Roman"/>
          <w:sz w:val="24"/>
          <w:szCs w:val="24"/>
        </w:rPr>
        <w:t xml:space="preserve">Aid of Nebraska, available </w:t>
      </w:r>
      <w:r w:rsidR="001A63EF" w:rsidRPr="004D65C3">
        <w:rPr>
          <w:rFonts w:ascii="Times New Roman" w:hAnsi="Times New Roman" w:cs="Times New Roman"/>
          <w:sz w:val="24"/>
          <w:szCs w:val="24"/>
        </w:rPr>
        <w:t xml:space="preserve">at </w:t>
      </w:r>
      <w:hyperlink r:id="rId10" w:history="1">
        <w:r w:rsidR="001A63EF" w:rsidRPr="004D65C3">
          <w:rPr>
            <w:rStyle w:val="Hyperlink"/>
            <w:rFonts w:ascii="Times New Roman" w:hAnsi="Times New Roman" w:cs="Times New Roman"/>
            <w:sz w:val="24"/>
            <w:szCs w:val="24"/>
          </w:rPr>
          <w:t>http://legalaidresearch.org/wp-content/uploads/Research-The-Economic-Impact-of-Legal-Aid-of-Nebraska.pdf</w:t>
        </w:r>
      </w:hyperlink>
      <w:r w:rsidR="001A63EF" w:rsidRPr="004D65C3">
        <w:rPr>
          <w:rFonts w:ascii="Times New Roman" w:hAnsi="Times New Roman" w:cs="Times New Roman"/>
          <w:sz w:val="24"/>
          <w:szCs w:val="24"/>
        </w:rPr>
        <w:t xml:space="preserve"> </w:t>
      </w:r>
    </w:p>
    <w:p w14:paraId="63F806DD" w14:textId="31AE7BF4" w:rsidR="00F53652" w:rsidRPr="004D65C3" w:rsidRDefault="00F53652"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Holt L. Victoria L., Mary A. Kernic, Thomas Lumley, Marsha E. Wolf, and Frederick P. Rivara. 2002. </w:t>
      </w:r>
      <w:r w:rsidR="00E85503" w:rsidRPr="004D65C3">
        <w:rPr>
          <w:rFonts w:ascii="Times New Roman" w:hAnsi="Times New Roman" w:cs="Times New Roman"/>
          <w:i/>
          <w:sz w:val="24"/>
          <w:szCs w:val="24"/>
        </w:rPr>
        <w:t xml:space="preserve">Civil Protection Orders </w:t>
      </w:r>
      <w:r w:rsidR="00E2622B" w:rsidRPr="004D65C3">
        <w:rPr>
          <w:rFonts w:ascii="Times New Roman" w:hAnsi="Times New Roman" w:cs="Times New Roman"/>
          <w:i/>
          <w:sz w:val="24"/>
          <w:szCs w:val="24"/>
        </w:rPr>
        <w:t xml:space="preserve">and Risk Subsequent </w:t>
      </w:r>
      <w:r w:rsidR="009C5874" w:rsidRPr="004D65C3">
        <w:rPr>
          <w:rFonts w:ascii="Times New Roman" w:hAnsi="Times New Roman" w:cs="Times New Roman"/>
          <w:i/>
          <w:sz w:val="24"/>
          <w:szCs w:val="24"/>
        </w:rPr>
        <w:t>Police-Reported Violence</w:t>
      </w:r>
      <w:r w:rsidR="00934A7E" w:rsidRPr="004D65C3">
        <w:rPr>
          <w:rFonts w:ascii="Times New Roman" w:hAnsi="Times New Roman" w:cs="Times New Roman"/>
          <w:sz w:val="24"/>
          <w:szCs w:val="24"/>
        </w:rPr>
        <w:t>. Journal of the American Medical Association 288: 589-94,</w:t>
      </w:r>
      <w:r w:rsidR="009C5874" w:rsidRPr="004D65C3">
        <w:rPr>
          <w:rFonts w:ascii="Times New Roman" w:hAnsi="Times New Roman" w:cs="Times New Roman"/>
          <w:sz w:val="24"/>
          <w:szCs w:val="24"/>
        </w:rPr>
        <w:t xml:space="preserve"> available at </w:t>
      </w:r>
      <w:hyperlink r:id="rId11" w:history="1">
        <w:r w:rsidR="009C5874" w:rsidRPr="004D65C3">
          <w:rPr>
            <w:rStyle w:val="Hyperlink"/>
            <w:rFonts w:ascii="Times New Roman" w:hAnsi="Times New Roman" w:cs="Times New Roman"/>
            <w:sz w:val="24"/>
            <w:szCs w:val="24"/>
          </w:rPr>
          <w:t>https://jamanetwork.com/journals/jama/fullarticle/195163</w:t>
        </w:r>
      </w:hyperlink>
      <w:r w:rsidR="009C5874" w:rsidRPr="004D65C3">
        <w:rPr>
          <w:rFonts w:ascii="Times New Roman" w:hAnsi="Times New Roman" w:cs="Times New Roman"/>
          <w:sz w:val="24"/>
          <w:szCs w:val="24"/>
        </w:rPr>
        <w:t xml:space="preserve"> </w:t>
      </w:r>
    </w:p>
    <w:p w14:paraId="0DD60986" w14:textId="2BD4D5BC" w:rsidR="00A70544" w:rsidRPr="004D65C3" w:rsidRDefault="00A70544"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Irvine Mary L. January 2014. </w:t>
      </w:r>
      <w:r w:rsidRPr="004D65C3">
        <w:rPr>
          <w:rFonts w:ascii="Times New Roman" w:hAnsi="Times New Roman" w:cs="Times New Roman"/>
          <w:i/>
          <w:sz w:val="24"/>
          <w:szCs w:val="24"/>
        </w:rPr>
        <w:t>The Economic Impact to the State of North Carolina of Civil Legal Services in 2012</w:t>
      </w:r>
      <w:r w:rsidRPr="004D65C3">
        <w:rPr>
          <w:rFonts w:ascii="Times New Roman" w:hAnsi="Times New Roman" w:cs="Times New Roman"/>
          <w:sz w:val="24"/>
          <w:szCs w:val="24"/>
        </w:rPr>
        <w:t xml:space="preserve">, available at </w:t>
      </w:r>
      <w:hyperlink r:id="rId12" w:history="1">
        <w:r w:rsidRPr="004D65C3">
          <w:rPr>
            <w:rStyle w:val="Hyperlink"/>
            <w:rFonts w:ascii="Times New Roman" w:hAnsi="Times New Roman" w:cs="Times New Roman"/>
            <w:sz w:val="24"/>
            <w:szCs w:val="24"/>
          </w:rPr>
          <w:t>http://www.law.unc.edu/documents/poverty/justice/economicbenefits2012fullreport.pdf</w:t>
        </w:r>
      </w:hyperlink>
    </w:p>
    <w:p w14:paraId="27C7DCA2" w14:textId="70395ED5" w:rsidR="0027327C" w:rsidRPr="004D65C3" w:rsidRDefault="00D7328F"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Kenneth A. Smith and Andrea J. Brewer. September 2011. </w:t>
      </w:r>
      <w:r w:rsidRPr="004D65C3">
        <w:rPr>
          <w:rFonts w:ascii="Times New Roman" w:hAnsi="Times New Roman" w:cs="Times New Roman"/>
          <w:i/>
          <w:sz w:val="24"/>
          <w:szCs w:val="24"/>
        </w:rPr>
        <w:t>Economic Impacts of Civil Legal Aid Organizations in Virginia</w:t>
      </w:r>
      <w:r w:rsidRPr="004D65C3">
        <w:rPr>
          <w:rFonts w:ascii="Times New Roman" w:hAnsi="Times New Roman" w:cs="Times New Roman"/>
          <w:sz w:val="24"/>
          <w:szCs w:val="24"/>
        </w:rPr>
        <w:t xml:space="preserve">, available at </w:t>
      </w:r>
      <w:hyperlink r:id="rId13" w:history="1">
        <w:r w:rsidR="007F4F01" w:rsidRPr="004D65C3">
          <w:rPr>
            <w:rStyle w:val="Hyperlink"/>
            <w:rFonts w:ascii="Times New Roman" w:hAnsi="Times New Roman" w:cs="Times New Roman"/>
            <w:sz w:val="24"/>
            <w:szCs w:val="24"/>
          </w:rPr>
          <w:t>http://www.vplc.org/wp-content/uploads/2012/10/VA-Report-on-Economic-Impacts.pdf</w:t>
        </w:r>
      </w:hyperlink>
      <w:r w:rsidR="007F4F01" w:rsidRPr="004D65C3">
        <w:rPr>
          <w:rFonts w:ascii="Times New Roman" w:hAnsi="Times New Roman" w:cs="Times New Roman"/>
          <w:sz w:val="24"/>
          <w:szCs w:val="24"/>
        </w:rPr>
        <w:t xml:space="preserve"> </w:t>
      </w:r>
    </w:p>
    <w:p w14:paraId="4E91027D" w14:textId="080F6BF4" w:rsidR="000875F9" w:rsidRPr="004D65C3" w:rsidRDefault="000875F9"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Kenneth A. Smith and Kelly Thayer. March 2015. </w:t>
      </w:r>
      <w:r w:rsidRPr="004D65C3">
        <w:rPr>
          <w:rFonts w:ascii="Times New Roman" w:hAnsi="Times New Roman" w:cs="Times New Roman"/>
          <w:i/>
          <w:sz w:val="24"/>
          <w:szCs w:val="24"/>
        </w:rPr>
        <w:t>Economic Impact of Civil Legal Aid Organizations Tennessee</w:t>
      </w:r>
      <w:r w:rsidRPr="004D65C3">
        <w:rPr>
          <w:rFonts w:ascii="Times New Roman" w:hAnsi="Times New Roman" w:cs="Times New Roman"/>
          <w:sz w:val="24"/>
          <w:szCs w:val="24"/>
        </w:rPr>
        <w:t xml:space="preserve">, available at </w:t>
      </w:r>
      <w:hyperlink r:id="rId14" w:history="1">
        <w:r w:rsidR="00D54736" w:rsidRPr="004D65C3">
          <w:rPr>
            <w:rStyle w:val="Hyperlink"/>
            <w:rFonts w:ascii="Times New Roman" w:hAnsi="Times New Roman" w:cs="Times New Roman"/>
            <w:sz w:val="24"/>
            <w:szCs w:val="24"/>
          </w:rPr>
          <w:t>http://www.tba.org/sites/default/files/2015-TN-Final%20Report%20Package_Consolidated%20Statewide_3-18-2015.pdf</w:t>
        </w:r>
      </w:hyperlink>
      <w:r w:rsidR="00D54736" w:rsidRPr="004D65C3">
        <w:rPr>
          <w:rFonts w:ascii="Times New Roman" w:hAnsi="Times New Roman" w:cs="Times New Roman"/>
          <w:sz w:val="24"/>
          <w:szCs w:val="24"/>
        </w:rPr>
        <w:t xml:space="preserve"> </w:t>
      </w:r>
    </w:p>
    <w:p w14:paraId="52AD231E" w14:textId="52379E51" w:rsidR="003B50ED" w:rsidRPr="004D65C3" w:rsidRDefault="003B50ED" w:rsidP="004D65C3">
      <w:pPr>
        <w:jc w:val="both"/>
        <w:rPr>
          <w:rFonts w:ascii="Times New Roman" w:hAnsi="Times New Roman" w:cs="Times New Roman"/>
          <w:sz w:val="24"/>
          <w:szCs w:val="24"/>
        </w:rPr>
      </w:pPr>
      <w:r w:rsidRPr="004D65C3">
        <w:rPr>
          <w:rFonts w:ascii="Times New Roman" w:hAnsi="Times New Roman" w:cs="Times New Roman"/>
          <w:sz w:val="24"/>
          <w:szCs w:val="24"/>
        </w:rPr>
        <w:t>Kushner Jonah.</w:t>
      </w:r>
      <w:r w:rsidR="00603E2B" w:rsidRPr="004D65C3">
        <w:rPr>
          <w:rFonts w:ascii="Times New Roman" w:hAnsi="Times New Roman" w:cs="Times New Roman"/>
          <w:sz w:val="24"/>
          <w:szCs w:val="24"/>
        </w:rPr>
        <w:t xml:space="preserve"> July 2012. </w:t>
      </w:r>
      <w:r w:rsidR="00603E2B" w:rsidRPr="004D65C3">
        <w:rPr>
          <w:rFonts w:ascii="Times New Roman" w:hAnsi="Times New Roman" w:cs="Times New Roman"/>
          <w:i/>
          <w:sz w:val="24"/>
          <w:szCs w:val="24"/>
        </w:rPr>
        <w:t>Legal Aid in Illinois</w:t>
      </w:r>
      <w:r w:rsidRPr="004D65C3">
        <w:rPr>
          <w:rFonts w:ascii="Times New Roman" w:hAnsi="Times New Roman" w:cs="Times New Roman"/>
          <w:sz w:val="24"/>
          <w:szCs w:val="24"/>
        </w:rPr>
        <w:t>,</w:t>
      </w:r>
      <w:r w:rsidR="00603E2B" w:rsidRPr="004D65C3">
        <w:rPr>
          <w:rFonts w:ascii="Times New Roman" w:hAnsi="Times New Roman" w:cs="Times New Roman"/>
          <w:sz w:val="24"/>
          <w:szCs w:val="24"/>
        </w:rPr>
        <w:t xml:space="preserve"> </w:t>
      </w:r>
      <w:r w:rsidRPr="004D65C3">
        <w:rPr>
          <w:rFonts w:ascii="Times New Roman" w:hAnsi="Times New Roman" w:cs="Times New Roman"/>
          <w:sz w:val="24"/>
          <w:szCs w:val="24"/>
        </w:rPr>
        <w:t xml:space="preserve">available at </w:t>
      </w:r>
      <w:hyperlink r:id="rId15" w:history="1">
        <w:r w:rsidRPr="004D65C3">
          <w:rPr>
            <w:rStyle w:val="Hyperlink"/>
            <w:rFonts w:ascii="Times New Roman" w:hAnsi="Times New Roman" w:cs="Times New Roman"/>
            <w:sz w:val="24"/>
            <w:szCs w:val="24"/>
          </w:rPr>
          <w:t>http://iejf.org/wordpress/wp-content/uploads/LegSrvs_Report_120717.pdf</w:t>
        </w:r>
      </w:hyperlink>
      <w:r w:rsidRPr="004D65C3">
        <w:rPr>
          <w:rFonts w:ascii="Times New Roman" w:hAnsi="Times New Roman" w:cs="Times New Roman"/>
          <w:sz w:val="24"/>
          <w:szCs w:val="24"/>
        </w:rPr>
        <w:t xml:space="preserve"> </w:t>
      </w:r>
    </w:p>
    <w:p w14:paraId="3AC17459" w14:textId="40497C44" w:rsidR="003067CA" w:rsidRPr="004D65C3" w:rsidRDefault="003067CA"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Pennsylvania Interest on Lawyers Trust Account Board, Supreme Court of Pennsylvania. October 2012. The Economic Impact of Outcomes Obtained for Legal Aid Clients Benefits Everyone in Pennsylvania, available at </w:t>
      </w:r>
      <w:hyperlink r:id="rId16" w:history="1">
        <w:r w:rsidRPr="004D65C3">
          <w:rPr>
            <w:rStyle w:val="Hyperlink"/>
            <w:rFonts w:ascii="Times New Roman" w:hAnsi="Times New Roman" w:cs="Times New Roman"/>
            <w:sz w:val="24"/>
            <w:szCs w:val="24"/>
          </w:rPr>
          <w:t>http://legalaidresearch.org/wp-content/uploads/Research-The-Economic-Impact-of-Outcomes-Obtained-for-Legal-Aid-Clients-Benefits-Everyone-in-Pennsylvania.pdf</w:t>
        </w:r>
      </w:hyperlink>
      <w:r w:rsidRPr="004D65C3">
        <w:rPr>
          <w:rFonts w:ascii="Times New Roman" w:hAnsi="Times New Roman" w:cs="Times New Roman"/>
          <w:sz w:val="24"/>
          <w:szCs w:val="24"/>
        </w:rPr>
        <w:t xml:space="preserve"> </w:t>
      </w:r>
    </w:p>
    <w:p w14:paraId="5E311D10" w14:textId="103AD687" w:rsidR="00280B75" w:rsidRPr="004D65C3" w:rsidRDefault="002C1EB9"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Richardson A. James. January 2011. </w:t>
      </w:r>
      <w:r w:rsidRPr="004D65C3">
        <w:rPr>
          <w:rFonts w:ascii="Times New Roman" w:hAnsi="Times New Roman" w:cs="Times New Roman"/>
          <w:i/>
          <w:sz w:val="24"/>
          <w:szCs w:val="24"/>
        </w:rPr>
        <w:t>Legal Services Programs in Louisiana: Their Economic Impact on the State of Louisiana</w:t>
      </w:r>
      <w:r w:rsidRPr="004D65C3">
        <w:rPr>
          <w:rFonts w:ascii="Times New Roman" w:hAnsi="Times New Roman" w:cs="Times New Roman"/>
          <w:sz w:val="24"/>
          <w:szCs w:val="24"/>
        </w:rPr>
        <w:t xml:space="preserve">, available at </w:t>
      </w:r>
      <w:hyperlink r:id="rId17" w:history="1">
        <w:r w:rsidRPr="004D65C3">
          <w:rPr>
            <w:rStyle w:val="Hyperlink"/>
            <w:rFonts w:ascii="Times New Roman" w:hAnsi="Times New Roman" w:cs="Times New Roman"/>
            <w:sz w:val="24"/>
            <w:szCs w:val="24"/>
          </w:rPr>
          <w:t>https://www.americanbar.org/content/dam/aba/administrative/legal_aid_indigent_defendants/ATJReports/ls_LA_impact_2011.authcheckdam.pdf</w:t>
        </w:r>
      </w:hyperlink>
      <w:r w:rsidRPr="004D65C3">
        <w:rPr>
          <w:rFonts w:ascii="Times New Roman" w:hAnsi="Times New Roman" w:cs="Times New Roman"/>
          <w:sz w:val="24"/>
          <w:szCs w:val="24"/>
        </w:rPr>
        <w:t xml:space="preserve"> </w:t>
      </w:r>
    </w:p>
    <w:p w14:paraId="0F343EAD" w14:textId="1224F936" w:rsidR="008A01F5" w:rsidRPr="004D65C3" w:rsidRDefault="008A01F5"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The Maryland Access to Justice Commission. January 2013. </w:t>
      </w:r>
      <w:r w:rsidR="006A3515" w:rsidRPr="004D65C3">
        <w:rPr>
          <w:rFonts w:ascii="Times New Roman" w:hAnsi="Times New Roman" w:cs="Times New Roman"/>
          <w:i/>
          <w:sz w:val="24"/>
          <w:szCs w:val="24"/>
        </w:rPr>
        <w:t>Economic Impact of Civil Legal Services in Maryland</w:t>
      </w:r>
      <w:r w:rsidR="006A3515" w:rsidRPr="004D65C3">
        <w:rPr>
          <w:rFonts w:ascii="Times New Roman" w:hAnsi="Times New Roman" w:cs="Times New Roman"/>
          <w:sz w:val="24"/>
          <w:szCs w:val="24"/>
        </w:rPr>
        <w:t xml:space="preserve">, available at </w:t>
      </w:r>
      <w:hyperlink r:id="rId18" w:history="1">
        <w:r w:rsidR="006C6F47" w:rsidRPr="004D65C3">
          <w:rPr>
            <w:rStyle w:val="Hyperlink"/>
            <w:rFonts w:ascii="Times New Roman" w:hAnsi="Times New Roman" w:cs="Times New Roman"/>
            <w:sz w:val="24"/>
            <w:szCs w:val="24"/>
          </w:rPr>
          <w:t>http://mdcourts.gov/mdatjc/pdfs/economicimpactofcivillegalservicesinmd201301.pdf</w:t>
        </w:r>
      </w:hyperlink>
      <w:r w:rsidR="006C6F47" w:rsidRPr="004D65C3">
        <w:rPr>
          <w:rFonts w:ascii="Times New Roman" w:hAnsi="Times New Roman" w:cs="Times New Roman"/>
          <w:sz w:val="24"/>
          <w:szCs w:val="24"/>
        </w:rPr>
        <w:t xml:space="preserve"> </w:t>
      </w:r>
    </w:p>
    <w:p w14:paraId="09F2063F" w14:textId="6520DD03" w:rsidR="00B42640" w:rsidRPr="004D65C3" w:rsidRDefault="00F53652"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The </w:t>
      </w:r>
      <w:r w:rsidR="00C778A9" w:rsidRPr="004D65C3">
        <w:rPr>
          <w:rFonts w:ascii="Times New Roman" w:hAnsi="Times New Roman" w:cs="Times New Roman"/>
          <w:sz w:val="24"/>
          <w:szCs w:val="24"/>
        </w:rPr>
        <w:t>Minnesota Legal Services Coalition.</w:t>
      </w:r>
      <w:r w:rsidR="00D7328F" w:rsidRPr="004D65C3">
        <w:rPr>
          <w:rFonts w:ascii="Times New Roman" w:hAnsi="Times New Roman" w:cs="Times New Roman"/>
          <w:sz w:val="24"/>
          <w:szCs w:val="24"/>
        </w:rPr>
        <w:t xml:space="preserve"> November 2011.</w:t>
      </w:r>
      <w:r w:rsidR="00C778A9" w:rsidRPr="004D65C3">
        <w:rPr>
          <w:rFonts w:ascii="Times New Roman" w:hAnsi="Times New Roman" w:cs="Times New Roman"/>
          <w:sz w:val="24"/>
          <w:szCs w:val="24"/>
        </w:rPr>
        <w:t xml:space="preserve"> </w:t>
      </w:r>
      <w:r w:rsidR="00C778A9" w:rsidRPr="004D65C3">
        <w:rPr>
          <w:rFonts w:ascii="Times New Roman" w:hAnsi="Times New Roman" w:cs="Times New Roman"/>
          <w:i/>
          <w:sz w:val="24"/>
          <w:szCs w:val="24"/>
        </w:rPr>
        <w:t>Economic Impact Measurements of Minnesota Legal Aid</w:t>
      </w:r>
      <w:r w:rsidR="00C778A9" w:rsidRPr="004D65C3">
        <w:rPr>
          <w:rFonts w:ascii="Times New Roman" w:hAnsi="Times New Roman" w:cs="Times New Roman"/>
          <w:sz w:val="24"/>
          <w:szCs w:val="24"/>
        </w:rPr>
        <w:t xml:space="preserve">, available at </w:t>
      </w:r>
      <w:hyperlink r:id="rId19" w:history="1">
        <w:r w:rsidR="00C778A9" w:rsidRPr="004D65C3">
          <w:rPr>
            <w:rStyle w:val="Hyperlink"/>
            <w:rFonts w:ascii="Times New Roman" w:hAnsi="Times New Roman" w:cs="Times New Roman"/>
            <w:sz w:val="24"/>
            <w:szCs w:val="24"/>
          </w:rPr>
          <w:t>http://mylegalaid.org/downloads/Economic_Impact_Report.pdf</w:t>
        </w:r>
      </w:hyperlink>
      <w:r w:rsidR="00C778A9" w:rsidRPr="004D65C3">
        <w:rPr>
          <w:rFonts w:ascii="Times New Roman" w:hAnsi="Times New Roman" w:cs="Times New Roman"/>
          <w:sz w:val="24"/>
          <w:szCs w:val="24"/>
        </w:rPr>
        <w:t xml:space="preserve"> </w:t>
      </w:r>
    </w:p>
    <w:p w14:paraId="38CBA9DC" w14:textId="59E593B6" w:rsidR="00364DC0" w:rsidRPr="004D65C3" w:rsidRDefault="00364DC0" w:rsidP="004D65C3">
      <w:pPr>
        <w:jc w:val="both"/>
        <w:rPr>
          <w:rFonts w:ascii="Times New Roman" w:hAnsi="Times New Roman" w:cs="Times New Roman"/>
          <w:sz w:val="24"/>
          <w:szCs w:val="24"/>
        </w:rPr>
      </w:pPr>
      <w:r w:rsidRPr="004D65C3">
        <w:rPr>
          <w:rFonts w:ascii="Times New Roman" w:hAnsi="Times New Roman" w:cs="Times New Roman"/>
          <w:sz w:val="24"/>
          <w:szCs w:val="24"/>
        </w:rPr>
        <w:lastRenderedPageBreak/>
        <w:t xml:space="preserve">The Montana Legal Services Association.2015. </w:t>
      </w:r>
      <w:r w:rsidRPr="004D65C3">
        <w:rPr>
          <w:rFonts w:ascii="Times New Roman" w:hAnsi="Times New Roman" w:cs="Times New Roman"/>
          <w:i/>
          <w:sz w:val="24"/>
          <w:szCs w:val="24"/>
        </w:rPr>
        <w:t xml:space="preserve">The Economic Impact of Civil Legal Aid to the State of Montana, </w:t>
      </w:r>
      <w:r w:rsidRPr="004D65C3">
        <w:rPr>
          <w:rFonts w:ascii="Times New Roman" w:hAnsi="Times New Roman" w:cs="Times New Roman"/>
          <w:sz w:val="24"/>
          <w:szCs w:val="24"/>
        </w:rPr>
        <w:t xml:space="preserve">available at </w:t>
      </w:r>
      <w:hyperlink r:id="rId20" w:history="1">
        <w:r w:rsidRPr="004D65C3">
          <w:rPr>
            <w:rStyle w:val="Hyperlink"/>
            <w:rFonts w:ascii="Times New Roman" w:hAnsi="Times New Roman" w:cs="Times New Roman"/>
            <w:sz w:val="24"/>
            <w:szCs w:val="24"/>
          </w:rPr>
          <w:t>https://courts.mt.gov/portals/113/supreme/boards/a2j/docs/Economic%20Impact%20Civil%20Legal%20Aid%20Final.pdf</w:t>
        </w:r>
      </w:hyperlink>
      <w:r w:rsidRPr="004D65C3">
        <w:rPr>
          <w:rFonts w:ascii="Times New Roman" w:hAnsi="Times New Roman" w:cs="Times New Roman"/>
          <w:sz w:val="24"/>
          <w:szCs w:val="24"/>
        </w:rPr>
        <w:t xml:space="preserve"> </w:t>
      </w:r>
    </w:p>
    <w:p w14:paraId="0A280E1A" w14:textId="2B16003D" w:rsidR="003607EF" w:rsidRPr="004D65C3" w:rsidRDefault="00717C00"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The </w:t>
      </w:r>
      <w:r w:rsidR="003607EF" w:rsidRPr="004D65C3">
        <w:rPr>
          <w:rFonts w:ascii="Times New Roman" w:hAnsi="Times New Roman" w:cs="Times New Roman"/>
          <w:sz w:val="24"/>
          <w:szCs w:val="24"/>
        </w:rPr>
        <w:t xml:space="preserve">Iowa Legal Aid. January 2013. </w:t>
      </w:r>
      <w:r w:rsidR="003607EF" w:rsidRPr="004D65C3">
        <w:rPr>
          <w:rFonts w:ascii="Times New Roman" w:hAnsi="Times New Roman" w:cs="Times New Roman"/>
          <w:i/>
          <w:sz w:val="24"/>
          <w:szCs w:val="24"/>
        </w:rPr>
        <w:t>The Economic Impact of Iowa Legal Aid</w:t>
      </w:r>
      <w:r w:rsidR="003607EF" w:rsidRPr="004D65C3">
        <w:rPr>
          <w:rFonts w:ascii="Times New Roman" w:hAnsi="Times New Roman" w:cs="Times New Roman"/>
          <w:sz w:val="24"/>
          <w:szCs w:val="24"/>
        </w:rPr>
        <w:t xml:space="preserve">, available at </w:t>
      </w:r>
      <w:hyperlink r:id="rId21" w:history="1">
        <w:r w:rsidR="003607EF" w:rsidRPr="004D65C3">
          <w:rPr>
            <w:rStyle w:val="Hyperlink"/>
            <w:rFonts w:ascii="Times New Roman" w:hAnsi="Times New Roman" w:cs="Times New Roman"/>
            <w:sz w:val="24"/>
            <w:szCs w:val="24"/>
          </w:rPr>
          <w:t>http://legalaidresearch.org/pub/1688/economic-impact-iowa-legal-aid/</w:t>
        </w:r>
      </w:hyperlink>
      <w:r w:rsidR="003607EF" w:rsidRPr="004D65C3">
        <w:rPr>
          <w:rFonts w:ascii="Times New Roman" w:hAnsi="Times New Roman" w:cs="Times New Roman"/>
          <w:sz w:val="24"/>
          <w:szCs w:val="24"/>
        </w:rPr>
        <w:t xml:space="preserve"> </w:t>
      </w:r>
    </w:p>
    <w:p w14:paraId="5FEFB2E3" w14:textId="1368819F" w:rsidR="00B56C37" w:rsidRPr="004D65C3" w:rsidRDefault="00123047" w:rsidP="004D65C3">
      <w:pPr>
        <w:jc w:val="both"/>
        <w:rPr>
          <w:rFonts w:ascii="Times New Roman" w:hAnsi="Times New Roman" w:cs="Times New Roman"/>
          <w:sz w:val="24"/>
          <w:szCs w:val="24"/>
        </w:rPr>
      </w:pPr>
      <w:r w:rsidRPr="004D65C3">
        <w:rPr>
          <w:rFonts w:ascii="Times New Roman" w:hAnsi="Times New Roman" w:cs="Times New Roman"/>
          <w:sz w:val="24"/>
          <w:szCs w:val="24"/>
        </w:rPr>
        <w:t>The Ohio Legal Assistance Foundation</w:t>
      </w:r>
      <w:r w:rsidR="003D1349" w:rsidRPr="004D65C3">
        <w:rPr>
          <w:rFonts w:ascii="Times New Roman" w:hAnsi="Times New Roman" w:cs="Times New Roman"/>
          <w:sz w:val="24"/>
          <w:szCs w:val="24"/>
        </w:rPr>
        <w:t>, January 2013</w:t>
      </w:r>
      <w:r w:rsidR="00B56C37" w:rsidRPr="004D65C3">
        <w:rPr>
          <w:rFonts w:ascii="Times New Roman" w:hAnsi="Times New Roman" w:cs="Times New Roman"/>
          <w:sz w:val="24"/>
          <w:szCs w:val="24"/>
        </w:rPr>
        <w:t xml:space="preserve">. </w:t>
      </w:r>
      <w:r w:rsidR="00950286" w:rsidRPr="004D65C3">
        <w:rPr>
          <w:rFonts w:ascii="Times New Roman" w:hAnsi="Times New Roman" w:cs="Times New Roman"/>
          <w:i/>
          <w:sz w:val="24"/>
          <w:szCs w:val="24"/>
        </w:rPr>
        <w:t>Strength in Justice</w:t>
      </w:r>
      <w:r w:rsidRPr="004D65C3">
        <w:rPr>
          <w:rFonts w:ascii="Times New Roman" w:hAnsi="Times New Roman" w:cs="Times New Roman"/>
          <w:sz w:val="24"/>
          <w:szCs w:val="24"/>
        </w:rPr>
        <w:t xml:space="preserve">: </w:t>
      </w:r>
      <w:r w:rsidRPr="004D65C3">
        <w:rPr>
          <w:rFonts w:ascii="Times New Roman" w:hAnsi="Times New Roman" w:cs="Times New Roman"/>
          <w:i/>
          <w:sz w:val="24"/>
          <w:szCs w:val="24"/>
        </w:rPr>
        <w:t>Ohio’s Legal Aids Energizing Our Economy and Building Our Communities</w:t>
      </w:r>
      <w:r w:rsidR="00AE0DF3" w:rsidRPr="004D65C3">
        <w:rPr>
          <w:rFonts w:ascii="Times New Roman" w:hAnsi="Times New Roman" w:cs="Times New Roman"/>
          <w:i/>
          <w:sz w:val="24"/>
          <w:szCs w:val="24"/>
        </w:rPr>
        <w:t xml:space="preserve">, </w:t>
      </w:r>
      <w:r w:rsidR="00AE0DF3" w:rsidRPr="004D65C3">
        <w:rPr>
          <w:rFonts w:ascii="Times New Roman" w:hAnsi="Times New Roman" w:cs="Times New Roman"/>
          <w:sz w:val="24"/>
          <w:szCs w:val="24"/>
        </w:rPr>
        <w:t>available at</w:t>
      </w:r>
      <w:r w:rsidR="00AE0DF3" w:rsidRPr="004D65C3">
        <w:rPr>
          <w:rFonts w:ascii="Times New Roman" w:hAnsi="Times New Roman" w:cs="Times New Roman"/>
          <w:i/>
          <w:sz w:val="24"/>
          <w:szCs w:val="24"/>
        </w:rPr>
        <w:t xml:space="preserve"> </w:t>
      </w:r>
      <w:hyperlink r:id="rId22" w:history="1">
        <w:r w:rsidR="00AF6F6B" w:rsidRPr="004D65C3">
          <w:rPr>
            <w:rStyle w:val="Hyperlink"/>
            <w:rFonts w:ascii="Times New Roman" w:hAnsi="Times New Roman" w:cs="Times New Roman"/>
            <w:sz w:val="24"/>
            <w:szCs w:val="24"/>
          </w:rPr>
          <w:t>https://lasclev.org/wp-content/uploads/12-11-12-OLAF.pdf</w:t>
        </w:r>
      </w:hyperlink>
      <w:r w:rsidR="00AF6F6B" w:rsidRPr="004D65C3">
        <w:rPr>
          <w:rFonts w:ascii="Times New Roman" w:hAnsi="Times New Roman" w:cs="Times New Roman"/>
          <w:i/>
          <w:sz w:val="24"/>
          <w:szCs w:val="24"/>
        </w:rPr>
        <w:t xml:space="preserve"> </w:t>
      </w:r>
    </w:p>
    <w:p w14:paraId="6526E356" w14:textId="634C7366" w:rsidR="001400F6" w:rsidRPr="004D65C3" w:rsidRDefault="001400F6" w:rsidP="004D65C3">
      <w:pPr>
        <w:jc w:val="both"/>
        <w:rPr>
          <w:rFonts w:ascii="Times New Roman" w:hAnsi="Times New Roman" w:cs="Times New Roman"/>
          <w:sz w:val="24"/>
          <w:szCs w:val="24"/>
        </w:rPr>
      </w:pPr>
      <w:r w:rsidRPr="004D65C3">
        <w:rPr>
          <w:rFonts w:ascii="Times New Roman" w:hAnsi="Times New Roman" w:cs="Times New Roman"/>
          <w:sz w:val="24"/>
          <w:szCs w:val="24"/>
        </w:rPr>
        <w:t>The Steven C. Agee Economic</w:t>
      </w:r>
      <w:r w:rsidR="00B56C37" w:rsidRPr="004D65C3">
        <w:rPr>
          <w:rFonts w:ascii="Times New Roman" w:hAnsi="Times New Roman" w:cs="Times New Roman"/>
          <w:sz w:val="24"/>
          <w:szCs w:val="24"/>
        </w:rPr>
        <w:t xml:space="preserve"> Research and Policy Institute. </w:t>
      </w:r>
      <w:r w:rsidRPr="004D65C3">
        <w:rPr>
          <w:rFonts w:ascii="Times New Roman" w:hAnsi="Times New Roman" w:cs="Times New Roman"/>
          <w:i/>
          <w:sz w:val="24"/>
          <w:szCs w:val="24"/>
        </w:rPr>
        <w:t>The Economic Impact of Legal Aid in Oklahoma</w:t>
      </w:r>
      <w:r w:rsidRPr="004D65C3">
        <w:rPr>
          <w:rFonts w:ascii="Times New Roman" w:hAnsi="Times New Roman" w:cs="Times New Roman"/>
          <w:sz w:val="24"/>
          <w:szCs w:val="24"/>
        </w:rPr>
        <w:t>, Oklahoma City University Economic</w:t>
      </w:r>
      <w:r w:rsidR="00D7328F" w:rsidRPr="004D65C3">
        <w:rPr>
          <w:rFonts w:ascii="Times New Roman" w:hAnsi="Times New Roman" w:cs="Times New Roman"/>
          <w:sz w:val="24"/>
          <w:szCs w:val="24"/>
        </w:rPr>
        <w:t xml:space="preserve"> Research and Policy Institute</w:t>
      </w:r>
      <w:r w:rsidR="005C09CF" w:rsidRPr="004D65C3">
        <w:rPr>
          <w:rFonts w:ascii="Times New Roman" w:hAnsi="Times New Roman" w:cs="Times New Roman"/>
          <w:sz w:val="24"/>
          <w:szCs w:val="24"/>
        </w:rPr>
        <w:t xml:space="preserve">. </w:t>
      </w:r>
    </w:p>
    <w:p w14:paraId="35BE13E7" w14:textId="73BE7A07" w:rsidR="00211171" w:rsidRPr="004D65C3" w:rsidRDefault="000875F9" w:rsidP="004D65C3">
      <w:pPr>
        <w:jc w:val="both"/>
        <w:rPr>
          <w:rFonts w:ascii="Times New Roman" w:hAnsi="Times New Roman" w:cs="Times New Roman"/>
          <w:sz w:val="24"/>
          <w:szCs w:val="24"/>
        </w:rPr>
      </w:pPr>
      <w:r w:rsidRPr="004D65C3">
        <w:rPr>
          <w:rFonts w:ascii="Times New Roman" w:hAnsi="Times New Roman" w:cs="Times New Roman"/>
          <w:sz w:val="24"/>
          <w:szCs w:val="24"/>
        </w:rPr>
        <w:t xml:space="preserve">The </w:t>
      </w:r>
      <w:r w:rsidR="00211171" w:rsidRPr="004D65C3">
        <w:rPr>
          <w:rFonts w:ascii="Times New Roman" w:hAnsi="Times New Roman" w:cs="Times New Roman"/>
          <w:sz w:val="24"/>
          <w:szCs w:val="24"/>
        </w:rPr>
        <w:t xml:space="preserve">State Wide Task Force, </w:t>
      </w:r>
      <w:r w:rsidR="00211171" w:rsidRPr="004D65C3">
        <w:rPr>
          <w:rFonts w:ascii="Times New Roman" w:hAnsi="Times New Roman" w:cs="Times New Roman"/>
          <w:i/>
          <w:sz w:val="24"/>
          <w:szCs w:val="24"/>
        </w:rPr>
        <w:t>The Economic Impact of Outcomes Obtained for Legal Aid Clients Benefits Everyone in Pennsylvania</w:t>
      </w:r>
      <w:r w:rsidR="00211171" w:rsidRPr="004D65C3">
        <w:rPr>
          <w:rFonts w:ascii="Times New Roman" w:hAnsi="Times New Roman" w:cs="Times New Roman"/>
          <w:sz w:val="24"/>
          <w:szCs w:val="24"/>
        </w:rPr>
        <w:t xml:space="preserve">, available at </w:t>
      </w:r>
      <w:hyperlink r:id="rId23" w:history="1">
        <w:r w:rsidR="00211171" w:rsidRPr="004D65C3">
          <w:rPr>
            <w:rStyle w:val="Hyperlink"/>
            <w:rFonts w:ascii="Times New Roman" w:hAnsi="Times New Roman" w:cs="Times New Roman"/>
            <w:sz w:val="24"/>
            <w:szCs w:val="24"/>
          </w:rPr>
          <w:t>https://www.paiolta.org/wp-content/uploads/2014/05/Economic-Impact-of-Legal-Aid.pdf</w:t>
        </w:r>
      </w:hyperlink>
      <w:r w:rsidR="00211171" w:rsidRPr="004D65C3">
        <w:rPr>
          <w:rFonts w:ascii="Times New Roman" w:hAnsi="Times New Roman" w:cs="Times New Roman"/>
          <w:sz w:val="24"/>
          <w:szCs w:val="24"/>
        </w:rPr>
        <w:t xml:space="preserve"> </w:t>
      </w:r>
    </w:p>
    <w:p w14:paraId="1448E24F" w14:textId="53EC3ECC" w:rsidR="004E7355" w:rsidRPr="004D65C3" w:rsidRDefault="004E7355" w:rsidP="004D65C3">
      <w:pPr>
        <w:jc w:val="both"/>
        <w:rPr>
          <w:rFonts w:ascii="Times New Roman" w:hAnsi="Times New Roman" w:cs="Times New Roman"/>
          <w:sz w:val="24"/>
          <w:szCs w:val="24"/>
        </w:rPr>
      </w:pPr>
      <w:r w:rsidRPr="004D65C3">
        <w:rPr>
          <w:rFonts w:ascii="Times New Roman" w:hAnsi="Times New Roman" w:cs="Times New Roman"/>
          <w:sz w:val="24"/>
          <w:szCs w:val="24"/>
        </w:rPr>
        <w:t>The Task Force to Expand Access to Civil Legal Services in New York</w:t>
      </w:r>
      <w:r w:rsidR="00D7328F" w:rsidRPr="004D65C3">
        <w:rPr>
          <w:rFonts w:ascii="Times New Roman" w:hAnsi="Times New Roman" w:cs="Times New Roman"/>
          <w:sz w:val="24"/>
          <w:szCs w:val="24"/>
        </w:rPr>
        <w:t xml:space="preserve">. November 2013. </w:t>
      </w:r>
      <w:r w:rsidR="00D9387A" w:rsidRPr="004D65C3">
        <w:rPr>
          <w:rFonts w:ascii="Times New Roman" w:hAnsi="Times New Roman" w:cs="Times New Roman"/>
          <w:sz w:val="24"/>
          <w:szCs w:val="24"/>
        </w:rPr>
        <w:t xml:space="preserve">Report to the Chief Judge of the State of New York, available at </w:t>
      </w:r>
      <w:hyperlink r:id="rId24" w:history="1">
        <w:r w:rsidR="000C408B" w:rsidRPr="004D65C3">
          <w:rPr>
            <w:rStyle w:val="Hyperlink"/>
            <w:rFonts w:ascii="Times New Roman" w:hAnsi="Times New Roman" w:cs="Times New Roman"/>
            <w:sz w:val="24"/>
            <w:szCs w:val="24"/>
          </w:rPr>
          <w:t>http://www.nycourts.gov/accesstojusticecommission/PDF/CLS-TaskForceReport_2013.pdf</w:t>
        </w:r>
      </w:hyperlink>
      <w:r w:rsidR="000C408B" w:rsidRPr="004D65C3">
        <w:rPr>
          <w:rFonts w:ascii="Times New Roman" w:hAnsi="Times New Roman" w:cs="Times New Roman"/>
          <w:sz w:val="24"/>
          <w:szCs w:val="24"/>
        </w:rPr>
        <w:t xml:space="preserve"> </w:t>
      </w:r>
    </w:p>
    <w:p w14:paraId="4211A2E0" w14:textId="3761ED74" w:rsidR="00BE60B1" w:rsidRPr="004D65C3" w:rsidRDefault="004F6DFB" w:rsidP="004D65C3">
      <w:pPr>
        <w:jc w:val="both"/>
        <w:rPr>
          <w:rFonts w:ascii="Times New Roman" w:hAnsi="Times New Roman" w:cs="Times New Roman"/>
          <w:sz w:val="24"/>
          <w:szCs w:val="24"/>
        </w:rPr>
      </w:pPr>
      <w:r w:rsidRPr="004D65C3">
        <w:rPr>
          <w:rFonts w:ascii="Times New Roman" w:hAnsi="Times New Roman" w:cs="Times New Roman"/>
          <w:sz w:val="24"/>
          <w:szCs w:val="24"/>
        </w:rPr>
        <w:t>,</w:t>
      </w:r>
      <w:r w:rsidR="00BE60B1" w:rsidRPr="004D65C3">
        <w:rPr>
          <w:rFonts w:ascii="Times New Roman" w:hAnsi="Times New Roman" w:cs="Times New Roman"/>
          <w:sz w:val="24"/>
          <w:szCs w:val="24"/>
        </w:rPr>
        <w:t xml:space="preserve">available at </w:t>
      </w:r>
      <w:hyperlink r:id="rId25" w:history="1">
        <w:r w:rsidR="00BE60B1" w:rsidRPr="004D65C3">
          <w:rPr>
            <w:rStyle w:val="Hyperlink"/>
            <w:rFonts w:ascii="Times New Roman" w:hAnsi="Times New Roman" w:cs="Times New Roman"/>
            <w:sz w:val="24"/>
            <w:szCs w:val="24"/>
          </w:rPr>
          <w:t>http://tsdp.co.za/wp-content/uploads/2015/07/Cost-Benefit-Analysis-Community-Advice-Offices-in-South-Africa-HSRC.pdf</w:t>
        </w:r>
      </w:hyperlink>
      <w:r w:rsidR="00BE60B1" w:rsidRPr="004D65C3">
        <w:rPr>
          <w:rFonts w:ascii="Times New Roman" w:hAnsi="Times New Roman" w:cs="Times New Roman"/>
          <w:sz w:val="24"/>
          <w:szCs w:val="24"/>
        </w:rPr>
        <w:t xml:space="preserve"> </w:t>
      </w:r>
    </w:p>
    <w:sectPr w:rsidR="00BE60B1" w:rsidRPr="004D65C3">
      <w:headerReference w:type="even" r:id="rId26"/>
      <w:headerReference w:type="default" r:id="rId27"/>
      <w:footerReference w:type="even" r:id="rId28"/>
      <w:footerReference w:type="default" r:id="rId29"/>
      <w:headerReference w:type="first" r:id="rId30"/>
      <w:footerReference w:type="first" r:id="rId31"/>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0E1943" w14:textId="77777777" w:rsidR="009B5E03" w:rsidRDefault="009B5E03" w:rsidP="00077AA8">
      <w:pPr>
        <w:spacing w:after="0" w:line="240" w:lineRule="auto"/>
      </w:pPr>
      <w:r>
        <w:separator/>
      </w:r>
    </w:p>
  </w:endnote>
  <w:endnote w:type="continuationSeparator" w:id="0">
    <w:p w14:paraId="31BB39D0" w14:textId="77777777" w:rsidR="009B5E03" w:rsidRDefault="009B5E03" w:rsidP="00077AA8">
      <w:pPr>
        <w:spacing w:after="0" w:line="240" w:lineRule="auto"/>
      </w:pPr>
      <w:r>
        <w:continuationSeparator/>
      </w:r>
    </w:p>
  </w:endnote>
  <w:endnote w:id="1">
    <w:p w14:paraId="4323033B" w14:textId="45A62938" w:rsidR="009B5E03" w:rsidRPr="00B10113" w:rsidRDefault="009B5E03">
      <w:pPr>
        <w:pStyle w:val="EndnoteText"/>
        <w:rPr>
          <w:rFonts w:ascii="Times New Roman" w:hAnsi="Times New Roman" w:cs="Times New Roman"/>
        </w:rPr>
      </w:pPr>
      <w:r w:rsidRPr="00D56C34">
        <w:rPr>
          <w:rStyle w:val="EndnoteReference"/>
          <w:rFonts w:ascii="Times New Roman" w:hAnsi="Times New Roman" w:cs="Times New Roman"/>
        </w:rPr>
        <w:endnoteRef/>
      </w:r>
      <w:r w:rsidRPr="00D56C34">
        <w:rPr>
          <w:rFonts w:ascii="Times New Roman" w:hAnsi="Times New Roman" w:cs="Times New Roman"/>
        </w:rPr>
        <w:t xml:space="preserve"> “Legal advice” refers to provision of advice about the application of the relevant laws and the actions that might be </w:t>
      </w:r>
      <w:r w:rsidRPr="00B10113">
        <w:rPr>
          <w:rFonts w:ascii="Times New Roman" w:hAnsi="Times New Roman" w:cs="Times New Roman"/>
        </w:rPr>
        <w:t xml:space="preserve">taken </w:t>
      </w:r>
      <w:r>
        <w:rPr>
          <w:rFonts w:ascii="Times New Roman" w:hAnsi="Times New Roman" w:cs="Times New Roman"/>
        </w:rPr>
        <w:t xml:space="preserve">by a person </w:t>
      </w:r>
      <w:r w:rsidRPr="00B10113">
        <w:rPr>
          <w:rFonts w:ascii="Times New Roman" w:hAnsi="Times New Roman" w:cs="Times New Roman"/>
        </w:rPr>
        <w:t xml:space="preserve">given the legal circumstances. </w:t>
      </w:r>
    </w:p>
  </w:endnote>
  <w:endnote w:id="2">
    <w:p w14:paraId="524BF36A" w14:textId="78BE1335" w:rsidR="009B5E03" w:rsidRPr="00B10113" w:rsidRDefault="009B5E03">
      <w:pPr>
        <w:pStyle w:val="EndnoteText"/>
        <w:rPr>
          <w:rFonts w:ascii="Times New Roman" w:hAnsi="Times New Roman" w:cs="Times New Roman"/>
        </w:rPr>
      </w:pPr>
      <w:r w:rsidRPr="00B10113">
        <w:rPr>
          <w:rStyle w:val="EndnoteReference"/>
          <w:rFonts w:ascii="Times New Roman" w:hAnsi="Times New Roman" w:cs="Times New Roman"/>
        </w:rPr>
        <w:endnoteRef/>
      </w:r>
      <w:r w:rsidRPr="00B10113">
        <w:rPr>
          <w:rFonts w:ascii="Times New Roman" w:hAnsi="Times New Roman" w:cs="Times New Roman"/>
        </w:rPr>
        <w:t xml:space="preserve"> “Assistance” means assistance in taking the appropriate actions on behalf of the legal aid clients and/or assisting them in taking those actions</w:t>
      </w:r>
      <w:r>
        <w:rPr>
          <w:rFonts w:ascii="Times New Roman" w:hAnsi="Times New Roman" w:cs="Times New Roman"/>
        </w:rPr>
        <w:t xml:space="preserve">. </w:t>
      </w:r>
    </w:p>
  </w:endnote>
  <w:endnote w:id="3">
    <w:p w14:paraId="5EC94A8C" w14:textId="10806AD2" w:rsidR="009B5E03" w:rsidRDefault="009B5E03">
      <w:pPr>
        <w:pStyle w:val="EndnoteText"/>
      </w:pPr>
      <w:r w:rsidRPr="00B10113">
        <w:rPr>
          <w:rStyle w:val="EndnoteReference"/>
          <w:rFonts w:ascii="Times New Roman" w:hAnsi="Times New Roman" w:cs="Times New Roman"/>
        </w:rPr>
        <w:endnoteRef/>
      </w:r>
      <w:r w:rsidRPr="00B10113">
        <w:rPr>
          <w:rFonts w:ascii="Times New Roman" w:hAnsi="Times New Roman" w:cs="Times New Roman"/>
        </w:rPr>
        <w:t xml:space="preserve"> “Representation” implies representation of a person before a prosecutor, cour</w:t>
      </w:r>
      <w:r>
        <w:rPr>
          <w:rFonts w:ascii="Times New Roman" w:hAnsi="Times New Roman" w:cs="Times New Roman"/>
        </w:rPr>
        <w:t>t or tribunal.</w:t>
      </w:r>
    </w:p>
  </w:endnote>
  <w:endnote w:id="4">
    <w:p w14:paraId="056A0161" w14:textId="1308B874" w:rsidR="009B5E03" w:rsidRPr="00A74917" w:rsidRDefault="009B5E03" w:rsidP="007200AC">
      <w:pPr>
        <w:pStyle w:val="EndnoteText"/>
        <w:rPr>
          <w:rFonts w:ascii="Times New Roman" w:hAnsi="Times New Roman" w:cs="Times New Roman"/>
        </w:rPr>
      </w:pPr>
      <w:r w:rsidRPr="009D03DE">
        <w:rPr>
          <w:rStyle w:val="EndnoteReference"/>
          <w:rFonts w:ascii="Times New Roman" w:hAnsi="Times New Roman" w:cs="Times New Roman"/>
        </w:rPr>
        <w:endnoteRef/>
      </w:r>
      <w:r w:rsidRPr="009D03DE">
        <w:rPr>
          <w:rFonts w:ascii="Times New Roman" w:hAnsi="Times New Roman" w:cs="Times New Roman"/>
        </w:rPr>
        <w:t xml:space="preserve"> </w:t>
      </w:r>
      <w:r w:rsidRPr="00A74917">
        <w:rPr>
          <w:rFonts w:ascii="Times New Roman" w:hAnsi="Times New Roman" w:cs="Times New Roman"/>
        </w:rPr>
        <w:t xml:space="preserve">See General Assembly resolution 70/1, available at  </w:t>
      </w:r>
      <w:hyperlink r:id="rId1" w:history="1">
        <w:r w:rsidRPr="00A74917">
          <w:rPr>
            <w:rStyle w:val="Hyperlink"/>
            <w:rFonts w:ascii="Times New Roman" w:hAnsi="Times New Roman" w:cs="Times New Roman"/>
          </w:rPr>
          <w:t>http://www.un.org/en/development/desa/population/migration/generalassembly/docs/globalcompact/A_RES_70_1_E.pdf</w:t>
        </w:r>
      </w:hyperlink>
      <w:r w:rsidRPr="00A74917">
        <w:rPr>
          <w:rFonts w:ascii="Times New Roman" w:hAnsi="Times New Roman" w:cs="Times New Roman"/>
        </w:rPr>
        <w:t xml:space="preserve"> </w:t>
      </w:r>
    </w:p>
  </w:endnote>
  <w:endnote w:id="5">
    <w:p w14:paraId="4EC3A1BB" w14:textId="46EA9989"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The UN SDG, in particular Goal 16, targets 16.3 and 16.b, seek to measure the extent to which equal access to justice for all are promoted, as well as the extent to which non-discriminatory laws and policies for sustainable development are enforced. </w:t>
      </w:r>
    </w:p>
  </w:endnote>
  <w:endnote w:id="6">
    <w:p w14:paraId="68C944D7" w14:textId="2CAC6433" w:rsidR="009B5E03" w:rsidRPr="00A74917" w:rsidRDefault="009B5E03" w:rsidP="000C7015">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In </w:t>
      </w:r>
      <w:r>
        <w:rPr>
          <w:rFonts w:ascii="Times New Roman" w:hAnsi="Times New Roman" w:cs="Times New Roman"/>
        </w:rPr>
        <w:t>many</w:t>
      </w:r>
      <w:r w:rsidRPr="00A74917">
        <w:rPr>
          <w:rFonts w:ascii="Times New Roman" w:hAnsi="Times New Roman" w:cs="Times New Roman"/>
        </w:rPr>
        <w:t xml:space="preserve"> jurisdictions, the right to legal aid, particularly in criminal cases is granted through the constitution and other national laws. For a list of countries and more information, consult </w:t>
      </w:r>
      <w:r w:rsidRPr="00A74917">
        <w:rPr>
          <w:rFonts w:ascii="Times New Roman" w:hAnsi="Times New Roman" w:cs="Times New Roman"/>
          <w:i/>
        </w:rPr>
        <w:t xml:space="preserve">United Nations, Global Study on Legal Aid: Country Profiles </w:t>
      </w:r>
      <w:r w:rsidRPr="00A74917">
        <w:rPr>
          <w:rFonts w:ascii="Times New Roman" w:hAnsi="Times New Roman" w:cs="Times New Roman"/>
        </w:rPr>
        <w:t xml:space="preserve">(November 2016), pp. 525-562, available at </w:t>
      </w:r>
      <w:hyperlink r:id="rId2" w:history="1">
        <w:r w:rsidRPr="00A74917">
          <w:rPr>
            <w:rStyle w:val="Hyperlink"/>
            <w:rFonts w:ascii="Times New Roman" w:hAnsi="Times New Roman" w:cs="Times New Roman"/>
          </w:rPr>
          <w:t>http://www.undp.org/content/undp/en/home/librarypage/democratic-governance/access_to_justiceandruleoflaw/global-study-on-legal-aid.html</w:t>
        </w:r>
      </w:hyperlink>
      <w:r w:rsidRPr="00A74917">
        <w:rPr>
          <w:rFonts w:ascii="Times New Roman" w:hAnsi="Times New Roman" w:cs="Times New Roman"/>
        </w:rPr>
        <w:t xml:space="preserve"> </w:t>
      </w:r>
    </w:p>
  </w:endnote>
  <w:endnote w:id="7">
    <w:p w14:paraId="6FDB9ADB" w14:textId="77777777"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To extend the thought, one may argue that a failure to access the justice system is a perfect case of market imperfections, which necessitates government intervention. See, e.g., Jennifer S. Rosenberg and Denise A. Grab, </w:t>
      </w:r>
      <w:r w:rsidRPr="00A74917">
        <w:rPr>
          <w:rFonts w:ascii="Times New Roman" w:hAnsi="Times New Roman" w:cs="Times New Roman"/>
          <w:i/>
        </w:rPr>
        <w:t>Supporting Survivors: The Economic Benefits of Providing Civil Legal Assistance to Survivors of Domestic Violence, Institute for Policy Integrity, New York University School of Law</w:t>
      </w:r>
      <w:r w:rsidRPr="00A74917">
        <w:rPr>
          <w:rFonts w:ascii="Times New Roman" w:hAnsi="Times New Roman" w:cs="Times New Roman"/>
        </w:rPr>
        <w:t xml:space="preserve"> (July 2015), pp.19-20, available at </w:t>
      </w:r>
      <w:hyperlink r:id="rId3" w:history="1">
        <w:r w:rsidRPr="00A74917">
          <w:rPr>
            <w:rStyle w:val="Hyperlink"/>
            <w:rFonts w:ascii="Times New Roman" w:hAnsi="Times New Roman" w:cs="Times New Roman"/>
          </w:rPr>
          <w:t>http://policyintegrity.org/publications/detail/supporting-survivors</w:t>
        </w:r>
      </w:hyperlink>
      <w:r w:rsidRPr="00A74917">
        <w:rPr>
          <w:rFonts w:ascii="Times New Roman" w:hAnsi="Times New Roman" w:cs="Times New Roman"/>
        </w:rPr>
        <w:t xml:space="preserve">. </w:t>
      </w:r>
    </w:p>
  </w:endnote>
  <w:endnote w:id="8">
    <w:p w14:paraId="56D0B9DF" w14:textId="77777777" w:rsidR="009B5E03" w:rsidRPr="00A74917" w:rsidRDefault="009B5E03" w:rsidP="001307AF">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e.g., J.J. Prescott, </w:t>
      </w:r>
      <w:r w:rsidRPr="00A74917">
        <w:rPr>
          <w:rFonts w:ascii="Times New Roman" w:hAnsi="Times New Roman" w:cs="Times New Roman"/>
          <w:i/>
        </w:rPr>
        <w:t>The Challenges of Calculating the Benefits of Providing Access to Legal Services</w:t>
      </w:r>
      <w:r w:rsidRPr="00A74917">
        <w:rPr>
          <w:rFonts w:ascii="Times New Roman" w:hAnsi="Times New Roman" w:cs="Times New Roman"/>
        </w:rPr>
        <w:t xml:space="preserve">, 37 Fordham Urb. L.J. 303 (2010) available at </w:t>
      </w:r>
      <w:hyperlink r:id="rId4" w:history="1">
        <w:r w:rsidRPr="00A74917">
          <w:rPr>
            <w:rStyle w:val="Hyperlink"/>
            <w:rFonts w:ascii="Times New Roman" w:hAnsi="Times New Roman" w:cs="Times New Roman"/>
          </w:rPr>
          <w:t>http://ir.lawnet.fordham.edu/cgi/viewcontent.cgi?article=2329&amp;context=ulj</w:t>
        </w:r>
      </w:hyperlink>
      <w:r w:rsidRPr="00A74917">
        <w:rPr>
          <w:rFonts w:ascii="Times New Roman" w:hAnsi="Times New Roman" w:cs="Times New Roman"/>
        </w:rPr>
        <w:t xml:space="preserve">. </w:t>
      </w:r>
    </w:p>
  </w:endnote>
  <w:endnote w:id="9">
    <w:p w14:paraId="207772A9" w14:textId="243F7435"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e.g., Ken Smith, Barbara Finkelstein and Christopher O’Malley, </w:t>
      </w:r>
      <w:r w:rsidRPr="00A74917">
        <w:rPr>
          <w:rFonts w:ascii="Times New Roman" w:hAnsi="Times New Roman" w:cs="Times New Roman"/>
          <w:i/>
        </w:rPr>
        <w:t xml:space="preserve">Economic Impacts of Legal Aid: Civil Justice for Low-Income People Creates Ripple Effects That Benefit Every Segment of The Communities We Serve. Management Information Exchange Journal </w:t>
      </w:r>
      <w:r w:rsidRPr="00A74917">
        <w:rPr>
          <w:rFonts w:ascii="Times New Roman" w:hAnsi="Times New Roman" w:cs="Times New Roman"/>
        </w:rPr>
        <w:t xml:space="preserve">(Fall 2011), available at </w:t>
      </w:r>
      <w:hyperlink r:id="rId5" w:history="1">
        <w:r w:rsidRPr="00A74917">
          <w:rPr>
            <w:rStyle w:val="Hyperlink"/>
            <w:rFonts w:ascii="Times New Roman" w:hAnsi="Times New Roman" w:cs="Times New Roman"/>
          </w:rPr>
          <w:t>http://www.greatprograms.org/mie_article/pdfs/Economic%20Impacts%20of%20Legal%20Aid_MIE%20Journal_Fall%202011.pdf</w:t>
        </w:r>
      </w:hyperlink>
      <w:r w:rsidRPr="00A74917">
        <w:rPr>
          <w:rFonts w:ascii="Times New Roman" w:hAnsi="Times New Roman" w:cs="Times New Roman"/>
        </w:rPr>
        <w:t xml:space="preserve"> </w:t>
      </w:r>
    </w:p>
  </w:endnote>
  <w:endnote w:id="10">
    <w:p w14:paraId="59D77588" w14:textId="51869ECA"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e.g., OECD and Open Society Foundation, Understanding Effective Access to Justice, Workshop Background Paper, (November, 2016), pp. 8-9, available at </w:t>
      </w:r>
      <w:hyperlink r:id="rId6" w:history="1">
        <w:r w:rsidRPr="00A74917">
          <w:rPr>
            <w:rStyle w:val="Hyperlink"/>
            <w:rFonts w:ascii="Times New Roman" w:hAnsi="Times New Roman" w:cs="Times New Roman"/>
          </w:rPr>
          <w:t>http://www.oecd.org/gov/Understanding-effective-access-justice-workshop-paper-final.pdf</w:t>
        </w:r>
      </w:hyperlink>
      <w:r w:rsidRPr="00A74917">
        <w:rPr>
          <w:rFonts w:ascii="Times New Roman" w:hAnsi="Times New Roman" w:cs="Times New Roman"/>
        </w:rPr>
        <w:t xml:space="preserve">;  See also Pascoe Pleasence, Nigel J. Balmer and Rebecca L. Sandefur, </w:t>
      </w:r>
      <w:r w:rsidRPr="00A74917">
        <w:rPr>
          <w:rFonts w:ascii="Times New Roman" w:hAnsi="Times New Roman" w:cs="Times New Roman"/>
          <w:i/>
        </w:rPr>
        <w:t>Paths to Justice: A Past, Present and Future Road Map</w:t>
      </w:r>
      <w:r w:rsidRPr="00A74917">
        <w:rPr>
          <w:rFonts w:ascii="Times New Roman" w:hAnsi="Times New Roman" w:cs="Times New Roman"/>
        </w:rPr>
        <w:t xml:space="preserve"> (August 2013), available at </w:t>
      </w:r>
      <w:hyperlink r:id="rId7" w:history="1">
        <w:r w:rsidRPr="00A74917">
          <w:rPr>
            <w:rStyle w:val="Hyperlink"/>
            <w:rFonts w:ascii="Times New Roman" w:hAnsi="Times New Roman" w:cs="Times New Roman"/>
          </w:rPr>
          <w:t>www.nuffieldfoundation.org/sites/default/files/files/PTJ%20Roadmap%20NUFFIELD%20Published.pdf</w:t>
        </w:r>
      </w:hyperlink>
      <w:r w:rsidRPr="00A74917">
        <w:rPr>
          <w:rFonts w:ascii="Times New Roman" w:hAnsi="Times New Roman" w:cs="Times New Roman"/>
        </w:rPr>
        <w:t xml:space="preserve">; </w:t>
      </w:r>
    </w:p>
  </w:endnote>
  <w:endnote w:id="11">
    <w:p w14:paraId="35ACAC88" w14:textId="6C7FFB7A" w:rsidR="009B5E03" w:rsidRPr="00550C1D" w:rsidRDefault="009B5E03">
      <w:pPr>
        <w:pStyle w:val="EndnoteText"/>
        <w:rPr>
          <w:rFonts w:ascii="Times New Roman" w:hAnsi="Times New Roman" w:cs="Times New Roman"/>
        </w:rPr>
      </w:pPr>
      <w:r w:rsidRPr="00550C1D">
        <w:rPr>
          <w:rStyle w:val="EndnoteReference"/>
          <w:rFonts w:ascii="Times New Roman" w:hAnsi="Times New Roman" w:cs="Times New Roman"/>
        </w:rPr>
        <w:endnoteRef/>
      </w:r>
      <w:r w:rsidRPr="00550C1D">
        <w:rPr>
          <w:rFonts w:ascii="Times New Roman" w:hAnsi="Times New Roman" w:cs="Times New Roman"/>
        </w:rPr>
        <w:t xml:space="preserve"> </w:t>
      </w:r>
      <w:r w:rsidRPr="00550C1D">
        <w:rPr>
          <w:rFonts w:ascii="Times New Roman" w:hAnsi="Times New Roman" w:cs="Times New Roman"/>
          <w:i/>
        </w:rPr>
        <w:t xml:space="preserve">Ibid. </w:t>
      </w:r>
    </w:p>
  </w:endnote>
  <w:endnote w:id="12">
    <w:p w14:paraId="39C4D965" w14:textId="77777777" w:rsidR="009B5E03" w:rsidRPr="00A74917" w:rsidRDefault="009B5E03" w:rsidP="00975496">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Open Society and Justice Initiative and World Bank, </w:t>
      </w:r>
      <w:r w:rsidRPr="00A74917">
        <w:rPr>
          <w:rFonts w:ascii="Times New Roman" w:hAnsi="Times New Roman" w:cs="Times New Roman"/>
          <w:i/>
        </w:rPr>
        <w:t xml:space="preserve">Public access to effective and just dispute resolution – Technical Brief, </w:t>
      </w:r>
      <w:r w:rsidRPr="00A74917">
        <w:rPr>
          <w:rFonts w:ascii="Times New Roman" w:hAnsi="Times New Roman" w:cs="Times New Roman"/>
        </w:rPr>
        <w:t xml:space="preserve">(last visited Jan. x, 2018) </w:t>
      </w:r>
      <w:hyperlink r:id="rId8" w:history="1">
        <w:r w:rsidRPr="00A74917">
          <w:rPr>
            <w:rStyle w:val="Hyperlink"/>
            <w:rFonts w:ascii="Times New Roman" w:hAnsi="Times New Roman" w:cs="Times New Roman"/>
          </w:rPr>
          <w:t>http://deliver2030.org/wp-content/uploads/2016/03/Technical-Brief-Public-access-to-effective-and-just-dispute-resolution.pdf</w:t>
        </w:r>
      </w:hyperlink>
    </w:p>
  </w:endnote>
  <w:endnote w:id="13">
    <w:p w14:paraId="227324A1" w14:textId="77777777" w:rsidR="009B5E03" w:rsidRPr="00A14142" w:rsidRDefault="009B5E03" w:rsidP="00776A70">
      <w:pPr>
        <w:pStyle w:val="EndnoteText"/>
        <w:rPr>
          <w:rFonts w:ascii="Times New Roman" w:hAnsi="Times New Roman" w:cs="Times New Roman"/>
        </w:rPr>
      </w:pPr>
      <w:r w:rsidRPr="00A14142">
        <w:rPr>
          <w:rStyle w:val="EndnoteReference"/>
          <w:rFonts w:ascii="Times New Roman" w:hAnsi="Times New Roman" w:cs="Times New Roman"/>
        </w:rPr>
        <w:endnoteRef/>
      </w:r>
      <w:r w:rsidRPr="00A14142">
        <w:rPr>
          <w:rFonts w:ascii="Times New Roman" w:hAnsi="Times New Roman" w:cs="Times New Roman"/>
        </w:rPr>
        <w:t xml:space="preserve"> From an evaluation perspective, the recognition of a clearly defined need is </w:t>
      </w:r>
      <w:r>
        <w:rPr>
          <w:rFonts w:ascii="Times New Roman" w:hAnsi="Times New Roman" w:cs="Times New Roman"/>
        </w:rPr>
        <w:t>one of the key per-</w:t>
      </w:r>
      <w:r w:rsidRPr="00CA15B8">
        <w:t xml:space="preserve"> </w:t>
      </w:r>
      <w:r w:rsidRPr="00CA15B8">
        <w:rPr>
          <w:rFonts w:ascii="Times New Roman" w:hAnsi="Times New Roman" w:cs="Times New Roman"/>
        </w:rPr>
        <w:t xml:space="preserve">requisites </w:t>
      </w:r>
      <w:r>
        <w:rPr>
          <w:rFonts w:ascii="Times New Roman" w:hAnsi="Times New Roman" w:cs="Times New Roman"/>
        </w:rPr>
        <w:t xml:space="preserve">for government intervention, followed by the idea that the proposed intervention is likely to be worth the cost. See HM Treasury, Green Book, available at </w:t>
      </w:r>
      <w:hyperlink r:id="rId9" w:history="1">
        <w:r w:rsidRPr="007614A5">
          <w:rPr>
            <w:rStyle w:val="Hyperlink"/>
            <w:rFonts w:ascii="Times New Roman" w:hAnsi="Times New Roman" w:cs="Times New Roman"/>
          </w:rPr>
          <w:t>http://www.fao.org/ag/humannutrition/33236-040551a7cfbc0e73909932192db580c4.pdf</w:t>
        </w:r>
      </w:hyperlink>
      <w:r>
        <w:rPr>
          <w:rFonts w:ascii="Times New Roman" w:hAnsi="Times New Roman" w:cs="Times New Roman"/>
        </w:rPr>
        <w:t xml:space="preserve"> </w:t>
      </w:r>
    </w:p>
  </w:endnote>
  <w:endnote w:id="14">
    <w:p w14:paraId="63A34747" w14:textId="77777777" w:rsidR="009B5E03" w:rsidRPr="00A74917" w:rsidRDefault="009B5E03" w:rsidP="007001B6">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There is particularly true in the case of violence against women, where enormous costs of non-intervention were found throughout the literature. See, e.g., Ashe, S., Duvvury, N., Raghavendra, S., Scriver, S., &amp; O’Donovan, D., </w:t>
      </w:r>
      <w:r w:rsidRPr="00A74917">
        <w:rPr>
          <w:rFonts w:ascii="Times New Roman" w:hAnsi="Times New Roman" w:cs="Times New Roman"/>
          <w:i/>
        </w:rPr>
        <w:t xml:space="preserve">Costs of Violence Against Women: An Examination of the Evidence </w:t>
      </w:r>
      <w:r w:rsidRPr="00A74917">
        <w:rPr>
          <w:rFonts w:ascii="Times New Roman" w:hAnsi="Times New Roman" w:cs="Times New Roman"/>
        </w:rPr>
        <w:t xml:space="preserve">(2016), available at </w:t>
      </w:r>
      <w:hyperlink r:id="rId10" w:history="1">
        <w:r w:rsidRPr="00A74917">
          <w:rPr>
            <w:rStyle w:val="Hyperlink"/>
            <w:rFonts w:ascii="Times New Roman" w:hAnsi="Times New Roman" w:cs="Times New Roman"/>
          </w:rPr>
          <w:t>https://www.whatworks.co.za/documents/publications/68-authors-ashe-s-duvvury-n-raghavendra-s-scriver-s-and-o-donovan-d/file</w:t>
        </w:r>
      </w:hyperlink>
      <w:r w:rsidRPr="00A74917">
        <w:rPr>
          <w:rFonts w:ascii="Times New Roman" w:hAnsi="Times New Roman" w:cs="Times New Roman"/>
        </w:rPr>
        <w:t xml:space="preserve">. </w:t>
      </w:r>
    </w:p>
  </w:endnote>
  <w:endnote w:id="15">
    <w:p w14:paraId="07D9A1C3" w14:textId="1C1BD966" w:rsidR="009B5E03" w:rsidRPr="00550C1D" w:rsidRDefault="009B5E03">
      <w:pPr>
        <w:pStyle w:val="EndnoteText"/>
        <w:rPr>
          <w:rFonts w:ascii="Times New Roman" w:hAnsi="Times New Roman" w:cs="Times New Roman"/>
        </w:rPr>
      </w:pPr>
      <w:r w:rsidRPr="00550C1D">
        <w:rPr>
          <w:rStyle w:val="EndnoteReference"/>
          <w:rFonts w:ascii="Times New Roman" w:hAnsi="Times New Roman" w:cs="Times New Roman"/>
        </w:rPr>
        <w:endnoteRef/>
      </w:r>
      <w:r w:rsidRPr="00550C1D">
        <w:rPr>
          <w:rFonts w:ascii="Times New Roman" w:hAnsi="Times New Roman" w:cs="Times New Roman"/>
        </w:rPr>
        <w:t xml:space="preserve"> See generally Prescott JJ, supra note 5</w:t>
      </w:r>
      <w:r>
        <w:rPr>
          <w:rFonts w:ascii="Times New Roman" w:hAnsi="Times New Roman" w:cs="Times New Roman"/>
        </w:rPr>
        <w:t>,</w:t>
      </w:r>
      <w:r w:rsidRPr="00550C1D">
        <w:rPr>
          <w:rFonts w:ascii="Times New Roman" w:hAnsi="Times New Roman" w:cs="Times New Roman"/>
        </w:rPr>
        <w:t xml:space="preserve"> pp. 319-320. </w:t>
      </w:r>
    </w:p>
  </w:endnote>
  <w:endnote w:id="16">
    <w:p w14:paraId="54B6B192" w14:textId="77777777" w:rsidR="009B5E03" w:rsidRPr="00A74917" w:rsidRDefault="009B5E03" w:rsidP="007001B6">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e.g., Canadian Forum on Civil Justice, </w:t>
      </w:r>
      <w:r w:rsidRPr="00A74917">
        <w:rPr>
          <w:rFonts w:ascii="Times New Roman" w:hAnsi="Times New Roman" w:cs="Times New Roman"/>
          <w:i/>
        </w:rPr>
        <w:t>The Cost of Justice: Weighing the Costs of Fair and Effective Resolution to Legal Problems</w:t>
      </w:r>
      <w:r w:rsidRPr="00A74917">
        <w:rPr>
          <w:rFonts w:ascii="Times New Roman" w:hAnsi="Times New Roman" w:cs="Times New Roman"/>
        </w:rPr>
        <w:t xml:space="preserve">, available at , The background report notes “a lack of previous integrated scholarly work from which to build” to inform the research on costs of civil justice”, as well as “the need to solve the current methodological problems in costs of justice research”; U.S. Department of Justice, </w:t>
      </w:r>
      <w:r w:rsidRPr="00A74917">
        <w:rPr>
          <w:rFonts w:ascii="Times New Roman" w:hAnsi="Times New Roman" w:cs="Times New Roman"/>
          <w:i/>
        </w:rPr>
        <w:t>White House Legal Aid Interagency Roundtable: Civil Legal Aid Research Workshop Report</w:t>
      </w:r>
      <w:r w:rsidRPr="00A74917">
        <w:rPr>
          <w:rFonts w:ascii="Times New Roman" w:hAnsi="Times New Roman" w:cs="Times New Roman"/>
        </w:rPr>
        <w:t xml:space="preserve"> (February 2016), available at </w:t>
      </w:r>
      <w:hyperlink r:id="rId11" w:history="1">
        <w:r w:rsidRPr="00A74917">
          <w:rPr>
            <w:rStyle w:val="Hyperlink"/>
            <w:rFonts w:ascii="Times New Roman" w:hAnsi="Times New Roman" w:cs="Times New Roman"/>
          </w:rPr>
          <w:t>https://www.justice.gov/lair/file/828316/download</w:t>
        </w:r>
      </w:hyperlink>
      <w:r w:rsidRPr="00A74917">
        <w:rPr>
          <w:rFonts w:ascii="Times New Roman" w:hAnsi="Times New Roman" w:cs="Times New Roman"/>
        </w:rPr>
        <w:t xml:space="preserve">; </w:t>
      </w:r>
    </w:p>
  </w:endnote>
  <w:endnote w:id="17">
    <w:p w14:paraId="137699AC" w14:textId="54F3B656" w:rsidR="009B5E03" w:rsidRPr="00BA13F0"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For an extensive discussion on the comparative development of legal aid refer to Francis Regan, Alan Paterson, Tamara Goriely &amp; Don Fleming</w:t>
      </w:r>
      <w:r w:rsidRPr="00A74917">
        <w:rPr>
          <w:rFonts w:ascii="Times New Roman" w:hAnsi="Times New Roman" w:cs="Times New Roman"/>
          <w:i/>
        </w:rPr>
        <w:t xml:space="preserve"> The Transformation of Legal Aid: Comparative and Historical Studies</w:t>
      </w:r>
      <w:r w:rsidRPr="00A74917">
        <w:rPr>
          <w:rFonts w:ascii="Times New Roman" w:hAnsi="Times New Roman" w:cs="Times New Roman"/>
        </w:rPr>
        <w:t xml:space="preserve"> 1999, Oxford: Oxford University Press, Part 2, </w:t>
      </w:r>
      <w:r w:rsidRPr="00A74917">
        <w:rPr>
          <w:rFonts w:ascii="Times New Roman" w:hAnsi="Times New Roman" w:cs="Times New Roman"/>
          <w:i/>
        </w:rPr>
        <w:t xml:space="preserve">Why Do Legal Aid Services Vary Between the Societies? Reexamining the </w:t>
      </w:r>
      <w:r w:rsidRPr="00BA13F0">
        <w:rPr>
          <w:rFonts w:ascii="Times New Roman" w:hAnsi="Times New Roman" w:cs="Times New Roman"/>
          <w:i/>
        </w:rPr>
        <w:t xml:space="preserve">Impact of Welfare States and Legal States </w:t>
      </w:r>
      <w:r w:rsidRPr="00BA13F0">
        <w:rPr>
          <w:rFonts w:ascii="Times New Roman" w:hAnsi="Times New Roman" w:cs="Times New Roman"/>
        </w:rPr>
        <w:t>by Francis Regan.</w:t>
      </w:r>
    </w:p>
  </w:endnote>
  <w:endnote w:id="18">
    <w:p w14:paraId="3648168B" w14:textId="3DE589B9" w:rsidR="009B5E03" w:rsidRPr="00BA13F0" w:rsidRDefault="009B5E03">
      <w:pPr>
        <w:pStyle w:val="EndnoteText"/>
        <w:rPr>
          <w:rFonts w:ascii="Times New Roman" w:hAnsi="Times New Roman" w:cs="Times New Roman"/>
        </w:rPr>
      </w:pPr>
      <w:r w:rsidRPr="00BA13F0">
        <w:rPr>
          <w:rStyle w:val="EndnoteReference"/>
          <w:rFonts w:ascii="Times New Roman" w:hAnsi="Times New Roman" w:cs="Times New Roman"/>
        </w:rPr>
        <w:endnoteRef/>
      </w:r>
      <w:r w:rsidRPr="00BA13F0">
        <w:rPr>
          <w:rFonts w:ascii="Times New Roman" w:hAnsi="Times New Roman" w:cs="Times New Roman"/>
        </w:rPr>
        <w:t xml:space="preserve"> Supra note 7, page 20.</w:t>
      </w:r>
      <w:r>
        <w:rPr>
          <w:rFonts w:ascii="Times New Roman" w:hAnsi="Times New Roman" w:cs="Times New Roman"/>
        </w:rPr>
        <w:t xml:space="preserve"> See also Box 3 on page 25. </w:t>
      </w:r>
    </w:p>
  </w:endnote>
  <w:endnote w:id="19">
    <w:p w14:paraId="47F229EF" w14:textId="09F36B1A" w:rsidR="009B5E03" w:rsidRPr="00A74917" w:rsidRDefault="009B5E03">
      <w:pPr>
        <w:pStyle w:val="EndnoteText"/>
        <w:rPr>
          <w:rFonts w:ascii="Times New Roman" w:hAnsi="Times New Roman" w:cs="Times New Roman"/>
        </w:rPr>
      </w:pPr>
      <w:r w:rsidRPr="00BA13F0">
        <w:rPr>
          <w:rStyle w:val="EndnoteReference"/>
          <w:rFonts w:ascii="Times New Roman" w:hAnsi="Times New Roman" w:cs="Times New Roman"/>
        </w:rPr>
        <w:endnoteRef/>
      </w:r>
      <w:r>
        <w:rPr>
          <w:rFonts w:ascii="Times New Roman" w:hAnsi="Times New Roman" w:cs="Times New Roman"/>
        </w:rPr>
        <w:t xml:space="preserve"> See Pleasence at el., supra note 8.</w:t>
      </w:r>
    </w:p>
  </w:endnote>
  <w:endnote w:id="20">
    <w:p w14:paraId="7C18529E" w14:textId="1BDFFCA3" w:rsidR="009B5E03" w:rsidRDefault="009B5E03">
      <w:pPr>
        <w:pStyle w:val="EndnoteText"/>
      </w:pPr>
      <w:r>
        <w:rPr>
          <w:rStyle w:val="EndnoteReference"/>
        </w:rPr>
        <w:endnoteRef/>
      </w:r>
      <w:r>
        <w:t xml:space="preserve"> </w:t>
      </w:r>
      <w:r w:rsidRPr="00E20B08">
        <w:rPr>
          <w:rFonts w:ascii="Times New Roman" w:hAnsi="Times New Roman" w:cs="Times New Roman"/>
        </w:rPr>
        <w:t xml:space="preserve">See generally United Nations Office on Drugs and Crime and United Nations Development Programme, </w:t>
      </w:r>
      <w:r w:rsidRPr="00E20B08">
        <w:rPr>
          <w:rFonts w:ascii="Times New Roman" w:hAnsi="Times New Roman" w:cs="Times New Roman"/>
          <w:i/>
        </w:rPr>
        <w:t>Early access to legal aid in criminal justice processes: a handbook for policymakers and practitioners</w:t>
      </w:r>
      <w:r>
        <w:rPr>
          <w:rFonts w:ascii="Times New Roman" w:hAnsi="Times New Roman" w:cs="Times New Roman"/>
        </w:rPr>
        <w:t xml:space="preserve"> (2014), available at </w:t>
      </w:r>
      <w:r w:rsidRPr="00E20B08">
        <w:rPr>
          <w:rFonts w:ascii="Times New Roman" w:hAnsi="Times New Roman" w:cs="Times New Roman"/>
          <w:highlight w:val="yellow"/>
        </w:rPr>
        <w:t>[link</w:t>
      </w:r>
      <w:r>
        <w:rPr>
          <w:rFonts w:ascii="Times New Roman" w:hAnsi="Times New Roman" w:cs="Times New Roman"/>
        </w:rPr>
        <w:t>]</w:t>
      </w:r>
    </w:p>
  </w:endnote>
  <w:endnote w:id="21">
    <w:p w14:paraId="23A7C164" w14:textId="29231541" w:rsidR="009B5E03" w:rsidRPr="005B7A79" w:rsidRDefault="009B5E03">
      <w:pPr>
        <w:pStyle w:val="EndnoteText"/>
        <w:rPr>
          <w:rFonts w:ascii="Times New Roman" w:hAnsi="Times New Roman" w:cs="Times New Roman"/>
        </w:rPr>
      </w:pPr>
      <w:r w:rsidRPr="005B7A79">
        <w:rPr>
          <w:rStyle w:val="EndnoteReference"/>
          <w:rFonts w:ascii="Times New Roman" w:hAnsi="Times New Roman" w:cs="Times New Roman"/>
        </w:rPr>
        <w:endnoteRef/>
      </w:r>
      <w:r w:rsidRPr="005B7A79">
        <w:rPr>
          <w:rFonts w:ascii="Times New Roman" w:hAnsi="Times New Roman" w:cs="Times New Roman"/>
        </w:rPr>
        <w:t xml:space="preserve"> </w:t>
      </w:r>
      <w:r w:rsidRPr="005B7A79">
        <w:rPr>
          <w:rFonts w:ascii="Times New Roman" w:hAnsi="Times New Roman" w:cs="Times New Roman"/>
          <w:i/>
        </w:rPr>
        <w:t>Ibid.</w:t>
      </w:r>
    </w:p>
  </w:endnote>
  <w:endnote w:id="22">
    <w:p w14:paraId="5E854B95" w14:textId="6CF002CE" w:rsidR="009B5E03" w:rsidRPr="00A74917" w:rsidRDefault="009B5E03">
      <w:pPr>
        <w:pStyle w:val="EndnoteText"/>
        <w:rPr>
          <w:rFonts w:ascii="Times New Roman" w:hAnsi="Times New Roman" w:cs="Times New Roman"/>
        </w:rPr>
      </w:pPr>
      <w:r w:rsidRPr="005B7A79">
        <w:rPr>
          <w:rStyle w:val="EndnoteReference"/>
          <w:rFonts w:ascii="Times New Roman" w:hAnsi="Times New Roman" w:cs="Times New Roman"/>
        </w:rPr>
        <w:endnoteRef/>
      </w:r>
      <w:r w:rsidRPr="005B7A79">
        <w:rPr>
          <w:rFonts w:ascii="Times New Roman" w:hAnsi="Times New Roman" w:cs="Times New Roman"/>
        </w:rPr>
        <w:t xml:space="preserve"> </w:t>
      </w:r>
      <w:r w:rsidRPr="005B7A79">
        <w:rPr>
          <w:rFonts w:ascii="Times New Roman" w:hAnsi="Times New Roman" w:cs="Times New Roman"/>
          <w:i/>
        </w:rPr>
        <w:t>Ibid.</w:t>
      </w:r>
    </w:p>
  </w:endnote>
  <w:endnote w:id="23">
    <w:p w14:paraId="3C686FCF" w14:textId="5942CF04" w:rsidR="009B5E03" w:rsidRPr="00A74917" w:rsidRDefault="009B5E03" w:rsidP="003530A9">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w:t>
      </w:r>
      <w:r w:rsidRPr="00A74917">
        <w:rPr>
          <w:rFonts w:ascii="Times New Roman" w:hAnsi="Times New Roman" w:cs="Times New Roman"/>
          <w:i/>
        </w:rPr>
        <w:t xml:space="preserve">Ibid. </w:t>
      </w:r>
      <w:r w:rsidRPr="00A74917">
        <w:rPr>
          <w:rFonts w:ascii="Times New Roman" w:hAnsi="Times New Roman" w:cs="Times New Roman"/>
        </w:rPr>
        <w:t>In the US context, the most common types of benefits were identified in the areas of food stamps, supplemental security and social security disability, temporary welfare assistance and tax related awards</w:t>
      </w:r>
      <w:r>
        <w:rPr>
          <w:rFonts w:ascii="Times New Roman" w:hAnsi="Times New Roman" w:cs="Times New Roman"/>
        </w:rPr>
        <w:t xml:space="preserve">. </w:t>
      </w:r>
    </w:p>
  </w:endnote>
  <w:endnote w:id="24">
    <w:p w14:paraId="46304191" w14:textId="3B20DE86" w:rsidR="009B5E03" w:rsidRPr="00AC49A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The dollar values are assigned by multiplying the number of avoided eviction or foreclosure cases by the </w:t>
      </w:r>
      <w:r w:rsidRPr="0023230E">
        <w:rPr>
          <w:rFonts w:ascii="Times New Roman" w:hAnsi="Times New Roman" w:cs="Times New Roman"/>
        </w:rPr>
        <w:t xml:space="preserve">percentage of households that ultimately require shelter [the estimate is taken from the New York Study], Virginia study </w:t>
      </w:r>
      <w:r w:rsidRPr="00AC49A7">
        <w:rPr>
          <w:rFonts w:ascii="Times New Roman" w:hAnsi="Times New Roman" w:cs="Times New Roman"/>
        </w:rPr>
        <w:t xml:space="preserve">applied 15 percent. </w:t>
      </w:r>
    </w:p>
  </w:endnote>
  <w:endnote w:id="25">
    <w:p w14:paraId="44F94AE9" w14:textId="4ACFC128" w:rsidR="009B5E03" w:rsidRPr="00AC49A7" w:rsidRDefault="009B5E03">
      <w:pPr>
        <w:pStyle w:val="EndnoteText"/>
        <w:rPr>
          <w:rFonts w:ascii="Times New Roman" w:hAnsi="Times New Roman" w:cs="Times New Roman"/>
        </w:rPr>
      </w:pPr>
      <w:r w:rsidRPr="00AC49A7">
        <w:rPr>
          <w:rStyle w:val="EndnoteReference"/>
          <w:rFonts w:ascii="Times New Roman" w:hAnsi="Times New Roman" w:cs="Times New Roman"/>
        </w:rPr>
        <w:endnoteRef/>
      </w:r>
      <w:r w:rsidRPr="00AC49A7">
        <w:rPr>
          <w:rFonts w:ascii="Times New Roman" w:hAnsi="Times New Roman" w:cs="Times New Roman"/>
        </w:rPr>
        <w:t xml:space="preserve"> For comparability purposes, the future streams of benefits are discounted to arrive at a present value. </w:t>
      </w:r>
    </w:p>
  </w:endnote>
  <w:endnote w:id="26">
    <w:p w14:paraId="0608B029" w14:textId="74819981" w:rsidR="009B5E03" w:rsidRDefault="009B5E03">
      <w:pPr>
        <w:pStyle w:val="EndnoteText"/>
      </w:pPr>
      <w:r w:rsidRPr="00AC49A7">
        <w:rPr>
          <w:rStyle w:val="EndnoteReference"/>
          <w:rFonts w:ascii="Times New Roman" w:hAnsi="Times New Roman" w:cs="Times New Roman"/>
        </w:rPr>
        <w:endnoteRef/>
      </w:r>
      <w:r w:rsidRPr="00AC49A7">
        <w:rPr>
          <w:rFonts w:ascii="Times New Roman" w:hAnsi="Times New Roman" w:cs="Times New Roman"/>
        </w:rPr>
        <w:t xml:space="preserve"> The information on </w:t>
      </w:r>
      <w:r>
        <w:rPr>
          <w:rFonts w:ascii="Times New Roman" w:hAnsi="Times New Roman" w:cs="Times New Roman"/>
        </w:rPr>
        <w:t xml:space="preserve">the </w:t>
      </w:r>
      <w:r w:rsidRPr="00AC49A7">
        <w:rPr>
          <w:rFonts w:ascii="Times New Roman" w:hAnsi="Times New Roman" w:cs="Times New Roman"/>
        </w:rPr>
        <w:t>duration of benefits can be obtained from legal documents</w:t>
      </w:r>
      <w:r>
        <w:rPr>
          <w:rFonts w:ascii="Times New Roman" w:hAnsi="Times New Roman" w:cs="Times New Roman"/>
        </w:rPr>
        <w:t xml:space="preserve">. </w:t>
      </w:r>
    </w:p>
  </w:endnote>
  <w:endnote w:id="27">
    <w:p w14:paraId="38226579" w14:textId="564C3F05" w:rsidR="009B5E03" w:rsidRDefault="009B5E03">
      <w:pPr>
        <w:pStyle w:val="EndnoteText"/>
      </w:pPr>
      <w:r w:rsidRPr="0023230E">
        <w:rPr>
          <w:rStyle w:val="EndnoteReference"/>
          <w:rFonts w:ascii="Times New Roman" w:hAnsi="Times New Roman" w:cs="Times New Roman"/>
        </w:rPr>
        <w:endnoteRef/>
      </w:r>
      <w:r w:rsidRPr="0023230E">
        <w:rPr>
          <w:rFonts w:ascii="Times New Roman" w:hAnsi="Times New Roman" w:cs="Times New Roman"/>
        </w:rPr>
        <w:t xml:space="preserve"> In the case of state studies, the direct costs typically cover all in-state revenues of legal aid provider</w:t>
      </w:r>
      <w:r>
        <w:rPr>
          <w:rFonts w:ascii="Times New Roman" w:hAnsi="Times New Roman" w:cs="Times New Roman"/>
        </w:rPr>
        <w:t xml:space="preserve">s, such as state or local tax dollar support, contributions from other organizations with the state, as well as voluntary donations. </w:t>
      </w:r>
    </w:p>
  </w:endnote>
  <w:endnote w:id="28">
    <w:p w14:paraId="05528607" w14:textId="77777777" w:rsidR="009B5E03" w:rsidRPr="00A74917" w:rsidRDefault="009B5E03" w:rsidP="001D3115">
      <w:pPr>
        <w:pStyle w:val="EndnoteText"/>
        <w:rPr>
          <w:rFonts w:ascii="Times New Roman" w:hAnsi="Times New Roman" w:cs="Times New Roman"/>
        </w:rPr>
      </w:pPr>
      <w:r w:rsidRPr="00A74917">
        <w:rPr>
          <w:rStyle w:val="EndnoteReference"/>
          <w:rFonts w:ascii="Times New Roman" w:hAnsi="Times New Roman" w:cs="Times New Roman"/>
        </w:rPr>
        <w:endnoteRef/>
      </w:r>
      <w:r w:rsidRPr="007A44F6">
        <w:rPr>
          <w:rFonts w:ascii="Times New Roman" w:hAnsi="Times New Roman" w:cs="Times New Roman"/>
          <w:lang w:val="fr-FR"/>
        </w:rPr>
        <w:t xml:space="preserve"> See Liz Elwart, et al. </w:t>
      </w:r>
      <w:r w:rsidRPr="00A74917">
        <w:rPr>
          <w:rFonts w:ascii="Times New Roman" w:hAnsi="Times New Roman" w:cs="Times New Roman"/>
          <w:i/>
        </w:rPr>
        <w:t>Increasing Access to Restraining Orders for Low-Income Victims of Domestic Violence: A Cost-Benefit Analysis of the Proposed Domestic Abuse Grant Program</w:t>
      </w:r>
      <w:r w:rsidRPr="00A74917">
        <w:rPr>
          <w:rFonts w:ascii="Times New Roman" w:hAnsi="Times New Roman" w:cs="Times New Roman"/>
        </w:rPr>
        <w:t xml:space="preserve">, Wisconsin Access To Justice Committee Report (December 2006), </w:t>
      </w:r>
      <w:r w:rsidRPr="00A74917">
        <w:rPr>
          <w:rFonts w:ascii="Times New Roman" w:hAnsi="Times New Roman" w:cs="Times New Roman"/>
          <w:i/>
        </w:rPr>
        <w:t>available at</w:t>
      </w:r>
      <w:r w:rsidRPr="00A74917">
        <w:rPr>
          <w:rFonts w:ascii="Times New Roman" w:hAnsi="Times New Roman" w:cs="Times New Roman"/>
        </w:rPr>
        <w:t xml:space="preserve"> </w:t>
      </w:r>
      <w:hyperlink r:id="rId12" w:history="1">
        <w:r w:rsidRPr="00A74917">
          <w:rPr>
            <w:rStyle w:val="Hyperlink"/>
            <w:rFonts w:ascii="Times New Roman" w:hAnsi="Times New Roman" w:cs="Times New Roman"/>
          </w:rPr>
          <w:t>http://www.nlada.org/DMS/Documents/1176146724.92/</w:t>
        </w:r>
      </w:hyperlink>
      <w:r w:rsidRPr="00A74917">
        <w:rPr>
          <w:rFonts w:ascii="Times New Roman" w:hAnsi="Times New Roman" w:cs="Times New Roman"/>
        </w:rPr>
        <w:t>.</w:t>
      </w:r>
    </w:p>
  </w:endnote>
  <w:endnote w:id="29">
    <w:p w14:paraId="52CF1B18" w14:textId="263A84AB" w:rsidR="009B5E03" w:rsidRPr="00A74917" w:rsidRDefault="009B5E03">
      <w:pPr>
        <w:pStyle w:val="EndnoteText"/>
        <w:rPr>
          <w:rFonts w:ascii="Times New Roman" w:hAnsi="Times New Roman" w:cs="Times New Roman"/>
          <w:color w:val="000000" w:themeColor="text1"/>
        </w:rPr>
      </w:pPr>
      <w:r w:rsidRPr="00A74917">
        <w:rPr>
          <w:rStyle w:val="EndnoteReference"/>
          <w:rFonts w:ascii="Times New Roman" w:hAnsi="Times New Roman" w:cs="Times New Roman"/>
        </w:rPr>
        <w:endnoteRef/>
      </w:r>
      <w:r w:rsidRPr="00A74917">
        <w:rPr>
          <w:rFonts w:ascii="Times New Roman" w:hAnsi="Times New Roman" w:cs="Times New Roman"/>
        </w:rPr>
        <w:t xml:space="preserve"> </w:t>
      </w:r>
      <w:r>
        <w:rPr>
          <w:rFonts w:ascii="Times New Roman" w:hAnsi="Times New Roman" w:cs="Times New Roman"/>
        </w:rPr>
        <w:t xml:space="preserve">See e.g. </w:t>
      </w:r>
      <w:r w:rsidRPr="00A74917">
        <w:rPr>
          <w:rFonts w:ascii="Times New Roman" w:hAnsi="Times New Roman" w:cs="Times New Roman"/>
        </w:rPr>
        <w:t>Minnesota 2013 (p.13), New Y</w:t>
      </w:r>
      <w:r w:rsidRPr="00A74917">
        <w:rPr>
          <w:rFonts w:ascii="Times New Roman" w:hAnsi="Times New Roman" w:cs="Times New Roman"/>
          <w:color w:val="000000" w:themeColor="text1"/>
        </w:rPr>
        <w:t>ork City 2010 (p. 26), Virginia (p.6), and Montana 2015 (p. 17).</w:t>
      </w:r>
    </w:p>
  </w:endnote>
  <w:endnote w:id="30">
    <w:p w14:paraId="5E1E7D8D" w14:textId="77777777" w:rsidR="009B5E03" w:rsidRPr="00A74917" w:rsidRDefault="009B5E03" w:rsidP="00730E29">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Studies for Maryland and </w:t>
      </w:r>
    </w:p>
  </w:endnote>
  <w:endnote w:id="31">
    <w:p w14:paraId="1B0C8285" w14:textId="77777777" w:rsidR="009B5E03" w:rsidRPr="00A74917" w:rsidRDefault="009B5E03" w:rsidP="00730E29">
      <w:pPr>
        <w:pStyle w:val="EndnoteText"/>
        <w:rPr>
          <w:rFonts w:ascii="Times New Roman" w:hAnsi="Times New Roman" w:cs="Times New Roman"/>
          <w:i/>
          <w:color w:val="000000" w:themeColor="text1"/>
        </w:rPr>
      </w:pPr>
      <w:r w:rsidRPr="00A74917">
        <w:rPr>
          <w:rStyle w:val="EndnoteReference"/>
          <w:rFonts w:ascii="Times New Roman" w:hAnsi="Times New Roman" w:cs="Times New Roman"/>
          <w:color w:val="000000" w:themeColor="text1"/>
        </w:rPr>
        <w:endnoteRef/>
      </w:r>
      <w:r w:rsidRPr="00A74917">
        <w:rPr>
          <w:rFonts w:ascii="Times New Roman" w:hAnsi="Times New Roman" w:cs="Times New Roman"/>
          <w:color w:val="000000" w:themeColor="text1"/>
        </w:rPr>
        <w:t xml:space="preserve"> Both studies use the average cost of $816 for medical and mental health care resulting from a physical assault referring to Department of Health and Human Services, Centers for Disease Control and Prevention, National Center for Injury Prevention and Control, </w:t>
      </w:r>
      <w:r w:rsidRPr="00A74917">
        <w:rPr>
          <w:rFonts w:ascii="Times New Roman" w:hAnsi="Times New Roman" w:cs="Times New Roman"/>
          <w:i/>
          <w:color w:val="000000" w:themeColor="text1"/>
        </w:rPr>
        <w:t>Costs of Intimate Partner Violence Against</w:t>
      </w:r>
    </w:p>
    <w:p w14:paraId="49F7F185" w14:textId="77777777" w:rsidR="009B5E03" w:rsidRPr="00A74917" w:rsidRDefault="009B5E03" w:rsidP="00730E29">
      <w:pPr>
        <w:pStyle w:val="EndnoteText"/>
        <w:rPr>
          <w:rFonts w:ascii="Times New Roman" w:hAnsi="Times New Roman" w:cs="Times New Roman"/>
        </w:rPr>
      </w:pPr>
      <w:r w:rsidRPr="00A74917">
        <w:rPr>
          <w:rFonts w:ascii="Times New Roman" w:hAnsi="Times New Roman" w:cs="Times New Roman"/>
          <w:i/>
          <w:color w:val="000000" w:themeColor="text1"/>
        </w:rPr>
        <w:t xml:space="preserve">Women in the United States </w:t>
      </w:r>
      <w:r w:rsidRPr="00A74917">
        <w:rPr>
          <w:rFonts w:ascii="Times New Roman" w:hAnsi="Times New Roman" w:cs="Times New Roman"/>
          <w:color w:val="000000" w:themeColor="text1"/>
        </w:rPr>
        <w:t xml:space="preserve">(March 2003), available at </w:t>
      </w:r>
      <w:hyperlink r:id="rId13" w:history="1">
        <w:r w:rsidRPr="00A74917">
          <w:rPr>
            <w:rStyle w:val="Hyperlink"/>
            <w:rFonts w:ascii="Times New Roman" w:hAnsi="Times New Roman" w:cs="Times New Roman"/>
          </w:rPr>
          <w:t>https://www.cdc.gov/violenceprevention/pdf/ipvbook-a.pdf</w:t>
        </w:r>
      </w:hyperlink>
      <w:r w:rsidRPr="00A74917">
        <w:rPr>
          <w:rFonts w:ascii="Times New Roman" w:hAnsi="Times New Roman" w:cs="Times New Roman"/>
        </w:rPr>
        <w:t xml:space="preserve"> (DHHS study).</w:t>
      </w:r>
    </w:p>
  </w:endnote>
  <w:endnote w:id="32">
    <w:p w14:paraId="557B2C03" w14:textId="0DD1F466" w:rsidR="009B5E03" w:rsidRPr="00A74917" w:rsidRDefault="009B5E03" w:rsidP="00FA16FE">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Tennessee 2015, p.</w:t>
      </w:r>
      <w:r>
        <w:rPr>
          <w:rFonts w:ascii="Times New Roman" w:hAnsi="Times New Roman" w:cs="Times New Roman"/>
        </w:rPr>
        <w:t xml:space="preserve"> 12. The per-incent cost used in the analysis captures the</w:t>
      </w:r>
      <w:r w:rsidRPr="00A74917">
        <w:rPr>
          <w:rFonts w:ascii="Times New Roman" w:hAnsi="Times New Roman" w:cs="Times New Roman"/>
        </w:rPr>
        <w:t xml:space="preserve"> losses in wo</w:t>
      </w:r>
      <w:r>
        <w:rPr>
          <w:rFonts w:ascii="Times New Roman" w:hAnsi="Times New Roman" w:cs="Times New Roman"/>
        </w:rPr>
        <w:t>rkplace productivity, lost income</w:t>
      </w:r>
      <w:r w:rsidRPr="00A74917">
        <w:rPr>
          <w:rFonts w:ascii="Times New Roman" w:hAnsi="Times New Roman" w:cs="Times New Roman"/>
        </w:rPr>
        <w:t>, medical and mental health treatment</w:t>
      </w:r>
      <w:r>
        <w:rPr>
          <w:rFonts w:ascii="Times New Roman" w:hAnsi="Times New Roman" w:cs="Times New Roman"/>
        </w:rPr>
        <w:t xml:space="preserve"> expenses, costs of</w:t>
      </w:r>
      <w:r w:rsidRPr="00A74917">
        <w:rPr>
          <w:rFonts w:ascii="Times New Roman" w:hAnsi="Times New Roman" w:cs="Times New Roman"/>
        </w:rPr>
        <w:t xml:space="preserve"> social services, law enforcement, and judicial system costs.</w:t>
      </w:r>
      <w:r w:rsidRPr="00A74917">
        <w:rPr>
          <w:rFonts w:ascii="Times New Roman" w:hAnsi="Times New Roman" w:cs="Times New Roman"/>
          <w:color w:val="000000" w:themeColor="text1"/>
        </w:rPr>
        <w:t xml:space="preserve"> Illinois 2012 (p. 14),</w:t>
      </w:r>
    </w:p>
  </w:endnote>
  <w:endnote w:id="33">
    <w:p w14:paraId="30A990B5" w14:textId="41C061A6" w:rsidR="009B5E03" w:rsidRPr="00A74917" w:rsidRDefault="009B5E03" w:rsidP="00034247">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For instance, when the quality of life is incorporated into the analyses, the cost of a domestic violence incident can </w:t>
      </w:r>
      <w:r>
        <w:rPr>
          <w:rFonts w:ascii="Times New Roman" w:hAnsi="Times New Roman" w:cs="Times New Roman"/>
        </w:rPr>
        <w:t>average</w:t>
      </w:r>
      <w:r w:rsidRPr="00A74917">
        <w:rPr>
          <w:rFonts w:ascii="Times New Roman" w:hAnsi="Times New Roman" w:cs="Times New Roman"/>
        </w:rPr>
        <w:t xml:space="preserve"> as much as $26’000</w:t>
      </w:r>
      <w:r>
        <w:rPr>
          <w:rFonts w:ascii="Times New Roman" w:hAnsi="Times New Roman" w:cs="Times New Roman"/>
        </w:rPr>
        <w:t xml:space="preserve"> (Wisconsin study). </w:t>
      </w:r>
    </w:p>
  </w:endnote>
  <w:endnote w:id="34">
    <w:p w14:paraId="787D622A" w14:textId="7DE53153" w:rsidR="009B5E03" w:rsidRPr="00A74917" w:rsidRDefault="009B5E03" w:rsidP="00DB0AEA">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e.g., North Carolina  2012 (p. 15), Minnesota 2013 (p. 13), Tennessee 2015 (p. 12), Virginia 2011 (p. 6); Illinois 2012, by referring to a Seattle study, assumes that “every 100 cases prevented 11.1 incidents of domestic violence”. The Maryland study (2012) adjusts the final estimates for the prevalence of physical assault (41.5% of victims were injured, and 31% of those received some type of medical care as a result of intimate partner violence according to the DHHS study, Supra note 24). </w:t>
      </w:r>
    </w:p>
  </w:endnote>
  <w:endnote w:id="35">
    <w:p w14:paraId="46C2CF6C" w14:textId="470100AB" w:rsidR="009B5E03" w:rsidRPr="00A74917" w:rsidRDefault="009B5E03" w:rsidP="00AB5878">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Assumptions are generally made</w:t>
      </w:r>
      <w:r>
        <w:rPr>
          <w:rFonts w:ascii="Times New Roman" w:hAnsi="Times New Roman" w:cs="Times New Roman"/>
        </w:rPr>
        <w:t xml:space="preserve"> on success rate of avoiding/</w:t>
      </w:r>
      <w:r w:rsidRPr="00A74917">
        <w:rPr>
          <w:rFonts w:ascii="Times New Roman" w:hAnsi="Times New Roman" w:cs="Times New Roman"/>
        </w:rPr>
        <w:t>delaying eviction</w:t>
      </w:r>
      <w:r>
        <w:rPr>
          <w:rFonts w:ascii="Times New Roman" w:hAnsi="Times New Roman" w:cs="Times New Roman"/>
        </w:rPr>
        <w:t xml:space="preserve"> or avoiding foreclosure</w:t>
      </w:r>
      <w:r w:rsidRPr="00A74917">
        <w:rPr>
          <w:rFonts w:ascii="Times New Roman" w:hAnsi="Times New Roman" w:cs="Times New Roman"/>
        </w:rPr>
        <w:t xml:space="preserve"> as a result of legal aid’s work. See e.g. Tennessee 2015 (p. 10): by drawing on a scientific survey on legal aid in the state of Pennsylvania, the authors assume the outcomes ratio of 11% and 51% for brief representation and extended representation housing cases, respectively. </w:t>
      </w:r>
      <w:r>
        <w:rPr>
          <w:rFonts w:ascii="Times New Roman" w:hAnsi="Times New Roman" w:cs="Times New Roman"/>
        </w:rPr>
        <w:t xml:space="preserve">See also Pennsylvania 2012 (p. 7). </w:t>
      </w:r>
    </w:p>
  </w:endnote>
  <w:endnote w:id="36">
    <w:p w14:paraId="2745E36A" w14:textId="0F04E8EB" w:rsidR="009B5E03" w:rsidRDefault="009B5E03">
      <w:pPr>
        <w:pStyle w:val="EndnoteText"/>
      </w:pPr>
      <w:r>
        <w:rPr>
          <w:rStyle w:val="EndnoteReference"/>
        </w:rPr>
        <w:endnoteRef/>
      </w:r>
      <w:r>
        <w:t xml:space="preserve"> This also may include “borrowing” the estimates from other state studies. See e.g. Tennessee (2015) </w:t>
      </w:r>
    </w:p>
  </w:endnote>
  <w:endnote w:id="37">
    <w:p w14:paraId="30A148C4" w14:textId="2B85DD0F" w:rsidR="009B5E03" w:rsidRPr="00A74917" w:rsidRDefault="009B5E03" w:rsidP="000B03E2">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w:t>
      </w:r>
      <w:r>
        <w:rPr>
          <w:rFonts w:ascii="Times New Roman" w:hAnsi="Times New Roman" w:cs="Times New Roman"/>
        </w:rPr>
        <w:t>State studies note that not</w:t>
      </w:r>
      <w:r w:rsidRPr="00A74917">
        <w:rPr>
          <w:rFonts w:ascii="Times New Roman" w:hAnsi="Times New Roman" w:cs="Times New Roman"/>
        </w:rPr>
        <w:t xml:space="preserve"> all evicted or foreclosed households would utilize emergency shelter if not kept in their homes. For example, Tennessee 2015 (p. 10) ass</w:t>
      </w:r>
      <w:r>
        <w:rPr>
          <w:rFonts w:ascii="Times New Roman" w:hAnsi="Times New Roman" w:cs="Times New Roman"/>
        </w:rPr>
        <w:t xml:space="preserve">umes that 31 percent of </w:t>
      </w:r>
      <w:r w:rsidRPr="00A74917">
        <w:rPr>
          <w:rFonts w:ascii="Times New Roman" w:hAnsi="Times New Roman" w:cs="Times New Roman"/>
        </w:rPr>
        <w:t>households would have utilized emergency shelter</w:t>
      </w:r>
      <w:r>
        <w:rPr>
          <w:rFonts w:ascii="Times New Roman" w:hAnsi="Times New Roman" w:cs="Times New Roman"/>
        </w:rPr>
        <w:t xml:space="preserve"> if evicted</w:t>
      </w:r>
      <w:r w:rsidRPr="00A74917">
        <w:rPr>
          <w:rFonts w:ascii="Times New Roman" w:hAnsi="Times New Roman" w:cs="Times New Roman"/>
        </w:rPr>
        <w:t xml:space="preserve">, referencing “The Homelessness Prevention Program: Outcomes and Effectiveness New York State Department” study. Virginia 2011 (p. 7) estimates that 15 percent of the saved from eviction would require emergency housing; Illinois 2012 (p. 9) assumes that one in five cases prevented would require entering emergency shelter; North Carolina 2012 (p. 17) </w:t>
      </w:r>
      <w:r>
        <w:rPr>
          <w:rFonts w:ascii="Times New Roman" w:hAnsi="Times New Roman" w:cs="Times New Roman"/>
        </w:rPr>
        <w:t>applies even more conservative estimate</w:t>
      </w:r>
      <w:r w:rsidRPr="00A74917">
        <w:rPr>
          <w:rFonts w:ascii="Times New Roman" w:hAnsi="Times New Roman" w:cs="Times New Roman"/>
        </w:rPr>
        <w:t xml:space="preserve"> of 5 percent for homelessness following eviction. See also Maryland 2013 (p. 12)</w:t>
      </w:r>
      <w:r>
        <w:rPr>
          <w:rFonts w:ascii="Times New Roman" w:hAnsi="Times New Roman" w:cs="Times New Roman"/>
        </w:rPr>
        <w:t xml:space="preserve">, Pennsylvania 2012 (p. 7), Montana 2015 (p. 18). </w:t>
      </w:r>
    </w:p>
  </w:endnote>
  <w:endnote w:id="38">
    <w:p w14:paraId="4A96A1BB" w14:textId="6100D084"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Average cost of emergency shelter provision for one family is estimated based on the length of stay (usually the number of days) and cost of alternative housing in the location (e.g. the lowest cost of stay in a hotel). Some studies (e.g. North Carolina 2012</w:t>
      </w:r>
      <w:r>
        <w:rPr>
          <w:rFonts w:ascii="Times New Roman" w:hAnsi="Times New Roman" w:cs="Times New Roman"/>
        </w:rPr>
        <w:t>; Montana 2015</w:t>
      </w:r>
      <w:r w:rsidRPr="00A74917">
        <w:rPr>
          <w:rFonts w:ascii="Times New Roman" w:hAnsi="Times New Roman" w:cs="Times New Roman"/>
        </w:rPr>
        <w:t xml:space="preserve">) derive </w:t>
      </w:r>
      <w:r>
        <w:rPr>
          <w:rFonts w:ascii="Times New Roman" w:hAnsi="Times New Roman" w:cs="Times New Roman"/>
        </w:rPr>
        <w:t>their cost estimates for emergency sheltering</w:t>
      </w:r>
      <w:r w:rsidRPr="00A74917">
        <w:rPr>
          <w:rFonts w:ascii="Times New Roman" w:hAnsi="Times New Roman" w:cs="Times New Roman"/>
        </w:rPr>
        <w:t xml:space="preserve"> from a research study conducted by the Department of</w:t>
      </w:r>
      <w:r>
        <w:rPr>
          <w:rFonts w:ascii="Times New Roman" w:hAnsi="Times New Roman" w:cs="Times New Roman"/>
        </w:rPr>
        <w:t xml:space="preserve"> Housing and Urban Development. According to the report, the average costs of shelter for first-time homeless individuals and families fall within a range of $1,634 to $2,308 for individuals and between $3,184 to $20,301 for families. See U.S. Department of Housing and Urban Development, Office of Policy Development and Research. March 2010. </w:t>
      </w:r>
      <w:r w:rsidRPr="000C51B0">
        <w:rPr>
          <w:rFonts w:ascii="Times New Roman" w:hAnsi="Times New Roman" w:cs="Times New Roman"/>
          <w:i/>
        </w:rPr>
        <w:t>Cost Associated with First-Time Homelessness for Families and Individuals</w:t>
      </w:r>
      <w:r>
        <w:rPr>
          <w:rFonts w:ascii="Times New Roman" w:hAnsi="Times New Roman" w:cs="Times New Roman"/>
        </w:rPr>
        <w:t xml:space="preserve">, available at </w:t>
      </w:r>
      <w:hyperlink r:id="rId14" w:history="1">
        <w:r w:rsidRPr="00F821EB">
          <w:rPr>
            <w:rStyle w:val="Hyperlink"/>
            <w:rFonts w:ascii="Times New Roman" w:hAnsi="Times New Roman" w:cs="Times New Roman"/>
          </w:rPr>
          <w:t>https://www.huduser.gov/publications/pdf/Costs_Homeless.pdf</w:t>
        </w:r>
      </w:hyperlink>
    </w:p>
  </w:endnote>
  <w:endnote w:id="39">
    <w:p w14:paraId="6B8AEEAC" w14:textId="77777777" w:rsidR="009B5E03" w:rsidRPr="00A74917" w:rsidRDefault="009B5E03" w:rsidP="00637D3D">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This includes the actual properties involved in foreclosure, as well as the immediate neighboring properties affected by the actual foreclosure. </w:t>
      </w:r>
    </w:p>
  </w:endnote>
  <w:endnote w:id="40">
    <w:p w14:paraId="10AC1CFE" w14:textId="77777777" w:rsidR="009B5E03" w:rsidRPr="00A74917" w:rsidRDefault="009B5E03" w:rsidP="008D07B9">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w:t>
      </w:r>
      <w:r>
        <w:rPr>
          <w:rFonts w:ascii="Times New Roman" w:hAnsi="Times New Roman" w:cs="Times New Roman"/>
        </w:rPr>
        <w:t xml:space="preserve">See e.g. </w:t>
      </w:r>
      <w:r w:rsidRPr="0096136D">
        <w:rPr>
          <w:rFonts w:ascii="Times New Roman" w:hAnsi="Times New Roman" w:cs="Times New Roman"/>
        </w:rPr>
        <w:t>Ohio</w:t>
      </w:r>
      <w:r>
        <w:rPr>
          <w:rFonts w:ascii="Times New Roman" w:hAnsi="Times New Roman" w:cs="Times New Roman"/>
        </w:rPr>
        <w:t xml:space="preserve"> 2010 (p. 7). The study</w:t>
      </w:r>
      <w:r w:rsidRPr="0096136D">
        <w:rPr>
          <w:rFonts w:ascii="Times New Roman" w:hAnsi="Times New Roman" w:cs="Times New Roman"/>
        </w:rPr>
        <w:t xml:space="preserve"> reports that each incidence of foreclosure may lower property values for other homes by as much as 2.1%, </w:t>
      </w:r>
      <w:r>
        <w:rPr>
          <w:rFonts w:ascii="Times New Roman" w:hAnsi="Times New Roman" w:cs="Times New Roman"/>
        </w:rPr>
        <w:t>referencing</w:t>
      </w:r>
      <w:r w:rsidRPr="00A74917">
        <w:rPr>
          <w:rFonts w:ascii="Times New Roman" w:hAnsi="Times New Roman" w:cs="Times New Roman"/>
        </w:rPr>
        <w:t xml:space="preserve"> Brien A. Mikelbank,</w:t>
      </w:r>
      <w:r>
        <w:rPr>
          <w:rFonts w:ascii="Times New Roman" w:hAnsi="Times New Roman" w:cs="Times New Roman"/>
        </w:rPr>
        <w:t xml:space="preserve"> November 2008.</w:t>
      </w:r>
      <w:r w:rsidRPr="00A74917">
        <w:rPr>
          <w:rFonts w:ascii="Times New Roman" w:hAnsi="Times New Roman" w:cs="Times New Roman"/>
        </w:rPr>
        <w:t xml:space="preserve"> </w:t>
      </w:r>
      <w:r w:rsidRPr="00A74917">
        <w:rPr>
          <w:rFonts w:ascii="Times New Roman" w:hAnsi="Times New Roman" w:cs="Times New Roman"/>
          <w:i/>
        </w:rPr>
        <w:t xml:space="preserve">Spatial Analysis of the Impact of Vacant, Abandoned, and Foreclosed Properties, </w:t>
      </w:r>
      <w:r w:rsidRPr="00A74917">
        <w:rPr>
          <w:rFonts w:ascii="Times New Roman" w:hAnsi="Times New Roman" w:cs="Times New Roman"/>
          <w:color w:val="201F1F"/>
          <w:shd w:val="clear" w:color="auto" w:fill="FFFFFF"/>
        </w:rPr>
        <w:t>Federal Reserve Bank of Cleveland</w:t>
      </w:r>
      <w:r w:rsidRPr="00A74917">
        <w:rPr>
          <w:rFonts w:ascii="Times New Roman" w:hAnsi="Times New Roman" w:cs="Times New Roman"/>
        </w:rPr>
        <w:t xml:space="preserve">, available at </w:t>
      </w:r>
      <w:hyperlink r:id="rId15" w:history="1">
        <w:r w:rsidRPr="00A74917">
          <w:rPr>
            <w:rStyle w:val="Hyperlink"/>
            <w:rFonts w:ascii="Times New Roman" w:hAnsi="Times New Roman" w:cs="Times New Roman"/>
          </w:rPr>
          <w:t>https://www.clevelandfed.org/newsroom-and-events/publications/special-reports/sr-200811-spatial-analysis-of-impact-of-vacant-abandoned-foreclosed-properties.aspx</w:t>
        </w:r>
      </w:hyperlink>
      <w:r>
        <w:rPr>
          <w:rStyle w:val="Hyperlink"/>
          <w:rFonts w:ascii="Times New Roman" w:hAnsi="Times New Roman" w:cs="Times New Roman"/>
        </w:rPr>
        <w:t>;</w:t>
      </w:r>
      <w:r w:rsidRPr="00A74917">
        <w:rPr>
          <w:rFonts w:ascii="Times New Roman" w:hAnsi="Times New Roman" w:cs="Times New Roman"/>
        </w:rPr>
        <w:t xml:space="preserve"> </w:t>
      </w:r>
      <w:r>
        <w:rPr>
          <w:rFonts w:ascii="Times New Roman" w:hAnsi="Times New Roman" w:cs="Times New Roman"/>
        </w:rPr>
        <w:t>See also Tennessee 2015 (p. 7), Montana 2015 (p. 18) and North Carolina 2012 (p. 16). These studies refe</w:t>
      </w:r>
      <w:r w:rsidRPr="00A74917">
        <w:rPr>
          <w:rFonts w:ascii="Times New Roman" w:hAnsi="Times New Roman" w:cs="Times New Roman"/>
        </w:rPr>
        <w:t xml:space="preserve">rence </w:t>
      </w:r>
      <w:r>
        <w:rPr>
          <w:rFonts w:ascii="Times New Roman" w:hAnsi="Times New Roman" w:cs="Times New Roman"/>
        </w:rPr>
        <w:t>Li Schloemer, Ernst and Keest. 2006.</w:t>
      </w:r>
      <w:r w:rsidRPr="00A74917">
        <w:rPr>
          <w:rFonts w:ascii="Times New Roman" w:hAnsi="Times New Roman" w:cs="Times New Roman"/>
        </w:rPr>
        <w:t xml:space="preserve"> </w:t>
      </w:r>
      <w:r w:rsidRPr="00A74917">
        <w:rPr>
          <w:rFonts w:ascii="Times New Roman" w:hAnsi="Times New Roman" w:cs="Times New Roman"/>
          <w:i/>
        </w:rPr>
        <w:t>Losing Ground: Foreclosure in the Subprime Market and The Cost to Homeowners</w:t>
      </w:r>
      <w:r w:rsidRPr="00A74917">
        <w:rPr>
          <w:rFonts w:ascii="Times New Roman" w:hAnsi="Times New Roman" w:cs="Times New Roman"/>
        </w:rPr>
        <w:t>, Cente</w:t>
      </w:r>
      <w:r>
        <w:rPr>
          <w:rFonts w:ascii="Times New Roman" w:hAnsi="Times New Roman" w:cs="Times New Roman"/>
        </w:rPr>
        <w:t>r for Responsible Lending</w:t>
      </w:r>
      <w:r w:rsidRPr="00A74917">
        <w:rPr>
          <w:rFonts w:ascii="Times New Roman" w:hAnsi="Times New Roman" w:cs="Times New Roman"/>
        </w:rPr>
        <w:t xml:space="preserve">, Table 6, available at </w:t>
      </w:r>
      <w:hyperlink r:id="rId16" w:history="1">
        <w:r w:rsidRPr="00A74917">
          <w:rPr>
            <w:rStyle w:val="Hyperlink"/>
            <w:rFonts w:ascii="Times New Roman" w:hAnsi="Times New Roman" w:cs="Times New Roman"/>
          </w:rPr>
          <w:t>http://www.peri.umass.edu/fileadmin/pdf/conference_papers/SAFER/Schloemer_etal_Losing_Ground.pdf</w:t>
        </w:r>
      </w:hyperlink>
      <w:r w:rsidRPr="00A74917">
        <w:rPr>
          <w:rStyle w:val="Hyperlink"/>
          <w:rFonts w:ascii="Times New Roman" w:hAnsi="Times New Roman" w:cs="Times New Roman"/>
        </w:rPr>
        <w:t xml:space="preserve">; </w:t>
      </w:r>
      <w:r>
        <w:rPr>
          <w:rStyle w:val="Hyperlink"/>
          <w:rFonts w:ascii="Times New Roman" w:hAnsi="Times New Roman" w:cs="Times New Roman"/>
          <w:color w:val="000000" w:themeColor="text1"/>
          <w:u w:val="none"/>
        </w:rPr>
        <w:t xml:space="preserve">According to the study, homeowners impacted by nearby foreclosures in their communities experience  on average a loss of $23,150 as a result of their close proximity to the foreclosures. </w:t>
      </w:r>
    </w:p>
  </w:endnote>
  <w:endnote w:id="41">
    <w:p w14:paraId="7B1604CD" w14:textId="0A443D88" w:rsidR="009B5E03" w:rsidRPr="00203D8A" w:rsidRDefault="009B5E03">
      <w:pPr>
        <w:pStyle w:val="EndnoteText"/>
        <w:rPr>
          <w:rFonts w:ascii="Times New Roman" w:hAnsi="Times New Roman" w:cs="Times New Roman"/>
        </w:rPr>
      </w:pPr>
      <w:r w:rsidRPr="00DF25DB">
        <w:rPr>
          <w:rStyle w:val="EndnoteReference"/>
          <w:rFonts w:ascii="Times New Roman" w:hAnsi="Times New Roman" w:cs="Times New Roman"/>
        </w:rPr>
        <w:endnoteRef/>
      </w:r>
      <w:r w:rsidRPr="00DF25DB">
        <w:rPr>
          <w:rFonts w:ascii="Times New Roman" w:hAnsi="Times New Roman" w:cs="Times New Roman"/>
        </w:rPr>
        <w:t xml:space="preserve"> </w:t>
      </w:r>
      <w:r w:rsidRPr="00203D8A">
        <w:rPr>
          <w:rFonts w:ascii="Times New Roman" w:hAnsi="Times New Roman" w:cs="Times New Roman"/>
          <w:i/>
        </w:rPr>
        <w:t>Ibid.</w:t>
      </w:r>
      <w:r w:rsidRPr="00203D8A">
        <w:rPr>
          <w:rFonts w:ascii="Times New Roman" w:hAnsi="Times New Roman" w:cs="Times New Roman"/>
        </w:rPr>
        <w:t xml:space="preserve"> </w:t>
      </w:r>
    </w:p>
  </w:endnote>
  <w:endnote w:id="42">
    <w:p w14:paraId="50D6124B" w14:textId="77777777" w:rsidR="009B5E03" w:rsidRPr="00203D8A" w:rsidRDefault="009B5E03" w:rsidP="00B3407A">
      <w:pPr>
        <w:pStyle w:val="EndnoteText"/>
        <w:rPr>
          <w:rFonts w:ascii="Times New Roman" w:hAnsi="Times New Roman" w:cs="Times New Roman"/>
        </w:rPr>
      </w:pPr>
      <w:r w:rsidRPr="00203D8A">
        <w:rPr>
          <w:rStyle w:val="EndnoteReference"/>
          <w:rFonts w:ascii="Times New Roman" w:hAnsi="Times New Roman" w:cs="Times New Roman"/>
        </w:rPr>
        <w:endnoteRef/>
      </w:r>
      <w:r w:rsidRPr="00203D8A">
        <w:rPr>
          <w:rFonts w:ascii="Times New Roman" w:hAnsi="Times New Roman" w:cs="Times New Roman"/>
        </w:rPr>
        <w:t xml:space="preserve"> See e.g. Tennessee 2015 (p. 11). </w:t>
      </w:r>
    </w:p>
  </w:endnote>
  <w:endnote w:id="43">
    <w:p w14:paraId="4A8FA04E" w14:textId="77777777" w:rsidR="009B5E03" w:rsidRPr="005E1FEB" w:rsidRDefault="009B5E03" w:rsidP="002B10A5">
      <w:pPr>
        <w:pStyle w:val="EndnoteText"/>
        <w:rPr>
          <w:rFonts w:ascii="Times New Roman" w:hAnsi="Times New Roman" w:cs="Times New Roman"/>
        </w:rPr>
      </w:pPr>
      <w:r w:rsidRPr="005E1FEB">
        <w:rPr>
          <w:rStyle w:val="EndnoteReference"/>
          <w:rFonts w:ascii="Times New Roman" w:hAnsi="Times New Roman" w:cs="Times New Roman"/>
        </w:rPr>
        <w:endnoteRef/>
      </w:r>
      <w:r w:rsidRPr="005E1FEB">
        <w:rPr>
          <w:rFonts w:ascii="Times New Roman" w:hAnsi="Times New Roman" w:cs="Times New Roman"/>
        </w:rPr>
        <w:t xml:space="preserve"> Maine, Texas , See generally Paola Cavallari, Matthew D. Devlin and Rebekah A. Tucci, </w:t>
      </w:r>
      <w:r w:rsidRPr="005E1FEB">
        <w:rPr>
          <w:rFonts w:ascii="Times New Roman" w:hAnsi="Times New Roman" w:cs="Times New Roman"/>
          <w:i/>
        </w:rPr>
        <w:t>Justice Measured: An Assessment of the Economic Impact of Civil Legal Aid in Arkansas</w:t>
      </w:r>
      <w:r w:rsidRPr="005E1FEB">
        <w:rPr>
          <w:rFonts w:ascii="Times New Roman" w:hAnsi="Times New Roman" w:cs="Times New Roman"/>
        </w:rPr>
        <w:t xml:space="preserve"> (October 2014).</w:t>
      </w:r>
    </w:p>
  </w:endnote>
  <w:endnote w:id="44">
    <w:p w14:paraId="0305BA37" w14:textId="77777777" w:rsidR="009B5E03" w:rsidRPr="00380163" w:rsidRDefault="009B5E03" w:rsidP="002B10A5">
      <w:pPr>
        <w:pStyle w:val="EndnoteText"/>
        <w:rPr>
          <w:rFonts w:ascii="Times New Roman" w:hAnsi="Times New Roman" w:cs="Times New Roman"/>
        </w:rPr>
      </w:pPr>
      <w:r w:rsidRPr="005E1FEB">
        <w:rPr>
          <w:rStyle w:val="EndnoteReference"/>
          <w:rFonts w:ascii="Times New Roman" w:hAnsi="Times New Roman" w:cs="Times New Roman"/>
        </w:rPr>
        <w:endnoteRef/>
      </w:r>
      <w:r w:rsidRPr="005E1FEB">
        <w:rPr>
          <w:rFonts w:ascii="Times New Roman" w:hAnsi="Times New Roman" w:cs="Times New Roman"/>
        </w:rPr>
        <w:t xml:space="preserve"> “Multiplier models” or input-output</w:t>
      </w:r>
      <w:r w:rsidRPr="00A74917">
        <w:rPr>
          <w:rFonts w:ascii="Times New Roman" w:hAnsi="Times New Roman" w:cs="Times New Roman"/>
        </w:rPr>
        <w:t xml:space="preserve"> models are often used to trace individual changes in final demand through the </w:t>
      </w:r>
      <w:r w:rsidRPr="00380163">
        <w:rPr>
          <w:rFonts w:ascii="Times New Roman" w:hAnsi="Times New Roman" w:cs="Times New Roman"/>
        </w:rPr>
        <w:t xml:space="preserve">economy over the short periods of time. These multiplies can be generally applied to all federal funds coming into a state, including federal grants that are used to finance the provision of the legal aid services and federal benefits recovered on behalf of legal aid clients. </w:t>
      </w:r>
    </w:p>
  </w:endnote>
  <w:endnote w:id="45">
    <w:p w14:paraId="0DC57659" w14:textId="77777777" w:rsidR="009B5E03" w:rsidRPr="00380163" w:rsidRDefault="009B5E03" w:rsidP="002B10A5">
      <w:pPr>
        <w:pStyle w:val="EndnoteText"/>
        <w:rPr>
          <w:rFonts w:ascii="Times New Roman" w:hAnsi="Times New Roman" w:cs="Times New Roman"/>
        </w:rPr>
      </w:pPr>
      <w:r w:rsidRPr="00380163">
        <w:rPr>
          <w:rStyle w:val="EndnoteReference"/>
          <w:rFonts w:ascii="Times New Roman" w:hAnsi="Times New Roman" w:cs="Times New Roman"/>
        </w:rPr>
        <w:endnoteRef/>
      </w:r>
      <w:r w:rsidRPr="00380163">
        <w:rPr>
          <w:rFonts w:ascii="Times New Roman" w:hAnsi="Times New Roman" w:cs="Times New Roman"/>
          <w:i/>
          <w:iCs/>
        </w:rPr>
        <w:t xml:space="preserve"> See </w:t>
      </w:r>
      <w:r w:rsidRPr="00380163">
        <w:rPr>
          <w:rFonts w:ascii="Times New Roman" w:hAnsi="Times New Roman" w:cs="Times New Roman"/>
        </w:rPr>
        <w:t xml:space="preserve">Jonah Kushner, </w:t>
      </w:r>
      <w:r w:rsidRPr="00380163">
        <w:rPr>
          <w:rFonts w:ascii="Times New Roman" w:hAnsi="Times New Roman" w:cs="Times New Roman"/>
          <w:i/>
          <w:iCs/>
        </w:rPr>
        <w:t xml:space="preserve">Legal Aid in Illinois: Selected Social and Economic Benefits </w:t>
      </w:r>
      <w:r w:rsidRPr="00380163">
        <w:rPr>
          <w:rFonts w:ascii="Times New Roman" w:hAnsi="Times New Roman" w:cs="Times New Roman"/>
        </w:rPr>
        <w:t>(July 2012) [link].</w:t>
      </w:r>
    </w:p>
    <w:p w14:paraId="6B59E7CF" w14:textId="77777777" w:rsidR="009B5E03" w:rsidRPr="00380163" w:rsidRDefault="009B5E03" w:rsidP="002B10A5">
      <w:pPr>
        <w:pStyle w:val="EndnoteText"/>
        <w:rPr>
          <w:rFonts w:ascii="Times New Roman" w:hAnsi="Times New Roman" w:cs="Times New Roman"/>
        </w:rPr>
      </w:pPr>
      <w:r w:rsidRPr="00380163">
        <w:rPr>
          <w:rFonts w:ascii="Times New Roman" w:hAnsi="Times New Roman" w:cs="Times New Roman"/>
        </w:rPr>
        <w:t>The researchers applied the retail trade sector multipliers to model the impact of Social Security, Temporary</w:t>
      </w:r>
    </w:p>
    <w:p w14:paraId="731ED8DF" w14:textId="77777777" w:rsidR="009B5E03" w:rsidRPr="00380163" w:rsidRDefault="009B5E03" w:rsidP="002B10A5">
      <w:pPr>
        <w:pStyle w:val="EndnoteText"/>
        <w:rPr>
          <w:rFonts w:ascii="Times New Roman" w:hAnsi="Times New Roman" w:cs="Times New Roman"/>
        </w:rPr>
      </w:pPr>
      <w:r w:rsidRPr="00380163">
        <w:rPr>
          <w:rFonts w:ascii="Times New Roman" w:hAnsi="Times New Roman" w:cs="Times New Roman"/>
        </w:rPr>
        <w:t xml:space="preserve">Assistance to Needy Families (TANF), veterans’ benefits and IRS tax awards. Similarly, the real estate sector multipliers were applied to rental assistance awards, and multipliers for the ambulatory care services sector were used for Medicare and Medicaid awards. </w:t>
      </w:r>
    </w:p>
  </w:endnote>
  <w:endnote w:id="46">
    <w:p w14:paraId="2E195706" w14:textId="77777777" w:rsidR="009B5E03" w:rsidRPr="00380163" w:rsidRDefault="009B5E03" w:rsidP="002B10A5">
      <w:pPr>
        <w:pStyle w:val="EndnoteText"/>
        <w:rPr>
          <w:rFonts w:ascii="Times New Roman" w:hAnsi="Times New Roman" w:cs="Times New Roman"/>
        </w:rPr>
      </w:pPr>
      <w:r w:rsidRPr="00380163">
        <w:rPr>
          <w:rStyle w:val="EndnoteReference"/>
          <w:rFonts w:ascii="Times New Roman" w:hAnsi="Times New Roman" w:cs="Times New Roman"/>
        </w:rPr>
        <w:endnoteRef/>
      </w:r>
      <w:r w:rsidRPr="00380163">
        <w:rPr>
          <w:rFonts w:ascii="Times New Roman" w:hAnsi="Times New Roman" w:cs="Times New Roman"/>
        </w:rPr>
        <w:t xml:space="preserve"> </w:t>
      </w:r>
      <w:r w:rsidRPr="00380163">
        <w:rPr>
          <w:rFonts w:ascii="Times New Roman" w:hAnsi="Times New Roman" w:cs="Times New Roman"/>
          <w:iCs/>
        </w:rPr>
        <w:t xml:space="preserve">See </w:t>
      </w:r>
      <w:r w:rsidRPr="00380163">
        <w:rPr>
          <w:rFonts w:ascii="Times New Roman" w:hAnsi="Times New Roman" w:cs="Times New Roman"/>
        </w:rPr>
        <w:t>Iowa Legal Aid</w:t>
      </w:r>
      <w:r w:rsidRPr="00380163">
        <w:rPr>
          <w:rFonts w:ascii="Times New Roman" w:hAnsi="Times New Roman" w:cs="Times New Roman"/>
          <w:i/>
        </w:rPr>
        <w:t>, The Economic Impact of Iowa Legal Aid</w:t>
      </w:r>
      <w:r w:rsidRPr="00380163">
        <w:rPr>
          <w:rFonts w:ascii="Times New Roman" w:hAnsi="Times New Roman" w:cs="Times New Roman"/>
        </w:rPr>
        <w:t xml:space="preserve"> (January 2013),</w:t>
      </w:r>
    </w:p>
    <w:p w14:paraId="1D2C4FB5" w14:textId="77777777" w:rsidR="009B5E03" w:rsidRPr="00380163" w:rsidRDefault="009B5E03" w:rsidP="002B10A5">
      <w:pPr>
        <w:pStyle w:val="EndnoteText"/>
        <w:rPr>
          <w:rFonts w:ascii="Times New Roman" w:hAnsi="Times New Roman" w:cs="Times New Roman"/>
        </w:rPr>
      </w:pPr>
      <w:r w:rsidRPr="00380163">
        <w:rPr>
          <w:rFonts w:ascii="Times New Roman" w:hAnsi="Times New Roman" w:cs="Times New Roman"/>
        </w:rPr>
        <w:t>http://www.iowalegalaid.org/files/A3ED30CF-AFFE-7431-9310-0D521E4312AF/attachments/CF9C722F-986A-</w:t>
      </w:r>
    </w:p>
    <w:p w14:paraId="47FA9F85" w14:textId="2142E1B8" w:rsidR="009B5E03" w:rsidRPr="00A74917" w:rsidRDefault="009B5E03" w:rsidP="002B10A5">
      <w:pPr>
        <w:pStyle w:val="EndnoteText"/>
        <w:rPr>
          <w:rFonts w:ascii="Times New Roman" w:hAnsi="Times New Roman" w:cs="Times New Roman"/>
        </w:rPr>
      </w:pPr>
      <w:r w:rsidRPr="00380163">
        <w:rPr>
          <w:rFonts w:ascii="Times New Roman" w:hAnsi="Times New Roman" w:cs="Times New Roman"/>
        </w:rPr>
        <w:t>48F4-A399-D664E1837D79/economic-impact-study-1-22-13.pdf.</w:t>
      </w:r>
      <w:r>
        <w:rPr>
          <w:rFonts w:ascii="Times New Roman" w:hAnsi="Times New Roman" w:cs="Times New Roman"/>
        </w:rPr>
        <w:t xml:space="preserve"> </w:t>
      </w:r>
      <w:r w:rsidRPr="00A74917">
        <w:rPr>
          <w:rFonts w:ascii="Times New Roman" w:hAnsi="Times New Roman" w:cs="Times New Roman"/>
        </w:rPr>
        <w:t xml:space="preserve">The decision to apply a multiplier of 1.25, a lower bound of the 1.25-1.4 multiplier range found by Iowa State Professor of Economics David Swenson, was made by the authors based on the conservative assumption, implying that “each new dollar brought into Iowa as a result of Iowa Legal Aid’s work results in an additional 25 cents of economic activity”; Feelhaver et al., </w:t>
      </w:r>
      <w:r w:rsidRPr="00A74917">
        <w:rPr>
          <w:rFonts w:ascii="Times New Roman" w:hAnsi="Times New Roman" w:cs="Times New Roman"/>
          <w:i/>
        </w:rPr>
        <w:t xml:space="preserve">The Economic Impact of Legal Aid of Nebraska </w:t>
      </w:r>
      <w:r w:rsidRPr="00A74917">
        <w:rPr>
          <w:rFonts w:ascii="Times New Roman" w:hAnsi="Times New Roman" w:cs="Times New Roman"/>
        </w:rPr>
        <w:t>(March 2008), [</w:t>
      </w:r>
      <w:r w:rsidRPr="00A74917">
        <w:rPr>
          <w:rFonts w:ascii="Times New Roman" w:hAnsi="Times New Roman" w:cs="Times New Roman"/>
          <w:highlight w:val="yellow"/>
        </w:rPr>
        <w:t>link</w:t>
      </w:r>
      <w:r w:rsidRPr="00A74917">
        <w:rPr>
          <w:rFonts w:ascii="Times New Roman" w:hAnsi="Times New Roman" w:cs="Times New Roman"/>
        </w:rPr>
        <w:t xml:space="preserve">] The researches used a multiplier of 2.0, finding it to be “conservative when compared to basic industries” for Nebraska; </w:t>
      </w:r>
    </w:p>
  </w:endnote>
  <w:endnote w:id="47">
    <w:p w14:paraId="74C67B74" w14:textId="77777777" w:rsidR="009B5E03" w:rsidRPr="00A74917" w:rsidRDefault="009B5E03" w:rsidP="002B10A5">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Todd Gabbe, </w:t>
      </w:r>
      <w:r w:rsidRPr="00A74917">
        <w:rPr>
          <w:rFonts w:ascii="Times New Roman" w:hAnsi="Times New Roman" w:cs="Times New Roman"/>
          <w:i/>
        </w:rPr>
        <w:t xml:space="preserve">Economic Impact of Civil Legal Aid Services in Maine. </w:t>
      </w:r>
      <w:r w:rsidRPr="00A74917">
        <w:rPr>
          <w:rFonts w:ascii="Times New Roman" w:hAnsi="Times New Roman" w:cs="Times New Roman"/>
        </w:rPr>
        <w:t>Maine’s Justice Action Group (November 2016).</w:t>
      </w:r>
    </w:p>
  </w:endnote>
  <w:endnote w:id="48">
    <w:p w14:paraId="7D7B1A42" w14:textId="77777777" w:rsidR="009B5E03" w:rsidRPr="00A74917" w:rsidRDefault="009B5E03" w:rsidP="002B10A5">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The Perryman Group, </w:t>
      </w:r>
      <w:r w:rsidRPr="00A74917">
        <w:rPr>
          <w:rFonts w:ascii="Times New Roman" w:hAnsi="Times New Roman" w:cs="Times New Roman"/>
          <w:i/>
        </w:rPr>
        <w:t>Current and Potential Economic Benefits of Legal Aid Services in Texas: 2013 Update,</w:t>
      </w:r>
      <w:r>
        <w:rPr>
          <w:rFonts w:ascii="Times New Roman" w:hAnsi="Times New Roman" w:cs="Times New Roman"/>
        </w:rPr>
        <w:t xml:space="preserve"> (February 2013)</w:t>
      </w:r>
    </w:p>
  </w:endnote>
  <w:endnote w:id="49">
    <w:p w14:paraId="5F8FDAE2" w14:textId="77777777" w:rsidR="009B5E03" w:rsidRPr="00A74917" w:rsidRDefault="009B5E03" w:rsidP="003147B4">
      <w:pPr>
        <w:pStyle w:val="EndnoteText"/>
        <w:rPr>
          <w:rFonts w:ascii="Times New Roman" w:hAnsi="Times New Roman" w:cs="Times New Roman"/>
          <w:i/>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Laura K.Abel&amp;Susan Vignola</w:t>
      </w:r>
      <w:r w:rsidRPr="00A74917">
        <w:rPr>
          <w:rFonts w:ascii="Times New Roman" w:hAnsi="Times New Roman" w:cs="Times New Roman"/>
          <w:i/>
        </w:rPr>
        <w:t>, Economic and Other Benefits Associated with the Provision of Civil Legal Aid</w:t>
      </w:r>
    </w:p>
  </w:endnote>
  <w:endnote w:id="50">
    <w:p w14:paraId="4E41A6C9" w14:textId="22B31174" w:rsidR="009B5E03" w:rsidRPr="00A74917" w:rsidRDefault="009B5E03" w:rsidP="001D608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None of those studies, however, attempts to measure the “improved safety” as such. </w:t>
      </w:r>
      <w:r w:rsidRPr="001D6083">
        <w:rPr>
          <w:rFonts w:ascii="Times New Roman" w:hAnsi="Times New Roman" w:cs="Times New Roman"/>
        </w:rPr>
        <w:t xml:space="preserve">Although not measured empirically, many studies point to consistent victim satisfaction with restraining orders, complemented by the studies that find that “orders do not do not appear to significantly increase the risk of reabuse and may deter some abusers”. </w:t>
      </w:r>
      <w:r w:rsidRPr="00A74917">
        <w:rPr>
          <w:rFonts w:ascii="Times New Roman" w:hAnsi="Times New Roman" w:cs="Times New Roman"/>
        </w:rPr>
        <w:t xml:space="preserve">See </w:t>
      </w:r>
      <w:r>
        <w:rPr>
          <w:rFonts w:ascii="Times New Roman" w:hAnsi="Times New Roman" w:cs="Times New Roman"/>
        </w:rPr>
        <w:t>also</w:t>
      </w:r>
      <w:r w:rsidRPr="00A74917">
        <w:rPr>
          <w:rFonts w:ascii="Times New Roman" w:hAnsi="Times New Roman" w:cs="Times New Roman"/>
        </w:rPr>
        <w:t xml:space="preserve"> Jane Murphy, </w:t>
      </w:r>
      <w:r w:rsidRPr="00A74917">
        <w:rPr>
          <w:rFonts w:ascii="Times New Roman" w:hAnsi="Times New Roman" w:cs="Times New Roman"/>
          <w:i/>
        </w:rPr>
        <w:t>Engaging with the State: The Growing Reliance on Lawyers and Judges to Protect Battered Women</w:t>
      </w:r>
      <w:r w:rsidRPr="00A74917">
        <w:rPr>
          <w:rFonts w:ascii="Times New Roman" w:hAnsi="Times New Roman" w:cs="Times New Roman"/>
        </w:rPr>
        <w:t xml:space="preserve">, 11 Am. U. J. Gender Soc. Pol'y &amp; L. 499 (2003), p. 504  available at </w:t>
      </w:r>
      <w:hyperlink r:id="rId17" w:history="1">
        <w:r w:rsidRPr="00A74917">
          <w:rPr>
            <w:rStyle w:val="Hyperlink"/>
            <w:rFonts w:ascii="Times New Roman" w:hAnsi="Times New Roman" w:cs="Times New Roman"/>
          </w:rPr>
          <w:t>http://digitalcommons.wcl.american.edu/cgi/viewcontent.cgi?article=1404&amp;context=jgspl</w:t>
        </w:r>
      </w:hyperlink>
      <w:r>
        <w:rPr>
          <w:rFonts w:ascii="Times New Roman" w:hAnsi="Times New Roman" w:cs="Times New Roman"/>
        </w:rPr>
        <w:t xml:space="preserve">, </w:t>
      </w:r>
    </w:p>
  </w:endnote>
  <w:endnote w:id="51">
    <w:p w14:paraId="1EF3DE59" w14:textId="77777777" w:rsidR="009B5E03" w:rsidRPr="00A74917" w:rsidRDefault="009B5E03" w:rsidP="007001C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TK Logan et al., </w:t>
      </w:r>
      <w:r w:rsidRPr="00A74917">
        <w:rPr>
          <w:rFonts w:ascii="Times New Roman" w:hAnsi="Times New Roman" w:cs="Times New Roman"/>
          <w:i/>
        </w:rPr>
        <w:t xml:space="preserve">The Kentucky Civil Protective Order Study: A Rural and Urban Multiple Perspective Study of Protective Order Violation Consequences, Responses, &amp; Costs, University of Kentucky </w:t>
      </w:r>
      <w:r w:rsidRPr="00A74917">
        <w:rPr>
          <w:rFonts w:ascii="Times New Roman" w:hAnsi="Times New Roman" w:cs="Times New Roman"/>
        </w:rPr>
        <w:t xml:space="preserve">(September 2009), available at </w:t>
      </w:r>
      <w:hyperlink r:id="rId18" w:history="1">
        <w:r w:rsidRPr="00A74917">
          <w:rPr>
            <w:rStyle w:val="Hyperlink"/>
            <w:rFonts w:ascii="Times New Roman" w:hAnsi="Times New Roman" w:cs="Times New Roman"/>
          </w:rPr>
          <w:t>http://www.ncjrs.gov/pdffiles1/nij/grants/228350.pdf</w:t>
        </w:r>
      </w:hyperlink>
      <w:r w:rsidRPr="00A74917">
        <w:rPr>
          <w:rFonts w:ascii="Times New Roman" w:hAnsi="Times New Roman" w:cs="Times New Roman"/>
        </w:rPr>
        <w:t xml:space="preserve">. </w:t>
      </w:r>
    </w:p>
  </w:endnote>
  <w:endnote w:id="52">
    <w:p w14:paraId="0CA5C8B0" w14:textId="77777777" w:rsidR="009B5E03" w:rsidRPr="00A74917" w:rsidRDefault="009B5E03" w:rsidP="00351E60">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In order to construct cost estimates, victims of domestic abuse were asked to report their services utilization, including services used because of the abuse, time lost from work, as well an any property losses stemming from the abuse, during the six months before and six months after the issuance of the protective order.</w:t>
      </w:r>
    </w:p>
  </w:endnote>
  <w:endnote w:id="53">
    <w:p w14:paraId="4F10BEEF" w14:textId="77777777"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w:t>
      </w:r>
      <w:r w:rsidRPr="00A74917">
        <w:rPr>
          <w:rFonts w:ascii="Times New Roman" w:hAnsi="Times New Roman" w:cs="Times New Roman"/>
          <w:i/>
        </w:rPr>
        <w:t>Ibid.</w:t>
      </w:r>
    </w:p>
  </w:endnote>
  <w:endnote w:id="54">
    <w:p w14:paraId="5079BD1A" w14:textId="77777777" w:rsidR="009B5E03" w:rsidRPr="00A74917" w:rsidRDefault="009B5E03" w:rsidP="003846C8">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The exclusion of the quality of life index has however resulted in a negative loss of $6 for the Violations Plus Stalking group.</w:t>
      </w:r>
    </w:p>
  </w:endnote>
  <w:endnote w:id="55">
    <w:p w14:paraId="2B5DEFD3" w14:textId="77777777" w:rsidR="009B5E03" w:rsidRPr="00A4607E" w:rsidRDefault="009B5E03" w:rsidP="004B4392">
      <w:pPr>
        <w:pStyle w:val="EndnoteText"/>
        <w:rPr>
          <w:rFonts w:ascii="Times New Roman" w:hAnsi="Times New Roman" w:cs="Times New Roman"/>
        </w:rPr>
      </w:pPr>
      <w:r w:rsidRPr="00A4607E">
        <w:rPr>
          <w:rStyle w:val="EndnoteReference"/>
          <w:rFonts w:ascii="Times New Roman" w:hAnsi="Times New Roman" w:cs="Times New Roman"/>
        </w:rPr>
        <w:endnoteRef/>
      </w:r>
      <w:r w:rsidRPr="00A4607E">
        <w:rPr>
          <w:rFonts w:ascii="Times New Roman" w:hAnsi="Times New Roman" w:cs="Times New Roman"/>
        </w:rPr>
        <w:t xml:space="preserve"> Wisconsin report. </w:t>
      </w:r>
    </w:p>
  </w:endnote>
  <w:endnote w:id="56">
    <w:p w14:paraId="0AA26B96" w14:textId="65A674F4" w:rsidR="009B5E03" w:rsidRDefault="009B5E03">
      <w:pPr>
        <w:pStyle w:val="EndnoteText"/>
      </w:pPr>
      <w:r>
        <w:rPr>
          <w:rStyle w:val="EndnoteReference"/>
        </w:rPr>
        <w:endnoteRef/>
      </w:r>
      <w:r>
        <w:t xml:space="preserve"> </w:t>
      </w:r>
      <w:r>
        <w:rPr>
          <w:rFonts w:ascii="Times New Roman" w:hAnsi="Times New Roman" w:cs="Times New Roman"/>
          <w:i/>
        </w:rPr>
        <w:t xml:space="preserve">Ibid, p. 12. </w:t>
      </w:r>
    </w:p>
  </w:endnote>
  <w:endnote w:id="57">
    <w:p w14:paraId="4DC62C78" w14:textId="77777777" w:rsidR="009B5E03" w:rsidRPr="00A74917" w:rsidRDefault="009B5E03" w:rsidP="004B4392">
      <w:pPr>
        <w:pStyle w:val="EndnoteText"/>
        <w:rPr>
          <w:rFonts w:ascii="Times New Roman" w:hAnsi="Times New Roman" w:cs="Times New Roman"/>
        </w:rPr>
      </w:pPr>
      <w:r w:rsidRPr="00A4607E">
        <w:rPr>
          <w:rStyle w:val="EndnoteReference"/>
          <w:rFonts w:ascii="Times New Roman" w:hAnsi="Times New Roman" w:cs="Times New Roman"/>
        </w:rPr>
        <w:endnoteRef/>
      </w:r>
      <w:r w:rsidRPr="00A4607E">
        <w:rPr>
          <w:rFonts w:ascii="Times New Roman" w:hAnsi="Times New Roman" w:cs="Times New Roman"/>
        </w:rPr>
        <w:t xml:space="preserve"> </w:t>
      </w:r>
      <w:r w:rsidRPr="00A4607E">
        <w:rPr>
          <w:rFonts w:ascii="Times New Roman" w:hAnsi="Times New Roman" w:cs="Times New Roman"/>
          <w:i/>
        </w:rPr>
        <w:t>Ibid.</w:t>
      </w:r>
    </w:p>
  </w:endnote>
  <w:endnote w:id="58">
    <w:p w14:paraId="46A4E7FC" w14:textId="77777777" w:rsidR="009B5E03" w:rsidRPr="00A74917" w:rsidRDefault="009B5E03" w:rsidP="004B4392">
      <w:pPr>
        <w:pStyle w:val="EndnoteText"/>
        <w:rPr>
          <w:rFonts w:ascii="Times New Roman" w:hAnsi="Times New Roman" w:cs="Times New Roman"/>
        </w:rPr>
      </w:pPr>
      <w:r w:rsidRPr="00A74917">
        <w:rPr>
          <w:rStyle w:val="EndnoteReference"/>
          <w:rFonts w:ascii="Times New Roman" w:hAnsi="Times New Roman" w:cs="Times New Roman"/>
        </w:rPr>
        <w:endnoteRef/>
      </w:r>
      <w:r>
        <w:rPr>
          <w:rFonts w:ascii="Times New Roman" w:hAnsi="Times New Roman" w:cs="Times New Roman"/>
        </w:rPr>
        <w:t xml:space="preserve"> </w:t>
      </w:r>
      <w:r w:rsidRPr="00A74917">
        <w:rPr>
          <w:rFonts w:ascii="Times New Roman" w:hAnsi="Times New Roman" w:cs="Times New Roman"/>
        </w:rPr>
        <w:t xml:space="preserve">Monte Carlo is a statistical technique that uses sampling and probability distribution to simulate the effects of uncertain variables on model outcomes. The advantage of this method is that it gives insights in the cumulative effect of multiple sources of uncertainty in each of the costs and benefits, including possible interactions between them. </w:t>
      </w:r>
    </w:p>
  </w:endnote>
  <w:endnote w:id="59">
    <w:p w14:paraId="322C8095" w14:textId="5AE7CB00"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Amy Farmer &amp; Jill Tiefenthaler, </w:t>
      </w:r>
      <w:r w:rsidRPr="00A74917">
        <w:rPr>
          <w:rFonts w:ascii="Times New Roman" w:hAnsi="Times New Roman" w:cs="Times New Roman"/>
          <w:i/>
        </w:rPr>
        <w:t>Explaining the Recent Decline in Domestic Violence</w:t>
      </w:r>
      <w:r w:rsidRPr="00A74917">
        <w:rPr>
          <w:rFonts w:ascii="Times New Roman" w:hAnsi="Times New Roman" w:cs="Times New Roman"/>
        </w:rPr>
        <w:t xml:space="preserve">, 21 Contemporary Economic Policy 158 (2003), available at </w:t>
      </w:r>
      <w:hyperlink r:id="rId19" w:history="1">
        <w:r w:rsidRPr="00BD2B04">
          <w:rPr>
            <w:rStyle w:val="Hyperlink"/>
            <w:rFonts w:ascii="Times New Roman" w:hAnsi="Times New Roman" w:cs="Times New Roman"/>
          </w:rPr>
          <w:t>https://www.cga.ct.gov/jud/tfs/20160729_Task%20Force%20to%20Improve%20Access%20to%20Legal%20Counsel%20in%20Civil%20Matters/Reference%20Materials/Explaining%20the%20Decline%20in%20Domestic%20Violence.pdf</w:t>
        </w:r>
      </w:hyperlink>
      <w:r>
        <w:rPr>
          <w:rFonts w:ascii="Times New Roman" w:hAnsi="Times New Roman" w:cs="Times New Roman"/>
        </w:rPr>
        <w:t xml:space="preserve"> </w:t>
      </w:r>
    </w:p>
  </w:endnote>
  <w:endnote w:id="60">
    <w:p w14:paraId="704D96E3" w14:textId="77777777"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w:t>
      </w:r>
      <w:r w:rsidRPr="00A74917">
        <w:rPr>
          <w:rFonts w:ascii="Times New Roman" w:hAnsi="Times New Roman" w:cs="Times New Roman"/>
          <w:i/>
        </w:rPr>
        <w:t>Ibid</w:t>
      </w:r>
      <w:r w:rsidRPr="00A74917">
        <w:rPr>
          <w:rFonts w:ascii="Times New Roman" w:hAnsi="Times New Roman" w:cs="Times New Roman"/>
        </w:rPr>
        <w:t xml:space="preserve">, pp. 10-12. In addition to the increased provision of legal assistance for victims of domestic violence, the authors report improvements in women’s economic status and demographic trends among the key factors contributing to the decline in the incidence of domestic violence during the analyzed period. </w:t>
      </w:r>
    </w:p>
  </w:endnote>
  <w:endnote w:id="61">
    <w:p w14:paraId="6BA27C98" w14:textId="77777777"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w:t>
      </w:r>
      <w:r w:rsidRPr="00A74917">
        <w:rPr>
          <w:rFonts w:ascii="Times New Roman" w:hAnsi="Times New Roman" w:cs="Times New Roman"/>
          <w:i/>
        </w:rPr>
        <w:t>Ibid</w:t>
      </w:r>
      <w:r w:rsidRPr="00A74917">
        <w:rPr>
          <w:rFonts w:ascii="Times New Roman" w:hAnsi="Times New Roman" w:cs="Times New Roman"/>
        </w:rPr>
        <w:t>.</w:t>
      </w:r>
    </w:p>
  </w:endnote>
  <w:endnote w:id="62">
    <w:p w14:paraId="5392D66B" w14:textId="2D8D0D37" w:rsidR="009B5E03" w:rsidRPr="00A74917" w:rsidRDefault="009B5E03">
      <w:pPr>
        <w:pStyle w:val="EndnoteText"/>
        <w:rPr>
          <w:rFonts w:ascii="Times New Roman" w:hAnsi="Times New Roman" w:cs="Times New Roman"/>
        </w:rPr>
      </w:pPr>
      <w:r w:rsidRPr="00A74917">
        <w:rPr>
          <w:rStyle w:val="EndnoteReference"/>
          <w:rFonts w:ascii="Times New Roman" w:hAnsi="Times New Roman" w:cs="Times New Roman"/>
        </w:rPr>
        <w:endnoteRef/>
      </w:r>
      <w:r w:rsidRPr="00A74917">
        <w:rPr>
          <w:rFonts w:ascii="Times New Roman" w:hAnsi="Times New Roman" w:cs="Times New Roman"/>
        </w:rPr>
        <w:t xml:space="preserve"> See Lou Marano, </w:t>
      </w:r>
      <w:r w:rsidRPr="005C561C">
        <w:rPr>
          <w:rFonts w:ascii="Times New Roman" w:hAnsi="Times New Roman" w:cs="Times New Roman"/>
          <w:i/>
        </w:rPr>
        <w:t>Access to Legal Aid Lowers Domestic Abuse</w:t>
      </w:r>
      <w:r w:rsidRPr="00A74917">
        <w:rPr>
          <w:rFonts w:ascii="Times New Roman" w:hAnsi="Times New Roman" w:cs="Times New Roman"/>
        </w:rPr>
        <w:t xml:space="preserve"> (January 2003), United Press International, available at </w:t>
      </w:r>
      <w:hyperlink r:id="rId20" w:history="1">
        <w:r w:rsidRPr="00A74917">
          <w:rPr>
            <w:rStyle w:val="Hyperlink"/>
            <w:rFonts w:ascii="Times New Roman" w:hAnsi="Times New Roman" w:cs="Times New Roman"/>
          </w:rPr>
          <w:t>http://www.upi.com/Odd_News/2003/01/08/Access-to-legal-aid-lowers-domestic-abuse/UPI-20631042061919/</w:t>
        </w:r>
      </w:hyperlink>
      <w:r w:rsidRPr="00A74917">
        <w:rPr>
          <w:rFonts w:ascii="Times New Roman" w:hAnsi="Times New Roman" w:cs="Times New Roman"/>
        </w:rPr>
        <w:t xml:space="preserve">. </w:t>
      </w:r>
    </w:p>
  </w:endnote>
  <w:endnote w:id="63">
    <w:p w14:paraId="18EF80EB" w14:textId="7359F755" w:rsidR="009B5E03" w:rsidRDefault="009B5E03">
      <w:pPr>
        <w:pStyle w:val="EndnoteText"/>
      </w:pPr>
      <w:r>
        <w:rPr>
          <w:rStyle w:val="EndnoteReference"/>
        </w:rPr>
        <w:endnoteRef/>
      </w:r>
      <w:r>
        <w:t xml:space="preserve"> </w:t>
      </w:r>
      <w:r w:rsidRPr="00EE78D7">
        <w:rPr>
          <w:rFonts w:ascii="Times New Roman" w:hAnsi="Times New Roman" w:cs="Times New Roman"/>
        </w:rPr>
        <w:t>See e.g. CBAs of legal aid for the United States.</w:t>
      </w:r>
    </w:p>
  </w:endnote>
  <w:endnote w:id="64">
    <w:p w14:paraId="7265DC11" w14:textId="29DAC20A" w:rsidR="009B5E03" w:rsidRPr="00227DD4" w:rsidRDefault="009B5E03">
      <w:pPr>
        <w:pStyle w:val="EndnoteText"/>
        <w:rPr>
          <w:rFonts w:ascii="Times New Roman" w:hAnsi="Times New Roman" w:cs="Times New Roman"/>
        </w:rPr>
      </w:pPr>
      <w:r w:rsidRPr="00227DD4">
        <w:rPr>
          <w:rStyle w:val="EndnoteReference"/>
          <w:rFonts w:ascii="Times New Roman" w:hAnsi="Times New Roman" w:cs="Times New Roman"/>
        </w:rPr>
        <w:endnoteRef/>
      </w:r>
      <w:r w:rsidRPr="00227DD4">
        <w:rPr>
          <w:rFonts w:ascii="Times New Roman" w:hAnsi="Times New Roman" w:cs="Times New Roman"/>
        </w:rPr>
        <w:t xml:space="preserve"> See Legal Aid Service Providers’ Network, </w:t>
      </w:r>
      <w:r w:rsidRPr="00227DD4">
        <w:rPr>
          <w:rFonts w:ascii="Times New Roman" w:hAnsi="Times New Roman" w:cs="Times New Roman"/>
          <w:i/>
        </w:rPr>
        <w:t>Cost Benefit Analysis of the Uganda National Legal Aid Policy</w:t>
      </w:r>
      <w:r>
        <w:rPr>
          <w:rFonts w:ascii="Times New Roman" w:hAnsi="Times New Roman" w:cs="Times New Roman"/>
          <w:i/>
        </w:rPr>
        <w:t xml:space="preserve"> </w:t>
      </w:r>
      <w:r>
        <w:rPr>
          <w:rFonts w:ascii="Times New Roman" w:hAnsi="Times New Roman" w:cs="Times New Roman"/>
        </w:rPr>
        <w:t>(May 2016), available at [</w:t>
      </w:r>
      <w:r w:rsidRPr="00227DD4">
        <w:rPr>
          <w:rFonts w:ascii="Times New Roman" w:hAnsi="Times New Roman" w:cs="Times New Roman"/>
          <w:highlight w:val="yellow"/>
        </w:rPr>
        <w:t>link</w:t>
      </w:r>
      <w:r>
        <w:rPr>
          <w:rFonts w:ascii="Times New Roman" w:hAnsi="Times New Roman" w:cs="Times New Roman"/>
        </w:rPr>
        <w:t>]</w:t>
      </w:r>
    </w:p>
  </w:endnote>
  <w:endnote w:id="65">
    <w:p w14:paraId="37781DD3" w14:textId="77777777" w:rsidR="009B5E03" w:rsidRPr="00F439CB" w:rsidRDefault="009B5E03" w:rsidP="00990736">
      <w:pPr>
        <w:pStyle w:val="EndnoteText"/>
        <w:rPr>
          <w:rFonts w:ascii="Times New Roman" w:hAnsi="Times New Roman" w:cs="Times New Roman"/>
        </w:rPr>
      </w:pPr>
      <w:r>
        <w:rPr>
          <w:rStyle w:val="EndnoteReference"/>
        </w:rPr>
        <w:endnoteRef/>
      </w:r>
      <w:r>
        <w:t xml:space="preserve"> </w:t>
      </w:r>
      <w:r>
        <w:rPr>
          <w:rFonts w:ascii="Times New Roman" w:hAnsi="Times New Roman" w:cs="Times New Roman"/>
        </w:rPr>
        <w:t xml:space="preserve">A paralegal is generally referred to a person who is not a fully qualified lawyer, but capable of providing some or all of the services that are provided by fully qualified lawyers. The reliance of paralegals as legal aid providers has been growing in many regions of the world, particularly in developing African countries. See generally the Kampala </w:t>
      </w:r>
      <w:r w:rsidRPr="00F439CB">
        <w:rPr>
          <w:rFonts w:ascii="Times New Roman" w:hAnsi="Times New Roman" w:cs="Times New Roman"/>
        </w:rPr>
        <w:t>Declaration on Community Paralegals, available at [</w:t>
      </w:r>
      <w:r w:rsidRPr="00F439CB">
        <w:rPr>
          <w:rFonts w:ascii="Times New Roman" w:hAnsi="Times New Roman" w:cs="Times New Roman"/>
          <w:highlight w:val="yellow"/>
        </w:rPr>
        <w:t>link</w:t>
      </w:r>
      <w:r w:rsidRPr="00F439CB">
        <w:rPr>
          <w:rFonts w:ascii="Times New Roman" w:hAnsi="Times New Roman" w:cs="Times New Roman"/>
        </w:rPr>
        <w:t>]</w:t>
      </w:r>
    </w:p>
  </w:endnote>
  <w:endnote w:id="66">
    <w:p w14:paraId="7D49A8F4" w14:textId="26BE4ED8" w:rsidR="009B5E03" w:rsidRDefault="009B5E03">
      <w:pPr>
        <w:pStyle w:val="EndnoteText"/>
      </w:pPr>
      <w:r w:rsidRPr="00F439CB">
        <w:rPr>
          <w:rStyle w:val="EndnoteReference"/>
          <w:rFonts w:ascii="Times New Roman" w:hAnsi="Times New Roman" w:cs="Times New Roman"/>
        </w:rPr>
        <w:endnoteRef/>
      </w:r>
      <w:r w:rsidRPr="00F439CB">
        <w:rPr>
          <w:rFonts w:ascii="Times New Roman" w:hAnsi="Times New Roman" w:cs="Times New Roman"/>
        </w:rPr>
        <w:t xml:space="preserve"> Supra note 64, p.4.</w:t>
      </w:r>
      <w:r>
        <w:t xml:space="preserve"> </w:t>
      </w:r>
    </w:p>
  </w:endnote>
  <w:endnote w:id="67">
    <w:p w14:paraId="11B29C96" w14:textId="0A9DAC05" w:rsidR="009B5E03" w:rsidRDefault="009B5E03">
      <w:pPr>
        <w:pStyle w:val="EndnoteText"/>
      </w:pPr>
      <w:r>
        <w:rPr>
          <w:rStyle w:val="EndnoteReference"/>
        </w:rPr>
        <w:endnoteRef/>
      </w:r>
      <w:r>
        <w:t xml:space="preserve"> </w:t>
      </w:r>
      <w:r w:rsidRPr="000A07EC">
        <w:rPr>
          <w:rFonts w:ascii="Times New Roman" w:hAnsi="Times New Roman" w:cs="Times New Roman"/>
        </w:rPr>
        <w:t>See generally Kampala Declaration on Community Paralegals.</w:t>
      </w:r>
      <w:r>
        <w:t xml:space="preserve"> </w:t>
      </w:r>
    </w:p>
  </w:endnote>
  <w:endnote w:id="68">
    <w:p w14:paraId="21A3B53D" w14:textId="77777777" w:rsidR="009B5E03" w:rsidRDefault="009B5E03" w:rsidP="0038653D">
      <w:pPr>
        <w:pStyle w:val="EndnoteText"/>
      </w:pPr>
      <w:r w:rsidRPr="00E659EC">
        <w:rPr>
          <w:rStyle w:val="EndnoteReference"/>
          <w:rFonts w:ascii="Times New Roman" w:hAnsi="Times New Roman" w:cs="Times New Roman"/>
        </w:rPr>
        <w:endnoteRef/>
      </w:r>
      <w:r w:rsidRPr="00E659EC">
        <w:rPr>
          <w:rFonts w:ascii="Times New Roman" w:hAnsi="Times New Roman" w:cs="Times New Roman"/>
        </w:rPr>
        <w:t xml:space="preserve"> See e.g. Open Society Foundations and United Nations Development Programme, </w:t>
      </w:r>
      <w:r w:rsidRPr="00E659EC">
        <w:rPr>
          <w:rFonts w:ascii="Times New Roman" w:hAnsi="Times New Roman" w:cs="Times New Roman"/>
          <w:i/>
        </w:rPr>
        <w:t>The Socioeconomic Impact of Pretrial Detention</w:t>
      </w:r>
      <w:r w:rsidRPr="00E659EC">
        <w:rPr>
          <w:rFonts w:ascii="Times New Roman" w:hAnsi="Times New Roman" w:cs="Times New Roman"/>
        </w:rPr>
        <w:t xml:space="preserve">, available at </w:t>
      </w:r>
      <w:hyperlink r:id="rId21" w:tgtFrame="_blank" w:history="1">
        <w:r w:rsidRPr="00E659EC">
          <w:rPr>
            <w:rStyle w:val="Hyperlink"/>
            <w:rFonts w:ascii="Times New Roman" w:hAnsi="Times New Roman" w:cs="Times New Roman"/>
            <w:color w:val="1155CC"/>
            <w:shd w:val="clear" w:color="auto" w:fill="FFFFFF"/>
          </w:rPr>
          <w:t>https://www.un.org/ruleoflaw/files/Socioeconomic%20impact%20of%20PTD_Sept%2010%202010_Final.pdf</w:t>
        </w:r>
      </w:hyperlink>
      <w:r>
        <w:t xml:space="preserve"> </w:t>
      </w:r>
    </w:p>
  </w:endnote>
  <w:endnote w:id="69">
    <w:p w14:paraId="161CE7F2" w14:textId="77777777" w:rsidR="009B5E03" w:rsidRPr="00C3304B" w:rsidRDefault="009B5E03" w:rsidP="00990736">
      <w:pPr>
        <w:pStyle w:val="EndnoteText"/>
        <w:rPr>
          <w:rFonts w:ascii="Times New Roman" w:hAnsi="Times New Roman" w:cs="Times New Roman"/>
        </w:rPr>
      </w:pPr>
      <w:r w:rsidRPr="00C3304B">
        <w:rPr>
          <w:rStyle w:val="EndnoteReference"/>
          <w:rFonts w:ascii="Times New Roman" w:hAnsi="Times New Roman" w:cs="Times New Roman"/>
        </w:rPr>
        <w:endnoteRef/>
      </w:r>
      <w:r w:rsidRPr="00C3304B">
        <w:rPr>
          <w:rFonts w:ascii="Times New Roman" w:hAnsi="Times New Roman" w:cs="Times New Roman"/>
        </w:rPr>
        <w:t xml:space="preserve"> See e.g. Vera Institute of Justice, </w:t>
      </w:r>
      <w:r w:rsidRPr="00C3304B">
        <w:rPr>
          <w:rFonts w:ascii="Times New Roman" w:hAnsi="Times New Roman" w:cs="Times New Roman"/>
          <w:i/>
        </w:rPr>
        <w:t>A Guide to Calculating Justice-System Marginal Costs</w:t>
      </w:r>
      <w:r w:rsidRPr="00C3304B">
        <w:rPr>
          <w:rFonts w:ascii="Times New Roman" w:hAnsi="Times New Roman" w:cs="Times New Roman"/>
        </w:rPr>
        <w:t xml:space="preserve"> (May 2013), </w:t>
      </w:r>
    </w:p>
  </w:endnote>
  <w:endnote w:id="70">
    <w:p w14:paraId="6DFADC8B" w14:textId="0BE1B85C" w:rsidR="009B5E03" w:rsidRPr="00E659EC" w:rsidRDefault="009B5E03" w:rsidP="00990736">
      <w:pPr>
        <w:pStyle w:val="EndnoteText"/>
        <w:rPr>
          <w:rFonts w:ascii="Times New Roman" w:hAnsi="Times New Roman" w:cs="Times New Roman"/>
        </w:rPr>
      </w:pPr>
      <w:r>
        <w:rPr>
          <w:rStyle w:val="EndnoteReference"/>
        </w:rPr>
        <w:endnoteRef/>
      </w:r>
      <w:r>
        <w:t xml:space="preserve"> </w:t>
      </w:r>
      <w:r>
        <w:rPr>
          <w:rFonts w:ascii="Times New Roman" w:hAnsi="Times New Roman" w:cs="Times New Roman"/>
        </w:rPr>
        <w:t>Although</w:t>
      </w:r>
      <w:r w:rsidRPr="00C21930">
        <w:rPr>
          <w:rFonts w:ascii="Times New Roman" w:hAnsi="Times New Roman" w:cs="Times New Roman"/>
        </w:rPr>
        <w:t xml:space="preserve"> it is </w:t>
      </w:r>
      <w:r>
        <w:rPr>
          <w:rFonts w:ascii="Times New Roman" w:hAnsi="Times New Roman" w:cs="Times New Roman"/>
        </w:rPr>
        <w:t>possible</w:t>
      </w:r>
      <w:r w:rsidRPr="00C21930">
        <w:rPr>
          <w:rFonts w:ascii="Times New Roman" w:hAnsi="Times New Roman" w:cs="Times New Roman"/>
        </w:rPr>
        <w:t xml:space="preserve"> that the available data and evidence </w:t>
      </w:r>
      <w:r>
        <w:rPr>
          <w:rFonts w:ascii="Times New Roman" w:hAnsi="Times New Roman" w:cs="Times New Roman"/>
        </w:rPr>
        <w:t>could have constrained</w:t>
      </w:r>
      <w:r w:rsidRPr="00C21930">
        <w:rPr>
          <w:rFonts w:ascii="Times New Roman" w:hAnsi="Times New Roman" w:cs="Times New Roman"/>
        </w:rPr>
        <w:t xml:space="preserve"> the </w:t>
      </w:r>
      <w:r>
        <w:rPr>
          <w:rFonts w:ascii="Times New Roman" w:hAnsi="Times New Roman" w:cs="Times New Roman"/>
        </w:rPr>
        <w:t xml:space="preserve">authors from developing a more robust cost-benefit assessment, there is very little corroborative evidence on the choices behind the key model parameters, </w:t>
      </w:r>
      <w:r w:rsidRPr="00E659EC">
        <w:rPr>
          <w:rFonts w:ascii="Times New Roman" w:hAnsi="Times New Roman" w:cs="Times New Roman"/>
        </w:rPr>
        <w:t>as well as the model’s assumptions</w:t>
      </w:r>
      <w:r>
        <w:rPr>
          <w:rFonts w:ascii="Times New Roman" w:hAnsi="Times New Roman" w:cs="Times New Roman"/>
        </w:rPr>
        <w:t xml:space="preserve">. </w:t>
      </w:r>
      <w:r w:rsidRPr="00E659EC">
        <w:rPr>
          <w:rFonts w:ascii="Times New Roman" w:hAnsi="Times New Roman" w:cs="Times New Roman"/>
        </w:rPr>
        <w:t xml:space="preserve"> </w:t>
      </w:r>
    </w:p>
  </w:endnote>
  <w:endnote w:id="71">
    <w:p w14:paraId="6A971255" w14:textId="6953C559" w:rsidR="009B5E03" w:rsidRPr="000F60B8" w:rsidRDefault="009B5E03">
      <w:pPr>
        <w:pStyle w:val="EndnoteText"/>
        <w:rPr>
          <w:rFonts w:ascii="Times New Roman" w:hAnsi="Times New Roman" w:cs="Times New Roman"/>
        </w:rPr>
      </w:pPr>
      <w:r w:rsidRPr="000F60B8">
        <w:rPr>
          <w:rStyle w:val="EndnoteReference"/>
          <w:rFonts w:ascii="Times New Roman" w:hAnsi="Times New Roman" w:cs="Times New Roman"/>
        </w:rPr>
        <w:endnoteRef/>
      </w:r>
      <w:r w:rsidRPr="000F60B8">
        <w:rPr>
          <w:rFonts w:ascii="Times New Roman" w:hAnsi="Times New Roman" w:cs="Times New Roman"/>
        </w:rPr>
        <w:t xml:space="preserve"> </w:t>
      </w:r>
    </w:p>
  </w:endnote>
  <w:endnote w:id="72">
    <w:p w14:paraId="65D86770" w14:textId="701857E0" w:rsidR="009B5E03" w:rsidRPr="000F60B8" w:rsidRDefault="009B5E03">
      <w:pPr>
        <w:pStyle w:val="EndnoteText"/>
        <w:rPr>
          <w:rFonts w:ascii="Times New Roman" w:hAnsi="Times New Roman" w:cs="Times New Roman"/>
        </w:rPr>
      </w:pPr>
      <w:r w:rsidRPr="000F60B8">
        <w:rPr>
          <w:rStyle w:val="EndnoteReference"/>
          <w:rFonts w:ascii="Times New Roman" w:hAnsi="Times New Roman" w:cs="Times New Roman"/>
        </w:rPr>
        <w:endnoteRef/>
      </w:r>
      <w:r w:rsidRPr="000F60B8">
        <w:rPr>
          <w:rFonts w:ascii="Times New Roman" w:hAnsi="Times New Roman" w:cs="Times New Roman"/>
        </w:rPr>
        <w:t xml:space="preserve"> </w:t>
      </w:r>
    </w:p>
  </w:endnote>
  <w:endnote w:id="73">
    <w:p w14:paraId="6FAA6559" w14:textId="2E0524CB" w:rsidR="009B5E03" w:rsidRPr="000F60B8" w:rsidRDefault="009B5E03">
      <w:pPr>
        <w:pStyle w:val="EndnoteText"/>
        <w:rPr>
          <w:rFonts w:ascii="Times New Roman" w:hAnsi="Times New Roman" w:cs="Times New Roman"/>
        </w:rPr>
      </w:pPr>
      <w:r w:rsidRPr="000F60B8">
        <w:rPr>
          <w:rStyle w:val="EndnoteReference"/>
          <w:rFonts w:ascii="Times New Roman" w:hAnsi="Times New Roman" w:cs="Times New Roman"/>
        </w:rPr>
        <w:endnoteRef/>
      </w:r>
      <w:r w:rsidRPr="000F60B8">
        <w:rPr>
          <w:rFonts w:ascii="Times New Roman" w:hAnsi="Times New Roman" w:cs="Times New Roman"/>
        </w:rPr>
        <w:t xml:space="preserve"> </w:t>
      </w:r>
    </w:p>
  </w:endnote>
  <w:endnote w:id="74">
    <w:p w14:paraId="72D546AC" w14:textId="785F4FB7" w:rsidR="009B5E03" w:rsidRDefault="009B5E03">
      <w:pPr>
        <w:pStyle w:val="EndnoteText"/>
      </w:pPr>
      <w:r w:rsidRPr="000F60B8">
        <w:rPr>
          <w:rStyle w:val="EndnoteReference"/>
          <w:rFonts w:ascii="Times New Roman" w:hAnsi="Times New Roman" w:cs="Times New Roman"/>
        </w:rPr>
        <w:endnoteRef/>
      </w:r>
      <w:r w:rsidRPr="000F60B8">
        <w:rPr>
          <w:rFonts w:ascii="Times New Roman" w:hAnsi="Times New Roman" w:cs="Times New Roman"/>
        </w:rPr>
        <w:t xml:space="preserve"> See generally Sandefur L. Rebecca, The Impact of Counsel: An Analysis of Empirical Evidence (November 2010)</w:t>
      </w:r>
      <w:r>
        <w:rPr>
          <w:rFonts w:ascii="Times New Roman" w:hAnsi="Times New Roman" w:cs="Times New Roman"/>
        </w:rPr>
        <w:t xml:space="preserve">, available at </w:t>
      </w:r>
      <w:r w:rsidRPr="000F60B8">
        <w:rPr>
          <w:rFonts w:ascii="Times New Roman" w:hAnsi="Times New Roman" w:cs="Times New Roman"/>
        </w:rPr>
        <w:t>https://digitalcommons.law.seattleu.edu/cgi/viewcontent.cgi?referer=https://www.google.com/&amp;httpsredir=1&amp;article=1076&amp;context=sjsj</w:t>
      </w:r>
      <w:r>
        <w:rPr>
          <w:rFonts w:ascii="Times New Roman" w:hAnsi="Times New Roman" w:cs="Times New Roman"/>
        </w:rPr>
        <w:t xml:space="preserve"> ; See also Albiston R. Catherine and Sandefur L. Rebecca, Expanding the Empirical Study of Access to Justice (2013), available at   </w:t>
      </w:r>
      <w:hyperlink r:id="rId22" w:history="1">
        <w:r w:rsidRPr="00760875">
          <w:rPr>
            <w:rStyle w:val="Hyperlink"/>
            <w:rFonts w:ascii="Times New Roman" w:hAnsi="Times New Roman" w:cs="Times New Roman"/>
          </w:rPr>
          <w:t>https://pdfs.semanticscholar.org/2ad2/50f039cb6ace686944e917a984d662d2bb62.pdf</w:t>
        </w:r>
      </w:hyperlink>
      <w:r>
        <w:rPr>
          <w:rFonts w:ascii="Times New Roman" w:hAnsi="Times New Roman" w:cs="Times New Roman"/>
        </w:rPr>
        <w:t xml:space="preserve"> </w:t>
      </w:r>
    </w:p>
  </w:endnote>
  <w:endnote w:id="75">
    <w:p w14:paraId="39BB6A3C" w14:textId="77777777" w:rsidR="009B5E03" w:rsidRPr="005E1FEB" w:rsidRDefault="009B5E03" w:rsidP="005F183C">
      <w:pPr>
        <w:pStyle w:val="EndnoteText"/>
        <w:rPr>
          <w:rFonts w:ascii="Times New Roman" w:hAnsi="Times New Roman" w:cs="Times New Roman"/>
        </w:rPr>
      </w:pPr>
      <w:r>
        <w:rPr>
          <w:rStyle w:val="EndnoteReference"/>
        </w:rPr>
        <w:endnoteRef/>
      </w:r>
      <w:r>
        <w:t xml:space="preserve"> </w:t>
      </w:r>
      <w:r w:rsidRPr="005E1FEB">
        <w:rPr>
          <w:rFonts w:ascii="Times New Roman" w:hAnsi="Times New Roman" w:cs="Times New Roman"/>
        </w:rPr>
        <w:t>PricewaterhouseCoopers’</w:t>
      </w:r>
      <w:r>
        <w:rPr>
          <w:rFonts w:ascii="Times New Roman" w:hAnsi="Times New Roman" w:cs="Times New Roman"/>
        </w:rPr>
        <w:t xml:space="preserve">. 2009. Economic Value of Legal Aid. Analysis in relation to Commonwealth funded matters with a focus on family law, available at </w:t>
      </w:r>
      <w:hyperlink r:id="rId23" w:history="1">
        <w:r w:rsidRPr="00D86B04">
          <w:rPr>
            <w:rStyle w:val="Hyperlink"/>
            <w:rFonts w:ascii="Times New Roman" w:hAnsi="Times New Roman" w:cs="Times New Roman"/>
          </w:rPr>
          <w:t>http://www.legalaidact.org.au/pdf/economic_value_of_legalaid.pdf</w:t>
        </w:r>
      </w:hyperlink>
      <w:r>
        <w:rPr>
          <w:rFonts w:ascii="Times New Roman" w:hAnsi="Times New Roman" w:cs="Times New Roman"/>
        </w:rPr>
        <w:t xml:space="preserve"> </w:t>
      </w:r>
    </w:p>
  </w:endnote>
  <w:endnote w:id="76">
    <w:p w14:paraId="42C2C64D" w14:textId="70D3C378" w:rsidR="009B5E03" w:rsidRPr="0016488E" w:rsidRDefault="009B5E03">
      <w:pPr>
        <w:pStyle w:val="EndnoteText"/>
        <w:rPr>
          <w:rFonts w:ascii="Times New Roman" w:hAnsi="Times New Roman" w:cs="Times New Roman"/>
        </w:rPr>
      </w:pPr>
      <w:r w:rsidRPr="0016488E">
        <w:rPr>
          <w:rStyle w:val="EndnoteReference"/>
          <w:rFonts w:ascii="Times New Roman" w:hAnsi="Times New Roman" w:cs="Times New Roman"/>
        </w:rPr>
        <w:endnoteRef/>
      </w:r>
      <w:r w:rsidRPr="0016488E">
        <w:rPr>
          <w:rFonts w:ascii="Times New Roman" w:hAnsi="Times New Roman" w:cs="Times New Roman"/>
        </w:rPr>
        <w:t xml:space="preserve"> </w:t>
      </w:r>
      <w:r w:rsidRPr="005E2E8B">
        <w:rPr>
          <w:rFonts w:ascii="Times New Roman" w:hAnsi="Times New Roman" w:cs="Times New Roman"/>
          <w:i/>
        </w:rPr>
        <w:t>Ibid.</w:t>
      </w:r>
      <w:r w:rsidRPr="0016488E">
        <w:rPr>
          <w:rFonts w:ascii="Times New Roman" w:hAnsi="Times New Roman" w:cs="Times New Roman"/>
        </w:rPr>
        <w:t xml:space="preserve"> </w:t>
      </w:r>
    </w:p>
  </w:endnote>
  <w:endnote w:id="77">
    <w:p w14:paraId="0648348B" w14:textId="021AE036" w:rsidR="009B5E03" w:rsidRPr="0016488E" w:rsidRDefault="009B5E03">
      <w:pPr>
        <w:pStyle w:val="EndnoteText"/>
        <w:rPr>
          <w:rFonts w:ascii="Times New Roman" w:hAnsi="Times New Roman" w:cs="Times New Roman"/>
        </w:rPr>
      </w:pPr>
      <w:r w:rsidRPr="0016488E">
        <w:rPr>
          <w:rStyle w:val="EndnoteReference"/>
          <w:rFonts w:ascii="Times New Roman" w:hAnsi="Times New Roman" w:cs="Times New Roman"/>
        </w:rPr>
        <w:endnoteRef/>
      </w:r>
      <w:r w:rsidRPr="005E2E8B">
        <w:rPr>
          <w:rFonts w:ascii="Times New Roman" w:hAnsi="Times New Roman" w:cs="Times New Roman"/>
          <w:i/>
        </w:rPr>
        <w:t xml:space="preserve"> Ibid</w:t>
      </w:r>
      <w:r w:rsidRPr="0016488E">
        <w:rPr>
          <w:rFonts w:ascii="Times New Roman" w:hAnsi="Times New Roman" w:cs="Times New Roman"/>
        </w:rPr>
        <w:t xml:space="preserve">. </w:t>
      </w:r>
    </w:p>
  </w:endnote>
  <w:endnote w:id="78">
    <w:p w14:paraId="33510CC6" w14:textId="77777777" w:rsidR="009B5E03" w:rsidRPr="0016488E" w:rsidRDefault="009B5E03" w:rsidP="007F7716">
      <w:pPr>
        <w:pStyle w:val="EndnoteText"/>
        <w:rPr>
          <w:rFonts w:ascii="Times New Roman" w:hAnsi="Times New Roman" w:cs="Times New Roman"/>
        </w:rPr>
      </w:pPr>
      <w:r w:rsidRPr="0016488E">
        <w:rPr>
          <w:rStyle w:val="EndnoteReference"/>
          <w:rFonts w:ascii="Times New Roman" w:hAnsi="Times New Roman" w:cs="Times New Roman"/>
        </w:rPr>
        <w:endnoteRef/>
      </w:r>
      <w:r w:rsidRPr="0016488E">
        <w:rPr>
          <w:rFonts w:ascii="Times New Roman" w:hAnsi="Times New Roman" w:cs="Times New Roman"/>
        </w:rPr>
        <w:t xml:space="preserve"> </w:t>
      </w:r>
      <w:r w:rsidRPr="005E2E8B">
        <w:rPr>
          <w:rFonts w:ascii="Times New Roman" w:hAnsi="Times New Roman" w:cs="Times New Roman"/>
          <w:i/>
        </w:rPr>
        <w:t>Ibid,</w:t>
      </w:r>
      <w:r w:rsidRPr="0016488E">
        <w:rPr>
          <w:rFonts w:ascii="Times New Roman" w:hAnsi="Times New Roman" w:cs="Times New Roman"/>
        </w:rPr>
        <w:t xml:space="preserve"> pp. 32-34.</w:t>
      </w:r>
    </w:p>
  </w:endnote>
  <w:endnote w:id="79">
    <w:p w14:paraId="6EA31F4D" w14:textId="126A649F" w:rsidR="009B5E03" w:rsidRDefault="009B5E03">
      <w:pPr>
        <w:pStyle w:val="EndnoteText"/>
      </w:pPr>
      <w:r w:rsidRPr="0016488E">
        <w:rPr>
          <w:rStyle w:val="EndnoteReference"/>
          <w:rFonts w:ascii="Times New Roman" w:hAnsi="Times New Roman" w:cs="Times New Roman"/>
        </w:rPr>
        <w:endnoteRef/>
      </w:r>
      <w:r w:rsidRPr="0016488E">
        <w:rPr>
          <w:rFonts w:ascii="Times New Roman" w:hAnsi="Times New Roman" w:cs="Times New Roman"/>
        </w:rPr>
        <w:t xml:space="preserve"> See also </w:t>
      </w:r>
      <w:r>
        <w:rPr>
          <w:rFonts w:ascii="Times New Roman" w:hAnsi="Times New Roman" w:cs="Times New Roman"/>
        </w:rPr>
        <w:t xml:space="preserve">Australian Government. 2009. </w:t>
      </w:r>
      <w:r w:rsidRPr="0016488E">
        <w:rPr>
          <w:rFonts w:ascii="Times New Roman" w:hAnsi="Times New Roman" w:cs="Times New Roman"/>
        </w:rPr>
        <w:t>Productivity Commission</w:t>
      </w:r>
      <w:r>
        <w:rPr>
          <w:rFonts w:ascii="Times New Roman" w:hAnsi="Times New Roman" w:cs="Times New Roman"/>
        </w:rPr>
        <w:t xml:space="preserve">. Inquiry Report, Volume 2, pp. 1060-1062 on a review of the study and issues with its assumptions, available at </w:t>
      </w:r>
      <w:hyperlink r:id="rId24" w:history="1">
        <w:r w:rsidRPr="00D86B04">
          <w:rPr>
            <w:rStyle w:val="Hyperlink"/>
            <w:rFonts w:ascii="Times New Roman" w:hAnsi="Times New Roman" w:cs="Times New Roman"/>
          </w:rPr>
          <w:t>https://www.pc.gov.au/inquiries/completed/access-justice/report/access-justice-volume2.pdf</w:t>
        </w:r>
      </w:hyperlink>
      <w:r>
        <w:rPr>
          <w:rFonts w:ascii="Times New Roman" w:hAnsi="Times New Roman"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42995" w14:textId="77777777" w:rsidR="009B5E03" w:rsidRDefault="009B5E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444166"/>
      <w:docPartObj>
        <w:docPartGallery w:val="Page Numbers (Bottom of Page)"/>
        <w:docPartUnique/>
      </w:docPartObj>
    </w:sdtPr>
    <w:sdtEndPr>
      <w:rPr>
        <w:rFonts w:ascii="Times New Roman" w:hAnsi="Times New Roman" w:cs="Times New Roman"/>
        <w:noProof/>
      </w:rPr>
    </w:sdtEndPr>
    <w:sdtContent>
      <w:p w14:paraId="0F95989D" w14:textId="1F5A7BBB" w:rsidR="009B5E03" w:rsidRPr="004D65C3" w:rsidRDefault="009B5E03">
        <w:pPr>
          <w:pStyle w:val="Footer"/>
          <w:jc w:val="right"/>
          <w:rPr>
            <w:rFonts w:ascii="Times New Roman" w:hAnsi="Times New Roman" w:cs="Times New Roman"/>
          </w:rPr>
        </w:pPr>
        <w:r w:rsidRPr="004D65C3">
          <w:rPr>
            <w:rFonts w:ascii="Times New Roman" w:hAnsi="Times New Roman" w:cs="Times New Roman"/>
          </w:rPr>
          <w:fldChar w:fldCharType="begin"/>
        </w:r>
        <w:r w:rsidRPr="004D65C3">
          <w:rPr>
            <w:rFonts w:ascii="Times New Roman" w:hAnsi="Times New Roman" w:cs="Times New Roman"/>
          </w:rPr>
          <w:instrText xml:space="preserve"> PAGE   \* MERGEFORMAT </w:instrText>
        </w:r>
        <w:r w:rsidRPr="004D65C3">
          <w:rPr>
            <w:rFonts w:ascii="Times New Roman" w:hAnsi="Times New Roman" w:cs="Times New Roman"/>
          </w:rPr>
          <w:fldChar w:fldCharType="separate"/>
        </w:r>
        <w:r w:rsidR="00121100">
          <w:rPr>
            <w:rFonts w:ascii="Times New Roman" w:hAnsi="Times New Roman" w:cs="Times New Roman"/>
            <w:noProof/>
          </w:rPr>
          <w:t>16</w:t>
        </w:r>
        <w:r w:rsidRPr="004D65C3">
          <w:rPr>
            <w:rFonts w:ascii="Times New Roman" w:hAnsi="Times New Roman" w:cs="Times New Roman"/>
            <w:noProof/>
          </w:rPr>
          <w:fldChar w:fldCharType="end"/>
        </w:r>
      </w:p>
    </w:sdtContent>
  </w:sdt>
  <w:p w14:paraId="790C6D1D" w14:textId="77777777" w:rsidR="009B5E03" w:rsidRDefault="009B5E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61CF17" w14:textId="77777777" w:rsidR="009B5E03" w:rsidRDefault="009B5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F34F9" w14:textId="77777777" w:rsidR="009B5E03" w:rsidRDefault="009B5E03" w:rsidP="00077AA8">
      <w:pPr>
        <w:spacing w:after="0" w:line="240" w:lineRule="auto"/>
      </w:pPr>
      <w:r>
        <w:separator/>
      </w:r>
    </w:p>
  </w:footnote>
  <w:footnote w:type="continuationSeparator" w:id="0">
    <w:p w14:paraId="1D57E493" w14:textId="77777777" w:rsidR="009B5E03" w:rsidRDefault="009B5E03" w:rsidP="00077AA8">
      <w:pPr>
        <w:spacing w:after="0" w:line="240" w:lineRule="auto"/>
      </w:pPr>
      <w:r>
        <w:continuationSeparator/>
      </w:r>
    </w:p>
  </w:footnote>
  <w:footnote w:id="1">
    <w:p w14:paraId="6744B391" w14:textId="0AE97687" w:rsidR="009B5E03" w:rsidRPr="001C3D33" w:rsidRDefault="009B5E03" w:rsidP="00746A43">
      <w:pPr>
        <w:pStyle w:val="FootnoteText"/>
        <w:rPr>
          <w:rFonts w:ascii="Times New Roman" w:hAnsi="Times New Roman" w:cs="Times New Roman"/>
        </w:rPr>
      </w:pPr>
      <w:r w:rsidRPr="001C3D33">
        <w:rPr>
          <w:rStyle w:val="FootnoteReference"/>
          <w:rFonts w:ascii="Times New Roman" w:hAnsi="Times New Roman" w:cs="Times New Roman"/>
        </w:rPr>
        <w:footnoteRef/>
      </w:r>
      <w:r w:rsidRPr="001C3D33">
        <w:rPr>
          <w:rFonts w:ascii="Times New Roman" w:hAnsi="Times New Roman" w:cs="Times New Roman"/>
        </w:rPr>
        <w:t xml:space="preserve"> </w:t>
      </w:r>
      <w:r>
        <w:rPr>
          <w:rFonts w:ascii="Times New Roman" w:hAnsi="Times New Roman" w:cs="Times New Roman"/>
        </w:rPr>
        <w:t xml:space="preserve">States that undertook </w:t>
      </w:r>
      <w:r w:rsidRPr="001C3D33">
        <w:rPr>
          <w:rFonts w:ascii="Times New Roman" w:hAnsi="Times New Roman" w:cs="Times New Roman"/>
        </w:rPr>
        <w:t xml:space="preserve">economic impact analysis </w:t>
      </w:r>
      <w:r>
        <w:rPr>
          <w:rFonts w:ascii="Times New Roman" w:hAnsi="Times New Roman" w:cs="Times New Roman"/>
        </w:rPr>
        <w:t xml:space="preserve">of their legal aid systems </w:t>
      </w:r>
      <w:r w:rsidRPr="001C3D33">
        <w:rPr>
          <w:rFonts w:ascii="Times New Roman" w:hAnsi="Times New Roman" w:cs="Times New Roman"/>
        </w:rPr>
        <w:t xml:space="preserve">include Alaska, Arizona, Arkansas, California, Florida, Georgia, Iowa, Illinois, Louisiana, Maryland, Massachusetts, New Hampshire, New York, North Carolina, Ohio, Oklahoma, Pennsylvania, Tennessee, Texas, and Virginia. </w:t>
      </w:r>
      <w:r>
        <w:rPr>
          <w:rFonts w:ascii="Times New Roman" w:hAnsi="Times New Roman" w:cs="Times New Roman"/>
        </w:rPr>
        <w:t xml:space="preserve">In part, the decision to utilize these evidence-based practices was driven by the need to preserve and even extend funding for legal aid programs in times of historic budgetary pressures, by showing decision makers that the work of legal aid services reaches beyond the client served. </w:t>
      </w:r>
    </w:p>
  </w:footnote>
  <w:footnote w:id="2">
    <w:p w14:paraId="642DA5FB" w14:textId="1A5C5D0C" w:rsidR="009B5E03" w:rsidRPr="001354A5" w:rsidRDefault="009B5E03">
      <w:pPr>
        <w:pStyle w:val="FootnoteText"/>
        <w:rPr>
          <w:rFonts w:ascii="Times New Roman" w:hAnsi="Times New Roman" w:cs="Times New Roman"/>
        </w:rPr>
      </w:pPr>
      <w:r w:rsidRPr="001354A5">
        <w:rPr>
          <w:rStyle w:val="FootnoteReference"/>
          <w:rFonts w:ascii="Times New Roman" w:hAnsi="Times New Roman" w:cs="Times New Roman"/>
        </w:rPr>
        <w:footnoteRef/>
      </w:r>
      <w:r w:rsidRPr="001354A5">
        <w:rPr>
          <w:rFonts w:ascii="Times New Roman" w:hAnsi="Times New Roman" w:cs="Times New Roman"/>
        </w:rPr>
        <w:t xml:space="preserve"> The study will be discussed in more detail in the next section. </w:t>
      </w:r>
    </w:p>
  </w:footnote>
  <w:footnote w:id="3">
    <w:p w14:paraId="56712622" w14:textId="77777777" w:rsidR="009B5E03" w:rsidRPr="0023470B" w:rsidRDefault="009B5E03" w:rsidP="00624E2F">
      <w:pPr>
        <w:pStyle w:val="FootnoteText"/>
        <w:rPr>
          <w:rFonts w:ascii="Times New Roman" w:hAnsi="Times New Roman" w:cs="Times New Roman"/>
        </w:rPr>
      </w:pPr>
      <w:r w:rsidRPr="0023470B">
        <w:rPr>
          <w:rStyle w:val="FootnoteReference"/>
          <w:rFonts w:ascii="Times New Roman" w:hAnsi="Times New Roman" w:cs="Times New Roman"/>
        </w:rPr>
        <w:footnoteRef/>
      </w:r>
      <w:r w:rsidRPr="0023470B">
        <w:rPr>
          <w:rFonts w:ascii="Times New Roman" w:hAnsi="Times New Roman" w:cs="Times New Roman"/>
        </w:rPr>
        <w:t xml:space="preserve"> High rates of pre-trial detention are particularly evident in low income countries and states emerging from conflict. According to the Institute for Criminal Policy Research (ICPR), pre-trial detainees account for 86 percent of the prison population in Bolivia, 83 percent in Liberia, and 74 percent in Bangladesh.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0B9E6" w14:textId="77777777" w:rsidR="009B5E03" w:rsidRDefault="009B5E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0558540"/>
      <w:docPartObj>
        <w:docPartGallery w:val="Watermarks"/>
        <w:docPartUnique/>
      </w:docPartObj>
    </w:sdtPr>
    <w:sdtEndPr/>
    <w:sdtContent>
      <w:p w14:paraId="0E12875B" w14:textId="557E66AB" w:rsidR="009B5E03" w:rsidRDefault="00121100">
        <w:pPr>
          <w:pStyle w:val="Header"/>
        </w:pPr>
        <w:r>
          <w:rPr>
            <w:noProof/>
          </w:rPr>
          <w:pict w14:anchorId="703C8D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F8D03" w14:textId="77777777" w:rsidR="009B5E03" w:rsidRDefault="009B5E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0A50"/>
    <w:multiLevelType w:val="hybridMultilevel"/>
    <w:tmpl w:val="94B20766"/>
    <w:lvl w:ilvl="0" w:tplc="AC68C6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7448F"/>
    <w:multiLevelType w:val="hybridMultilevel"/>
    <w:tmpl w:val="29CE3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C74679"/>
    <w:multiLevelType w:val="hybridMultilevel"/>
    <w:tmpl w:val="00228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982DC6"/>
    <w:multiLevelType w:val="hybridMultilevel"/>
    <w:tmpl w:val="C8001A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1E12976"/>
    <w:multiLevelType w:val="hybridMultilevel"/>
    <w:tmpl w:val="16EEE734"/>
    <w:lvl w:ilvl="0" w:tplc="D1F642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946B77"/>
    <w:multiLevelType w:val="hybridMultilevel"/>
    <w:tmpl w:val="02724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DF2527"/>
    <w:multiLevelType w:val="hybridMultilevel"/>
    <w:tmpl w:val="93EA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6D0F4B"/>
    <w:multiLevelType w:val="hybridMultilevel"/>
    <w:tmpl w:val="EA7E8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FA3054"/>
    <w:multiLevelType w:val="hybridMultilevel"/>
    <w:tmpl w:val="D534BA6E"/>
    <w:lvl w:ilvl="0" w:tplc="599894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BD681B"/>
    <w:multiLevelType w:val="hybridMultilevel"/>
    <w:tmpl w:val="A4887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09B624D"/>
    <w:multiLevelType w:val="hybridMultilevel"/>
    <w:tmpl w:val="B95CA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C059F6"/>
    <w:multiLevelType w:val="hybridMultilevel"/>
    <w:tmpl w:val="05A26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2B62192"/>
    <w:multiLevelType w:val="hybridMultilevel"/>
    <w:tmpl w:val="46664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5B402B0"/>
    <w:multiLevelType w:val="hybridMultilevel"/>
    <w:tmpl w:val="B7A4B0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6A0668A"/>
    <w:multiLevelType w:val="hybridMultilevel"/>
    <w:tmpl w:val="5720F6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9B16939"/>
    <w:multiLevelType w:val="hybridMultilevel"/>
    <w:tmpl w:val="DD1CFB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AFB723F"/>
    <w:multiLevelType w:val="hybridMultilevel"/>
    <w:tmpl w:val="45427300"/>
    <w:lvl w:ilvl="0" w:tplc="DD4C31B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3476C6"/>
    <w:multiLevelType w:val="hybridMultilevel"/>
    <w:tmpl w:val="9DAAF6CC"/>
    <w:lvl w:ilvl="0" w:tplc="AE347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291556"/>
    <w:multiLevelType w:val="hybridMultilevel"/>
    <w:tmpl w:val="7920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207AC9"/>
    <w:multiLevelType w:val="hybridMultilevel"/>
    <w:tmpl w:val="99E8E222"/>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2393476"/>
    <w:multiLevelType w:val="hybridMultilevel"/>
    <w:tmpl w:val="B0F437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6172A9D"/>
    <w:multiLevelType w:val="hybridMultilevel"/>
    <w:tmpl w:val="E38055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02EE6"/>
    <w:multiLevelType w:val="hybridMultilevel"/>
    <w:tmpl w:val="BFB03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AD07F5"/>
    <w:multiLevelType w:val="hybridMultilevel"/>
    <w:tmpl w:val="0308C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5CA7E27"/>
    <w:multiLevelType w:val="hybridMultilevel"/>
    <w:tmpl w:val="034249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B726B14"/>
    <w:multiLevelType w:val="hybridMultilevel"/>
    <w:tmpl w:val="6EC4B8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E6D48D1"/>
    <w:multiLevelType w:val="hybridMultilevel"/>
    <w:tmpl w:val="61F094D2"/>
    <w:lvl w:ilvl="0" w:tplc="63D0912A">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1CC2900"/>
    <w:multiLevelType w:val="hybridMultilevel"/>
    <w:tmpl w:val="DEE22A64"/>
    <w:lvl w:ilvl="0" w:tplc="2AB6F2A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2E2331B"/>
    <w:multiLevelType w:val="hybridMultilevel"/>
    <w:tmpl w:val="903606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3F3403F"/>
    <w:multiLevelType w:val="hybridMultilevel"/>
    <w:tmpl w:val="0852A7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nsid w:val="714D76B2"/>
    <w:multiLevelType w:val="hybridMultilevel"/>
    <w:tmpl w:val="F1BA3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472022D"/>
    <w:multiLevelType w:val="hybridMultilevel"/>
    <w:tmpl w:val="715C301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nsid w:val="75755714"/>
    <w:multiLevelType w:val="hybridMultilevel"/>
    <w:tmpl w:val="FCD4D916"/>
    <w:lvl w:ilvl="0" w:tplc="9C9C7D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912181"/>
    <w:multiLevelType w:val="hybridMultilevel"/>
    <w:tmpl w:val="B0B83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8"/>
  </w:num>
  <w:num w:numId="3">
    <w:abstractNumId w:val="19"/>
  </w:num>
  <w:num w:numId="4">
    <w:abstractNumId w:val="30"/>
  </w:num>
  <w:num w:numId="5">
    <w:abstractNumId w:val="27"/>
  </w:num>
  <w:num w:numId="6">
    <w:abstractNumId w:val="3"/>
  </w:num>
  <w:num w:numId="7">
    <w:abstractNumId w:val="22"/>
  </w:num>
  <w:num w:numId="8">
    <w:abstractNumId w:val="14"/>
  </w:num>
  <w:num w:numId="9">
    <w:abstractNumId w:val="8"/>
  </w:num>
  <w:num w:numId="10">
    <w:abstractNumId w:val="33"/>
  </w:num>
  <w:num w:numId="11">
    <w:abstractNumId w:val="21"/>
  </w:num>
  <w:num w:numId="12">
    <w:abstractNumId w:val="5"/>
  </w:num>
  <w:num w:numId="13">
    <w:abstractNumId w:val="26"/>
  </w:num>
  <w:num w:numId="14">
    <w:abstractNumId w:val="1"/>
  </w:num>
  <w:num w:numId="15">
    <w:abstractNumId w:val="2"/>
  </w:num>
  <w:num w:numId="16">
    <w:abstractNumId w:val="10"/>
  </w:num>
  <w:num w:numId="17">
    <w:abstractNumId w:val="9"/>
  </w:num>
  <w:num w:numId="18">
    <w:abstractNumId w:val="25"/>
  </w:num>
  <w:num w:numId="19">
    <w:abstractNumId w:val="11"/>
  </w:num>
  <w:num w:numId="20">
    <w:abstractNumId w:val="28"/>
  </w:num>
  <w:num w:numId="21">
    <w:abstractNumId w:val="32"/>
  </w:num>
  <w:num w:numId="22">
    <w:abstractNumId w:val="23"/>
  </w:num>
  <w:num w:numId="23">
    <w:abstractNumId w:val="16"/>
  </w:num>
  <w:num w:numId="24">
    <w:abstractNumId w:val="12"/>
  </w:num>
  <w:num w:numId="25">
    <w:abstractNumId w:val="17"/>
  </w:num>
  <w:num w:numId="26">
    <w:abstractNumId w:val="7"/>
  </w:num>
  <w:num w:numId="27">
    <w:abstractNumId w:val="24"/>
  </w:num>
  <w:num w:numId="28">
    <w:abstractNumId w:val="20"/>
  </w:num>
  <w:num w:numId="29">
    <w:abstractNumId w:val="4"/>
  </w:num>
  <w:num w:numId="30">
    <w:abstractNumId w:val="0"/>
  </w:num>
  <w:num w:numId="31">
    <w:abstractNumId w:val="13"/>
  </w:num>
  <w:num w:numId="32">
    <w:abstractNumId w:val="29"/>
  </w:num>
  <w:num w:numId="33">
    <w:abstractNumId w:val="15"/>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394"/>
    <w:rsid w:val="0000184C"/>
    <w:rsid w:val="0000285D"/>
    <w:rsid w:val="00003265"/>
    <w:rsid w:val="00003CD6"/>
    <w:rsid w:val="00005BB7"/>
    <w:rsid w:val="00007E73"/>
    <w:rsid w:val="0001165F"/>
    <w:rsid w:val="000126B8"/>
    <w:rsid w:val="0001566B"/>
    <w:rsid w:val="0001659F"/>
    <w:rsid w:val="0001668D"/>
    <w:rsid w:val="00016871"/>
    <w:rsid w:val="00016918"/>
    <w:rsid w:val="00017B73"/>
    <w:rsid w:val="00017B9E"/>
    <w:rsid w:val="00020562"/>
    <w:rsid w:val="00021D5A"/>
    <w:rsid w:val="00023FB2"/>
    <w:rsid w:val="0002496E"/>
    <w:rsid w:val="00025A9E"/>
    <w:rsid w:val="00026A09"/>
    <w:rsid w:val="00026D94"/>
    <w:rsid w:val="00026E33"/>
    <w:rsid w:val="000303B4"/>
    <w:rsid w:val="00030BA4"/>
    <w:rsid w:val="00031472"/>
    <w:rsid w:val="000327F8"/>
    <w:rsid w:val="00034247"/>
    <w:rsid w:val="0003437C"/>
    <w:rsid w:val="000349F5"/>
    <w:rsid w:val="000360F1"/>
    <w:rsid w:val="0003664A"/>
    <w:rsid w:val="00036817"/>
    <w:rsid w:val="000368CE"/>
    <w:rsid w:val="00040CCF"/>
    <w:rsid w:val="00040E1B"/>
    <w:rsid w:val="00041F19"/>
    <w:rsid w:val="00043034"/>
    <w:rsid w:val="0005128E"/>
    <w:rsid w:val="0005197C"/>
    <w:rsid w:val="00051D01"/>
    <w:rsid w:val="00052549"/>
    <w:rsid w:val="00060CD7"/>
    <w:rsid w:val="00061EDA"/>
    <w:rsid w:val="0006244C"/>
    <w:rsid w:val="00062789"/>
    <w:rsid w:val="00065A5B"/>
    <w:rsid w:val="00067587"/>
    <w:rsid w:val="00067F12"/>
    <w:rsid w:val="00070FC5"/>
    <w:rsid w:val="00071CBD"/>
    <w:rsid w:val="00072BB0"/>
    <w:rsid w:val="00074FDD"/>
    <w:rsid w:val="0007550A"/>
    <w:rsid w:val="0007564C"/>
    <w:rsid w:val="00075B80"/>
    <w:rsid w:val="000764EC"/>
    <w:rsid w:val="000779D6"/>
    <w:rsid w:val="00077AA8"/>
    <w:rsid w:val="000800AB"/>
    <w:rsid w:val="00080244"/>
    <w:rsid w:val="000809CF"/>
    <w:rsid w:val="0008110F"/>
    <w:rsid w:val="000813A5"/>
    <w:rsid w:val="000818AF"/>
    <w:rsid w:val="0008285C"/>
    <w:rsid w:val="000845DE"/>
    <w:rsid w:val="00086570"/>
    <w:rsid w:val="000875F9"/>
    <w:rsid w:val="00087AD3"/>
    <w:rsid w:val="0009040A"/>
    <w:rsid w:val="00091CF6"/>
    <w:rsid w:val="000926F9"/>
    <w:rsid w:val="0009472D"/>
    <w:rsid w:val="00096999"/>
    <w:rsid w:val="00096E7B"/>
    <w:rsid w:val="0009751C"/>
    <w:rsid w:val="00097F39"/>
    <w:rsid w:val="000A00F8"/>
    <w:rsid w:val="000A07EC"/>
    <w:rsid w:val="000A17F0"/>
    <w:rsid w:val="000A44B2"/>
    <w:rsid w:val="000A4ACE"/>
    <w:rsid w:val="000A58CA"/>
    <w:rsid w:val="000A6E57"/>
    <w:rsid w:val="000A7474"/>
    <w:rsid w:val="000A7EA3"/>
    <w:rsid w:val="000B03E2"/>
    <w:rsid w:val="000B2376"/>
    <w:rsid w:val="000B3ABC"/>
    <w:rsid w:val="000B3C61"/>
    <w:rsid w:val="000B4D41"/>
    <w:rsid w:val="000B500F"/>
    <w:rsid w:val="000B55F1"/>
    <w:rsid w:val="000B6276"/>
    <w:rsid w:val="000B62F3"/>
    <w:rsid w:val="000B674D"/>
    <w:rsid w:val="000C05C9"/>
    <w:rsid w:val="000C0F9A"/>
    <w:rsid w:val="000C3730"/>
    <w:rsid w:val="000C3BF8"/>
    <w:rsid w:val="000C408B"/>
    <w:rsid w:val="000C4F82"/>
    <w:rsid w:val="000C51B0"/>
    <w:rsid w:val="000C7015"/>
    <w:rsid w:val="000D184D"/>
    <w:rsid w:val="000D193E"/>
    <w:rsid w:val="000D2372"/>
    <w:rsid w:val="000D24E8"/>
    <w:rsid w:val="000D3A46"/>
    <w:rsid w:val="000D4741"/>
    <w:rsid w:val="000D4AD1"/>
    <w:rsid w:val="000D4CA0"/>
    <w:rsid w:val="000D4FAA"/>
    <w:rsid w:val="000D5669"/>
    <w:rsid w:val="000D5CA5"/>
    <w:rsid w:val="000E1999"/>
    <w:rsid w:val="000E3A7C"/>
    <w:rsid w:val="000E5CD1"/>
    <w:rsid w:val="000E68C5"/>
    <w:rsid w:val="000E7250"/>
    <w:rsid w:val="000F491A"/>
    <w:rsid w:val="000F4ABD"/>
    <w:rsid w:val="000F4CBD"/>
    <w:rsid w:val="000F60B8"/>
    <w:rsid w:val="000F7AEA"/>
    <w:rsid w:val="00101AB8"/>
    <w:rsid w:val="001026E5"/>
    <w:rsid w:val="001038F0"/>
    <w:rsid w:val="00104B33"/>
    <w:rsid w:val="00105FB2"/>
    <w:rsid w:val="00110AE1"/>
    <w:rsid w:val="00110B91"/>
    <w:rsid w:val="00111CC4"/>
    <w:rsid w:val="00112662"/>
    <w:rsid w:val="0011290F"/>
    <w:rsid w:val="00113B3A"/>
    <w:rsid w:val="00113C0C"/>
    <w:rsid w:val="00113EA1"/>
    <w:rsid w:val="0011488E"/>
    <w:rsid w:val="00115CB3"/>
    <w:rsid w:val="00120236"/>
    <w:rsid w:val="00121100"/>
    <w:rsid w:val="00123047"/>
    <w:rsid w:val="00124F45"/>
    <w:rsid w:val="001253AD"/>
    <w:rsid w:val="001271C2"/>
    <w:rsid w:val="001305FD"/>
    <w:rsid w:val="001307AF"/>
    <w:rsid w:val="0013105B"/>
    <w:rsid w:val="001327B3"/>
    <w:rsid w:val="001333B0"/>
    <w:rsid w:val="00134371"/>
    <w:rsid w:val="00134B08"/>
    <w:rsid w:val="00134D5E"/>
    <w:rsid w:val="001354A5"/>
    <w:rsid w:val="001370BA"/>
    <w:rsid w:val="00137A5D"/>
    <w:rsid w:val="00137D58"/>
    <w:rsid w:val="001400F6"/>
    <w:rsid w:val="00140C22"/>
    <w:rsid w:val="00141883"/>
    <w:rsid w:val="00142E3C"/>
    <w:rsid w:val="001455CE"/>
    <w:rsid w:val="00146504"/>
    <w:rsid w:val="0014657A"/>
    <w:rsid w:val="00146E70"/>
    <w:rsid w:val="001471EA"/>
    <w:rsid w:val="00147C69"/>
    <w:rsid w:val="0015079E"/>
    <w:rsid w:val="00150E3B"/>
    <w:rsid w:val="00150EF0"/>
    <w:rsid w:val="00151328"/>
    <w:rsid w:val="00151438"/>
    <w:rsid w:val="00151ADB"/>
    <w:rsid w:val="00153F71"/>
    <w:rsid w:val="00160CC1"/>
    <w:rsid w:val="00160DD1"/>
    <w:rsid w:val="0016488E"/>
    <w:rsid w:val="001652BB"/>
    <w:rsid w:val="00165C85"/>
    <w:rsid w:val="00165DC4"/>
    <w:rsid w:val="0016632B"/>
    <w:rsid w:val="00170179"/>
    <w:rsid w:val="00171DB0"/>
    <w:rsid w:val="0017244F"/>
    <w:rsid w:val="001728BD"/>
    <w:rsid w:val="00175193"/>
    <w:rsid w:val="0017610B"/>
    <w:rsid w:val="0017749D"/>
    <w:rsid w:val="0018031D"/>
    <w:rsid w:val="00180EEC"/>
    <w:rsid w:val="00182224"/>
    <w:rsid w:val="0018407F"/>
    <w:rsid w:val="0018455B"/>
    <w:rsid w:val="001845A6"/>
    <w:rsid w:val="00185F4C"/>
    <w:rsid w:val="00186014"/>
    <w:rsid w:val="0018650C"/>
    <w:rsid w:val="00186857"/>
    <w:rsid w:val="001874ED"/>
    <w:rsid w:val="001874EF"/>
    <w:rsid w:val="001904B9"/>
    <w:rsid w:val="00190B5A"/>
    <w:rsid w:val="00190D85"/>
    <w:rsid w:val="00191498"/>
    <w:rsid w:val="00191A70"/>
    <w:rsid w:val="0019221C"/>
    <w:rsid w:val="0019245A"/>
    <w:rsid w:val="00192996"/>
    <w:rsid w:val="00192E71"/>
    <w:rsid w:val="00193CB5"/>
    <w:rsid w:val="00195C64"/>
    <w:rsid w:val="00195D0C"/>
    <w:rsid w:val="00197712"/>
    <w:rsid w:val="00197EAC"/>
    <w:rsid w:val="001A0D36"/>
    <w:rsid w:val="001A123A"/>
    <w:rsid w:val="001A24E2"/>
    <w:rsid w:val="001A2D50"/>
    <w:rsid w:val="001A50D2"/>
    <w:rsid w:val="001A63EF"/>
    <w:rsid w:val="001A659A"/>
    <w:rsid w:val="001A6985"/>
    <w:rsid w:val="001A6F5A"/>
    <w:rsid w:val="001A7032"/>
    <w:rsid w:val="001B0702"/>
    <w:rsid w:val="001B0A49"/>
    <w:rsid w:val="001B22F2"/>
    <w:rsid w:val="001B3051"/>
    <w:rsid w:val="001B4564"/>
    <w:rsid w:val="001B6519"/>
    <w:rsid w:val="001B7E81"/>
    <w:rsid w:val="001C0677"/>
    <w:rsid w:val="001C19E3"/>
    <w:rsid w:val="001C19F4"/>
    <w:rsid w:val="001C2026"/>
    <w:rsid w:val="001C398D"/>
    <w:rsid w:val="001C3D33"/>
    <w:rsid w:val="001C46EB"/>
    <w:rsid w:val="001C4F0C"/>
    <w:rsid w:val="001C5FC8"/>
    <w:rsid w:val="001C6039"/>
    <w:rsid w:val="001C6FFD"/>
    <w:rsid w:val="001D004A"/>
    <w:rsid w:val="001D161F"/>
    <w:rsid w:val="001D17D9"/>
    <w:rsid w:val="001D2633"/>
    <w:rsid w:val="001D2964"/>
    <w:rsid w:val="001D3115"/>
    <w:rsid w:val="001D5562"/>
    <w:rsid w:val="001D59DC"/>
    <w:rsid w:val="001D5E08"/>
    <w:rsid w:val="001D6083"/>
    <w:rsid w:val="001D77A7"/>
    <w:rsid w:val="001E1C22"/>
    <w:rsid w:val="001E2EA6"/>
    <w:rsid w:val="001E3097"/>
    <w:rsid w:val="001E38D7"/>
    <w:rsid w:val="001E4D82"/>
    <w:rsid w:val="001E5D43"/>
    <w:rsid w:val="001E7383"/>
    <w:rsid w:val="001E7693"/>
    <w:rsid w:val="001E7774"/>
    <w:rsid w:val="001E77C4"/>
    <w:rsid w:val="001F0F41"/>
    <w:rsid w:val="001F15A2"/>
    <w:rsid w:val="001F2516"/>
    <w:rsid w:val="001F255D"/>
    <w:rsid w:val="001F522B"/>
    <w:rsid w:val="001F64DB"/>
    <w:rsid w:val="001F6E50"/>
    <w:rsid w:val="002019D7"/>
    <w:rsid w:val="00201EC4"/>
    <w:rsid w:val="0020251E"/>
    <w:rsid w:val="00203698"/>
    <w:rsid w:val="00203D8A"/>
    <w:rsid w:val="00204495"/>
    <w:rsid w:val="0020577A"/>
    <w:rsid w:val="00211171"/>
    <w:rsid w:val="0021146A"/>
    <w:rsid w:val="002115D5"/>
    <w:rsid w:val="00211C8A"/>
    <w:rsid w:val="002123CB"/>
    <w:rsid w:val="00213036"/>
    <w:rsid w:val="00213B34"/>
    <w:rsid w:val="0021440F"/>
    <w:rsid w:val="00214A14"/>
    <w:rsid w:val="00216D37"/>
    <w:rsid w:val="00217841"/>
    <w:rsid w:val="0022031D"/>
    <w:rsid w:val="00220581"/>
    <w:rsid w:val="002210FB"/>
    <w:rsid w:val="00221E05"/>
    <w:rsid w:val="00222825"/>
    <w:rsid w:val="002232D4"/>
    <w:rsid w:val="00223BD5"/>
    <w:rsid w:val="00223E04"/>
    <w:rsid w:val="00223E77"/>
    <w:rsid w:val="002243E3"/>
    <w:rsid w:val="00225DE3"/>
    <w:rsid w:val="00227DD4"/>
    <w:rsid w:val="00231CA9"/>
    <w:rsid w:val="0023230E"/>
    <w:rsid w:val="002337D9"/>
    <w:rsid w:val="0023470B"/>
    <w:rsid w:val="00234C20"/>
    <w:rsid w:val="002350A4"/>
    <w:rsid w:val="002350C3"/>
    <w:rsid w:val="00235E41"/>
    <w:rsid w:val="00235FA1"/>
    <w:rsid w:val="00236625"/>
    <w:rsid w:val="00236DCF"/>
    <w:rsid w:val="00237379"/>
    <w:rsid w:val="00237B9D"/>
    <w:rsid w:val="00240183"/>
    <w:rsid w:val="002408B1"/>
    <w:rsid w:val="002421B4"/>
    <w:rsid w:val="00242C54"/>
    <w:rsid w:val="00243DFA"/>
    <w:rsid w:val="00244DC2"/>
    <w:rsid w:val="00245E00"/>
    <w:rsid w:val="00252126"/>
    <w:rsid w:val="0025321A"/>
    <w:rsid w:val="00253468"/>
    <w:rsid w:val="00253665"/>
    <w:rsid w:val="00253B7C"/>
    <w:rsid w:val="002548DB"/>
    <w:rsid w:val="00256C6B"/>
    <w:rsid w:val="00257E79"/>
    <w:rsid w:val="00260B6F"/>
    <w:rsid w:val="002616DB"/>
    <w:rsid w:val="00263C28"/>
    <w:rsid w:val="00263D0E"/>
    <w:rsid w:val="00264907"/>
    <w:rsid w:val="00266F1F"/>
    <w:rsid w:val="00267E74"/>
    <w:rsid w:val="00270FA4"/>
    <w:rsid w:val="00272187"/>
    <w:rsid w:val="00272B4C"/>
    <w:rsid w:val="00272CBF"/>
    <w:rsid w:val="0027327C"/>
    <w:rsid w:val="0027341D"/>
    <w:rsid w:val="00273677"/>
    <w:rsid w:val="00274419"/>
    <w:rsid w:val="00275100"/>
    <w:rsid w:val="0028089E"/>
    <w:rsid w:val="00280B75"/>
    <w:rsid w:val="00281568"/>
    <w:rsid w:val="00282860"/>
    <w:rsid w:val="002839D5"/>
    <w:rsid w:val="00283F3A"/>
    <w:rsid w:val="00286061"/>
    <w:rsid w:val="00287104"/>
    <w:rsid w:val="00287744"/>
    <w:rsid w:val="00287DD5"/>
    <w:rsid w:val="00290336"/>
    <w:rsid w:val="00290C0B"/>
    <w:rsid w:val="00290D35"/>
    <w:rsid w:val="00291359"/>
    <w:rsid w:val="00291F50"/>
    <w:rsid w:val="002937D0"/>
    <w:rsid w:val="00294A56"/>
    <w:rsid w:val="00295338"/>
    <w:rsid w:val="002959A5"/>
    <w:rsid w:val="00295D18"/>
    <w:rsid w:val="00295F6D"/>
    <w:rsid w:val="002960DB"/>
    <w:rsid w:val="00296F24"/>
    <w:rsid w:val="002A1394"/>
    <w:rsid w:val="002A25D4"/>
    <w:rsid w:val="002A2774"/>
    <w:rsid w:val="002A2F2F"/>
    <w:rsid w:val="002A3E13"/>
    <w:rsid w:val="002A441F"/>
    <w:rsid w:val="002A45CD"/>
    <w:rsid w:val="002A4D65"/>
    <w:rsid w:val="002A5B74"/>
    <w:rsid w:val="002A67A9"/>
    <w:rsid w:val="002A7CE8"/>
    <w:rsid w:val="002B02EF"/>
    <w:rsid w:val="002B0A82"/>
    <w:rsid w:val="002B10A5"/>
    <w:rsid w:val="002B15C8"/>
    <w:rsid w:val="002B1EBA"/>
    <w:rsid w:val="002B22AA"/>
    <w:rsid w:val="002B2513"/>
    <w:rsid w:val="002B292A"/>
    <w:rsid w:val="002B3BBD"/>
    <w:rsid w:val="002B4669"/>
    <w:rsid w:val="002B4CD0"/>
    <w:rsid w:val="002B4E37"/>
    <w:rsid w:val="002B4F39"/>
    <w:rsid w:val="002B68FE"/>
    <w:rsid w:val="002B7513"/>
    <w:rsid w:val="002B79E0"/>
    <w:rsid w:val="002C1EB9"/>
    <w:rsid w:val="002C227A"/>
    <w:rsid w:val="002C3D3F"/>
    <w:rsid w:val="002C41D2"/>
    <w:rsid w:val="002C4DE0"/>
    <w:rsid w:val="002C545D"/>
    <w:rsid w:val="002C6396"/>
    <w:rsid w:val="002D023B"/>
    <w:rsid w:val="002D02C7"/>
    <w:rsid w:val="002D1832"/>
    <w:rsid w:val="002D21BC"/>
    <w:rsid w:val="002D361B"/>
    <w:rsid w:val="002D3919"/>
    <w:rsid w:val="002D3CCF"/>
    <w:rsid w:val="002D47FE"/>
    <w:rsid w:val="002D5BC1"/>
    <w:rsid w:val="002D6F4A"/>
    <w:rsid w:val="002D723A"/>
    <w:rsid w:val="002D7F08"/>
    <w:rsid w:val="002E0750"/>
    <w:rsid w:val="002E0AC2"/>
    <w:rsid w:val="002E1BB0"/>
    <w:rsid w:val="002E1EB7"/>
    <w:rsid w:val="002E2E61"/>
    <w:rsid w:val="002E32ED"/>
    <w:rsid w:val="002E3506"/>
    <w:rsid w:val="002E3C26"/>
    <w:rsid w:val="002E48EF"/>
    <w:rsid w:val="002E663F"/>
    <w:rsid w:val="002E68FB"/>
    <w:rsid w:val="002E69B8"/>
    <w:rsid w:val="002F00A7"/>
    <w:rsid w:val="002F0C3D"/>
    <w:rsid w:val="002F18DE"/>
    <w:rsid w:val="002F29CD"/>
    <w:rsid w:val="002F2EFE"/>
    <w:rsid w:val="002F5C7A"/>
    <w:rsid w:val="002F614D"/>
    <w:rsid w:val="002F6FFA"/>
    <w:rsid w:val="002F7049"/>
    <w:rsid w:val="00300D23"/>
    <w:rsid w:val="003017DD"/>
    <w:rsid w:val="003026F0"/>
    <w:rsid w:val="00303C4E"/>
    <w:rsid w:val="0030575B"/>
    <w:rsid w:val="00305F25"/>
    <w:rsid w:val="003065BD"/>
    <w:rsid w:val="003067CA"/>
    <w:rsid w:val="00306EEC"/>
    <w:rsid w:val="003074E4"/>
    <w:rsid w:val="003078A5"/>
    <w:rsid w:val="003100E5"/>
    <w:rsid w:val="0031054B"/>
    <w:rsid w:val="0031138B"/>
    <w:rsid w:val="00312E29"/>
    <w:rsid w:val="00313C45"/>
    <w:rsid w:val="00313CB1"/>
    <w:rsid w:val="003147B4"/>
    <w:rsid w:val="00314CD9"/>
    <w:rsid w:val="00320A74"/>
    <w:rsid w:val="003213CD"/>
    <w:rsid w:val="00322B51"/>
    <w:rsid w:val="003252E5"/>
    <w:rsid w:val="0032535E"/>
    <w:rsid w:val="00325CE6"/>
    <w:rsid w:val="0032761E"/>
    <w:rsid w:val="00331208"/>
    <w:rsid w:val="00331251"/>
    <w:rsid w:val="00331B2A"/>
    <w:rsid w:val="00331E06"/>
    <w:rsid w:val="003321EB"/>
    <w:rsid w:val="003325A8"/>
    <w:rsid w:val="00332BCB"/>
    <w:rsid w:val="0033441D"/>
    <w:rsid w:val="0033674C"/>
    <w:rsid w:val="0033700C"/>
    <w:rsid w:val="003372DF"/>
    <w:rsid w:val="0033795E"/>
    <w:rsid w:val="003401BA"/>
    <w:rsid w:val="0034053F"/>
    <w:rsid w:val="003419F8"/>
    <w:rsid w:val="00341A8A"/>
    <w:rsid w:val="003433DF"/>
    <w:rsid w:val="003463ED"/>
    <w:rsid w:val="00346588"/>
    <w:rsid w:val="00346AE8"/>
    <w:rsid w:val="00347E76"/>
    <w:rsid w:val="00351939"/>
    <w:rsid w:val="00351E60"/>
    <w:rsid w:val="00352E41"/>
    <w:rsid w:val="003530A9"/>
    <w:rsid w:val="0035322F"/>
    <w:rsid w:val="00353DB3"/>
    <w:rsid w:val="00353EE6"/>
    <w:rsid w:val="00354D7A"/>
    <w:rsid w:val="003558E2"/>
    <w:rsid w:val="00356BAC"/>
    <w:rsid w:val="00357F0C"/>
    <w:rsid w:val="003607EF"/>
    <w:rsid w:val="00360996"/>
    <w:rsid w:val="0036110B"/>
    <w:rsid w:val="00361C30"/>
    <w:rsid w:val="00362333"/>
    <w:rsid w:val="00364A8B"/>
    <w:rsid w:val="00364DC0"/>
    <w:rsid w:val="00365118"/>
    <w:rsid w:val="003654C0"/>
    <w:rsid w:val="0036560B"/>
    <w:rsid w:val="003658E1"/>
    <w:rsid w:val="00365B99"/>
    <w:rsid w:val="00365D6B"/>
    <w:rsid w:val="003674FF"/>
    <w:rsid w:val="003713A7"/>
    <w:rsid w:val="00372AD1"/>
    <w:rsid w:val="00374449"/>
    <w:rsid w:val="003748EE"/>
    <w:rsid w:val="0037692B"/>
    <w:rsid w:val="00376FE1"/>
    <w:rsid w:val="00380163"/>
    <w:rsid w:val="003817EC"/>
    <w:rsid w:val="00382653"/>
    <w:rsid w:val="003837FD"/>
    <w:rsid w:val="00383939"/>
    <w:rsid w:val="00383BA8"/>
    <w:rsid w:val="00384670"/>
    <w:rsid w:val="003846C8"/>
    <w:rsid w:val="00384EB3"/>
    <w:rsid w:val="00385827"/>
    <w:rsid w:val="00385C72"/>
    <w:rsid w:val="003863A8"/>
    <w:rsid w:val="0038653D"/>
    <w:rsid w:val="0038721B"/>
    <w:rsid w:val="003876DB"/>
    <w:rsid w:val="00390025"/>
    <w:rsid w:val="0039049A"/>
    <w:rsid w:val="00392060"/>
    <w:rsid w:val="0039227C"/>
    <w:rsid w:val="00393986"/>
    <w:rsid w:val="00393CE8"/>
    <w:rsid w:val="003954EF"/>
    <w:rsid w:val="00395745"/>
    <w:rsid w:val="0039640C"/>
    <w:rsid w:val="00397739"/>
    <w:rsid w:val="00397CCF"/>
    <w:rsid w:val="003A0788"/>
    <w:rsid w:val="003A1535"/>
    <w:rsid w:val="003A33AB"/>
    <w:rsid w:val="003A6D65"/>
    <w:rsid w:val="003A6D9D"/>
    <w:rsid w:val="003A773E"/>
    <w:rsid w:val="003A7E72"/>
    <w:rsid w:val="003B03A6"/>
    <w:rsid w:val="003B16EF"/>
    <w:rsid w:val="003B1866"/>
    <w:rsid w:val="003B3ECE"/>
    <w:rsid w:val="003B50ED"/>
    <w:rsid w:val="003B5F9F"/>
    <w:rsid w:val="003B7F13"/>
    <w:rsid w:val="003C258C"/>
    <w:rsid w:val="003C32D4"/>
    <w:rsid w:val="003C3BC1"/>
    <w:rsid w:val="003C46DE"/>
    <w:rsid w:val="003C4930"/>
    <w:rsid w:val="003C4B3D"/>
    <w:rsid w:val="003C5B2C"/>
    <w:rsid w:val="003D112E"/>
    <w:rsid w:val="003D1349"/>
    <w:rsid w:val="003D15E4"/>
    <w:rsid w:val="003D20D6"/>
    <w:rsid w:val="003D21AB"/>
    <w:rsid w:val="003D4311"/>
    <w:rsid w:val="003D69FC"/>
    <w:rsid w:val="003D6DF1"/>
    <w:rsid w:val="003D7456"/>
    <w:rsid w:val="003E02C0"/>
    <w:rsid w:val="003E066B"/>
    <w:rsid w:val="003E1865"/>
    <w:rsid w:val="003E2848"/>
    <w:rsid w:val="003E565F"/>
    <w:rsid w:val="003E5B6C"/>
    <w:rsid w:val="003F0E42"/>
    <w:rsid w:val="003F1228"/>
    <w:rsid w:val="003F15DE"/>
    <w:rsid w:val="003F169C"/>
    <w:rsid w:val="003F326E"/>
    <w:rsid w:val="003F489E"/>
    <w:rsid w:val="003F68F9"/>
    <w:rsid w:val="003F7A28"/>
    <w:rsid w:val="003F7CA0"/>
    <w:rsid w:val="00400C83"/>
    <w:rsid w:val="00402286"/>
    <w:rsid w:val="00402F1D"/>
    <w:rsid w:val="00403A32"/>
    <w:rsid w:val="0040526E"/>
    <w:rsid w:val="004059AA"/>
    <w:rsid w:val="00406DB7"/>
    <w:rsid w:val="004077E9"/>
    <w:rsid w:val="00410641"/>
    <w:rsid w:val="00410E15"/>
    <w:rsid w:val="004112E0"/>
    <w:rsid w:val="004114B8"/>
    <w:rsid w:val="00411602"/>
    <w:rsid w:val="004125B2"/>
    <w:rsid w:val="00413788"/>
    <w:rsid w:val="00416C10"/>
    <w:rsid w:val="00417104"/>
    <w:rsid w:val="004171C1"/>
    <w:rsid w:val="0042023F"/>
    <w:rsid w:val="00422A4C"/>
    <w:rsid w:val="00422AB7"/>
    <w:rsid w:val="00423EEE"/>
    <w:rsid w:val="00426162"/>
    <w:rsid w:val="0043069B"/>
    <w:rsid w:val="0043084E"/>
    <w:rsid w:val="00430BF4"/>
    <w:rsid w:val="00434F94"/>
    <w:rsid w:val="004354A3"/>
    <w:rsid w:val="00435F01"/>
    <w:rsid w:val="00436CFF"/>
    <w:rsid w:val="00440AEB"/>
    <w:rsid w:val="00441314"/>
    <w:rsid w:val="00443198"/>
    <w:rsid w:val="00443741"/>
    <w:rsid w:val="00443C98"/>
    <w:rsid w:val="00444273"/>
    <w:rsid w:val="00446396"/>
    <w:rsid w:val="00450412"/>
    <w:rsid w:val="0045190A"/>
    <w:rsid w:val="00451A62"/>
    <w:rsid w:val="00451BBD"/>
    <w:rsid w:val="00454AEF"/>
    <w:rsid w:val="004554D0"/>
    <w:rsid w:val="00456413"/>
    <w:rsid w:val="004575F1"/>
    <w:rsid w:val="00457715"/>
    <w:rsid w:val="00457C1F"/>
    <w:rsid w:val="00457E1A"/>
    <w:rsid w:val="00457FF1"/>
    <w:rsid w:val="00463978"/>
    <w:rsid w:val="00464350"/>
    <w:rsid w:val="0046471F"/>
    <w:rsid w:val="0046558A"/>
    <w:rsid w:val="004674AF"/>
    <w:rsid w:val="0046772D"/>
    <w:rsid w:val="00467D51"/>
    <w:rsid w:val="004703AD"/>
    <w:rsid w:val="00470544"/>
    <w:rsid w:val="00471CC4"/>
    <w:rsid w:val="004729CD"/>
    <w:rsid w:val="00473F0C"/>
    <w:rsid w:val="00474700"/>
    <w:rsid w:val="00474BFA"/>
    <w:rsid w:val="004763C8"/>
    <w:rsid w:val="0047693A"/>
    <w:rsid w:val="00476CD9"/>
    <w:rsid w:val="004770AF"/>
    <w:rsid w:val="004774AA"/>
    <w:rsid w:val="00480A3F"/>
    <w:rsid w:val="00481A83"/>
    <w:rsid w:val="00482861"/>
    <w:rsid w:val="00483D74"/>
    <w:rsid w:val="00483DBB"/>
    <w:rsid w:val="00485BFC"/>
    <w:rsid w:val="00486BC4"/>
    <w:rsid w:val="00487455"/>
    <w:rsid w:val="004874CE"/>
    <w:rsid w:val="0048771B"/>
    <w:rsid w:val="00490309"/>
    <w:rsid w:val="00490522"/>
    <w:rsid w:val="004929FF"/>
    <w:rsid w:val="0049413C"/>
    <w:rsid w:val="004955FD"/>
    <w:rsid w:val="00495E7D"/>
    <w:rsid w:val="00496CD1"/>
    <w:rsid w:val="00496CF4"/>
    <w:rsid w:val="0049776A"/>
    <w:rsid w:val="004A0849"/>
    <w:rsid w:val="004A47FD"/>
    <w:rsid w:val="004A4A74"/>
    <w:rsid w:val="004A55CE"/>
    <w:rsid w:val="004A5C7C"/>
    <w:rsid w:val="004A6023"/>
    <w:rsid w:val="004A66B5"/>
    <w:rsid w:val="004A7A0C"/>
    <w:rsid w:val="004B2D53"/>
    <w:rsid w:val="004B3A57"/>
    <w:rsid w:val="004B4392"/>
    <w:rsid w:val="004B5BD9"/>
    <w:rsid w:val="004C0541"/>
    <w:rsid w:val="004C1340"/>
    <w:rsid w:val="004C20B3"/>
    <w:rsid w:val="004C3203"/>
    <w:rsid w:val="004C4B8B"/>
    <w:rsid w:val="004C4FC9"/>
    <w:rsid w:val="004C5725"/>
    <w:rsid w:val="004C6BEC"/>
    <w:rsid w:val="004C7035"/>
    <w:rsid w:val="004C7323"/>
    <w:rsid w:val="004C76D9"/>
    <w:rsid w:val="004D1A0A"/>
    <w:rsid w:val="004D3A87"/>
    <w:rsid w:val="004D5F28"/>
    <w:rsid w:val="004D5FA1"/>
    <w:rsid w:val="004D65C3"/>
    <w:rsid w:val="004D70DB"/>
    <w:rsid w:val="004E08E9"/>
    <w:rsid w:val="004E090D"/>
    <w:rsid w:val="004E0A2C"/>
    <w:rsid w:val="004E1892"/>
    <w:rsid w:val="004E1CC3"/>
    <w:rsid w:val="004E3914"/>
    <w:rsid w:val="004E41DC"/>
    <w:rsid w:val="004E529F"/>
    <w:rsid w:val="004E545E"/>
    <w:rsid w:val="004E7355"/>
    <w:rsid w:val="004F231D"/>
    <w:rsid w:val="004F2EA9"/>
    <w:rsid w:val="004F4056"/>
    <w:rsid w:val="004F4594"/>
    <w:rsid w:val="004F5B49"/>
    <w:rsid w:val="004F6C10"/>
    <w:rsid w:val="004F6DFB"/>
    <w:rsid w:val="004F7E13"/>
    <w:rsid w:val="005002C8"/>
    <w:rsid w:val="00503616"/>
    <w:rsid w:val="0050612F"/>
    <w:rsid w:val="0050650C"/>
    <w:rsid w:val="005069D2"/>
    <w:rsid w:val="00510DEC"/>
    <w:rsid w:val="005119C0"/>
    <w:rsid w:val="00512407"/>
    <w:rsid w:val="00512FC8"/>
    <w:rsid w:val="0051437A"/>
    <w:rsid w:val="00520FF9"/>
    <w:rsid w:val="005218FC"/>
    <w:rsid w:val="00521921"/>
    <w:rsid w:val="00521F5E"/>
    <w:rsid w:val="00523EC3"/>
    <w:rsid w:val="00523F20"/>
    <w:rsid w:val="00524896"/>
    <w:rsid w:val="00527099"/>
    <w:rsid w:val="00527144"/>
    <w:rsid w:val="00530C4D"/>
    <w:rsid w:val="00530C5C"/>
    <w:rsid w:val="00531FEB"/>
    <w:rsid w:val="00532E3A"/>
    <w:rsid w:val="00533927"/>
    <w:rsid w:val="00533BA9"/>
    <w:rsid w:val="00533FB1"/>
    <w:rsid w:val="00534D57"/>
    <w:rsid w:val="00535581"/>
    <w:rsid w:val="00535871"/>
    <w:rsid w:val="00535DE5"/>
    <w:rsid w:val="00536E27"/>
    <w:rsid w:val="005379D1"/>
    <w:rsid w:val="00540BD5"/>
    <w:rsid w:val="005427E4"/>
    <w:rsid w:val="00543DC5"/>
    <w:rsid w:val="00545798"/>
    <w:rsid w:val="005467EF"/>
    <w:rsid w:val="00546A9C"/>
    <w:rsid w:val="005470B7"/>
    <w:rsid w:val="005471A8"/>
    <w:rsid w:val="00550572"/>
    <w:rsid w:val="005509D2"/>
    <w:rsid w:val="00550C1D"/>
    <w:rsid w:val="00552646"/>
    <w:rsid w:val="005531ED"/>
    <w:rsid w:val="00554E75"/>
    <w:rsid w:val="0055552D"/>
    <w:rsid w:val="00555A0E"/>
    <w:rsid w:val="00557138"/>
    <w:rsid w:val="00557AE3"/>
    <w:rsid w:val="0056178F"/>
    <w:rsid w:val="005634FD"/>
    <w:rsid w:val="005635BE"/>
    <w:rsid w:val="00564EE5"/>
    <w:rsid w:val="00565C7D"/>
    <w:rsid w:val="005700DC"/>
    <w:rsid w:val="00571872"/>
    <w:rsid w:val="005718CE"/>
    <w:rsid w:val="0057355D"/>
    <w:rsid w:val="005744F3"/>
    <w:rsid w:val="00575ADB"/>
    <w:rsid w:val="005777F6"/>
    <w:rsid w:val="005811AB"/>
    <w:rsid w:val="005813CC"/>
    <w:rsid w:val="00581651"/>
    <w:rsid w:val="00581AF6"/>
    <w:rsid w:val="00583E5E"/>
    <w:rsid w:val="005850A9"/>
    <w:rsid w:val="005852FC"/>
    <w:rsid w:val="0058574F"/>
    <w:rsid w:val="00586F26"/>
    <w:rsid w:val="00587F03"/>
    <w:rsid w:val="005906C3"/>
    <w:rsid w:val="00590CA4"/>
    <w:rsid w:val="005912FE"/>
    <w:rsid w:val="005925C4"/>
    <w:rsid w:val="005937C9"/>
    <w:rsid w:val="00593B24"/>
    <w:rsid w:val="00594737"/>
    <w:rsid w:val="00594C26"/>
    <w:rsid w:val="00594D1E"/>
    <w:rsid w:val="005A0359"/>
    <w:rsid w:val="005A6C87"/>
    <w:rsid w:val="005A7910"/>
    <w:rsid w:val="005A7A45"/>
    <w:rsid w:val="005B1439"/>
    <w:rsid w:val="005B36F3"/>
    <w:rsid w:val="005B388D"/>
    <w:rsid w:val="005B482F"/>
    <w:rsid w:val="005B5BC0"/>
    <w:rsid w:val="005B6DCA"/>
    <w:rsid w:val="005B7A79"/>
    <w:rsid w:val="005B7BB3"/>
    <w:rsid w:val="005C066F"/>
    <w:rsid w:val="005C0710"/>
    <w:rsid w:val="005C09CF"/>
    <w:rsid w:val="005C15C7"/>
    <w:rsid w:val="005C2790"/>
    <w:rsid w:val="005C27A4"/>
    <w:rsid w:val="005C306E"/>
    <w:rsid w:val="005C42EF"/>
    <w:rsid w:val="005C561C"/>
    <w:rsid w:val="005C5EB0"/>
    <w:rsid w:val="005D029D"/>
    <w:rsid w:val="005D0704"/>
    <w:rsid w:val="005D0B30"/>
    <w:rsid w:val="005D1637"/>
    <w:rsid w:val="005D1B44"/>
    <w:rsid w:val="005D1CF6"/>
    <w:rsid w:val="005D2F14"/>
    <w:rsid w:val="005D3D88"/>
    <w:rsid w:val="005D4DD8"/>
    <w:rsid w:val="005D4FA3"/>
    <w:rsid w:val="005D61BF"/>
    <w:rsid w:val="005D62AC"/>
    <w:rsid w:val="005D6716"/>
    <w:rsid w:val="005D694C"/>
    <w:rsid w:val="005D7BC9"/>
    <w:rsid w:val="005E03B3"/>
    <w:rsid w:val="005E0756"/>
    <w:rsid w:val="005E084A"/>
    <w:rsid w:val="005E1120"/>
    <w:rsid w:val="005E1FEB"/>
    <w:rsid w:val="005E28BE"/>
    <w:rsid w:val="005E2D91"/>
    <w:rsid w:val="005E2E8B"/>
    <w:rsid w:val="005E47CB"/>
    <w:rsid w:val="005E5DB3"/>
    <w:rsid w:val="005E6416"/>
    <w:rsid w:val="005F183C"/>
    <w:rsid w:val="005F359D"/>
    <w:rsid w:val="005F3DA0"/>
    <w:rsid w:val="005F42F6"/>
    <w:rsid w:val="005F549D"/>
    <w:rsid w:val="005F629F"/>
    <w:rsid w:val="005F685D"/>
    <w:rsid w:val="005F78BB"/>
    <w:rsid w:val="005F7B73"/>
    <w:rsid w:val="0060255A"/>
    <w:rsid w:val="006027C3"/>
    <w:rsid w:val="00603B08"/>
    <w:rsid w:val="00603E2B"/>
    <w:rsid w:val="006042D6"/>
    <w:rsid w:val="00605513"/>
    <w:rsid w:val="0060794D"/>
    <w:rsid w:val="0061060C"/>
    <w:rsid w:val="00610F93"/>
    <w:rsid w:val="00611ECE"/>
    <w:rsid w:val="00611F47"/>
    <w:rsid w:val="00612023"/>
    <w:rsid w:val="006120A5"/>
    <w:rsid w:val="00612DC6"/>
    <w:rsid w:val="00612E29"/>
    <w:rsid w:val="00614038"/>
    <w:rsid w:val="00614705"/>
    <w:rsid w:val="00614BAB"/>
    <w:rsid w:val="00615396"/>
    <w:rsid w:val="006153DD"/>
    <w:rsid w:val="006159F3"/>
    <w:rsid w:val="006170ED"/>
    <w:rsid w:val="00617574"/>
    <w:rsid w:val="00617F18"/>
    <w:rsid w:val="00620168"/>
    <w:rsid w:val="00620646"/>
    <w:rsid w:val="0062313B"/>
    <w:rsid w:val="00623167"/>
    <w:rsid w:val="00624E2F"/>
    <w:rsid w:val="00627521"/>
    <w:rsid w:val="00627EDE"/>
    <w:rsid w:val="00630706"/>
    <w:rsid w:val="0063071F"/>
    <w:rsid w:val="00631472"/>
    <w:rsid w:val="006323D3"/>
    <w:rsid w:val="006337A5"/>
    <w:rsid w:val="00634104"/>
    <w:rsid w:val="00634284"/>
    <w:rsid w:val="00634CD0"/>
    <w:rsid w:val="00636784"/>
    <w:rsid w:val="00637868"/>
    <w:rsid w:val="00637D3D"/>
    <w:rsid w:val="00640004"/>
    <w:rsid w:val="0064058F"/>
    <w:rsid w:val="006410B9"/>
    <w:rsid w:val="00641F2B"/>
    <w:rsid w:val="00642DC7"/>
    <w:rsid w:val="00642EDB"/>
    <w:rsid w:val="006450DC"/>
    <w:rsid w:val="006451CA"/>
    <w:rsid w:val="00647D28"/>
    <w:rsid w:val="00650CA6"/>
    <w:rsid w:val="00650D30"/>
    <w:rsid w:val="006518AF"/>
    <w:rsid w:val="006518D7"/>
    <w:rsid w:val="006526DB"/>
    <w:rsid w:val="00653330"/>
    <w:rsid w:val="00653340"/>
    <w:rsid w:val="00653DF7"/>
    <w:rsid w:val="0065694D"/>
    <w:rsid w:val="0066026C"/>
    <w:rsid w:val="00661934"/>
    <w:rsid w:val="00663416"/>
    <w:rsid w:val="00663865"/>
    <w:rsid w:val="0066616C"/>
    <w:rsid w:val="00667BCB"/>
    <w:rsid w:val="00670229"/>
    <w:rsid w:val="00670D07"/>
    <w:rsid w:val="00671A23"/>
    <w:rsid w:val="00671ADE"/>
    <w:rsid w:val="00671E7F"/>
    <w:rsid w:val="00673F01"/>
    <w:rsid w:val="006756E7"/>
    <w:rsid w:val="00675A3E"/>
    <w:rsid w:val="006772F8"/>
    <w:rsid w:val="00681A6F"/>
    <w:rsid w:val="0068309A"/>
    <w:rsid w:val="00685529"/>
    <w:rsid w:val="00685823"/>
    <w:rsid w:val="0068591F"/>
    <w:rsid w:val="0068594C"/>
    <w:rsid w:val="00691835"/>
    <w:rsid w:val="00692ECB"/>
    <w:rsid w:val="006930FF"/>
    <w:rsid w:val="006944F3"/>
    <w:rsid w:val="00695C24"/>
    <w:rsid w:val="00696167"/>
    <w:rsid w:val="0069787C"/>
    <w:rsid w:val="006A0081"/>
    <w:rsid w:val="006A3515"/>
    <w:rsid w:val="006A421B"/>
    <w:rsid w:val="006B00B8"/>
    <w:rsid w:val="006B1C9B"/>
    <w:rsid w:val="006B3294"/>
    <w:rsid w:val="006B36A0"/>
    <w:rsid w:val="006B535B"/>
    <w:rsid w:val="006B6F72"/>
    <w:rsid w:val="006C13D9"/>
    <w:rsid w:val="006C150F"/>
    <w:rsid w:val="006C221D"/>
    <w:rsid w:val="006C359A"/>
    <w:rsid w:val="006C3D6F"/>
    <w:rsid w:val="006C3DAE"/>
    <w:rsid w:val="006C42AB"/>
    <w:rsid w:val="006C44EA"/>
    <w:rsid w:val="006C4ED4"/>
    <w:rsid w:val="006C6F47"/>
    <w:rsid w:val="006D0345"/>
    <w:rsid w:val="006D139F"/>
    <w:rsid w:val="006D1A15"/>
    <w:rsid w:val="006D342C"/>
    <w:rsid w:val="006D36DE"/>
    <w:rsid w:val="006D4A8B"/>
    <w:rsid w:val="006E0327"/>
    <w:rsid w:val="006E1FAC"/>
    <w:rsid w:val="006E41FE"/>
    <w:rsid w:val="006E437F"/>
    <w:rsid w:val="006E4C4A"/>
    <w:rsid w:val="006E62AD"/>
    <w:rsid w:val="006E66A2"/>
    <w:rsid w:val="006E74D4"/>
    <w:rsid w:val="006E7617"/>
    <w:rsid w:val="006F03C5"/>
    <w:rsid w:val="006F1876"/>
    <w:rsid w:val="006F1EF7"/>
    <w:rsid w:val="006F3227"/>
    <w:rsid w:val="006F3560"/>
    <w:rsid w:val="006F385A"/>
    <w:rsid w:val="006F3A73"/>
    <w:rsid w:val="006F3C39"/>
    <w:rsid w:val="006F42BB"/>
    <w:rsid w:val="006F4C2D"/>
    <w:rsid w:val="006F556D"/>
    <w:rsid w:val="006F59DA"/>
    <w:rsid w:val="006F64D0"/>
    <w:rsid w:val="006F7DC4"/>
    <w:rsid w:val="007001B6"/>
    <w:rsid w:val="007001C3"/>
    <w:rsid w:val="00700B75"/>
    <w:rsid w:val="00701454"/>
    <w:rsid w:val="0070194E"/>
    <w:rsid w:val="00701C8B"/>
    <w:rsid w:val="00702216"/>
    <w:rsid w:val="007023CF"/>
    <w:rsid w:val="007033D0"/>
    <w:rsid w:val="0070352F"/>
    <w:rsid w:val="00703E03"/>
    <w:rsid w:val="00704DBE"/>
    <w:rsid w:val="00706070"/>
    <w:rsid w:val="00706E17"/>
    <w:rsid w:val="007076C6"/>
    <w:rsid w:val="00707BDB"/>
    <w:rsid w:val="007104B4"/>
    <w:rsid w:val="007106E0"/>
    <w:rsid w:val="007109E7"/>
    <w:rsid w:val="00712443"/>
    <w:rsid w:val="007136FC"/>
    <w:rsid w:val="007161EB"/>
    <w:rsid w:val="007169FD"/>
    <w:rsid w:val="00717011"/>
    <w:rsid w:val="00717390"/>
    <w:rsid w:val="00717C00"/>
    <w:rsid w:val="007200AC"/>
    <w:rsid w:val="00720381"/>
    <w:rsid w:val="007223F1"/>
    <w:rsid w:val="00722843"/>
    <w:rsid w:val="00723781"/>
    <w:rsid w:val="00723BE2"/>
    <w:rsid w:val="00725C29"/>
    <w:rsid w:val="00730920"/>
    <w:rsid w:val="00730E29"/>
    <w:rsid w:val="00732888"/>
    <w:rsid w:val="007329E8"/>
    <w:rsid w:val="007350BF"/>
    <w:rsid w:val="007354E7"/>
    <w:rsid w:val="00735D2F"/>
    <w:rsid w:val="00735E78"/>
    <w:rsid w:val="007361FF"/>
    <w:rsid w:val="0073672D"/>
    <w:rsid w:val="00737062"/>
    <w:rsid w:val="0073717A"/>
    <w:rsid w:val="00737E2F"/>
    <w:rsid w:val="007415D9"/>
    <w:rsid w:val="00742608"/>
    <w:rsid w:val="007426CD"/>
    <w:rsid w:val="00744FD5"/>
    <w:rsid w:val="00745252"/>
    <w:rsid w:val="00745DEC"/>
    <w:rsid w:val="007464D3"/>
    <w:rsid w:val="00746A43"/>
    <w:rsid w:val="007502BE"/>
    <w:rsid w:val="00750F0F"/>
    <w:rsid w:val="007516C0"/>
    <w:rsid w:val="0075252B"/>
    <w:rsid w:val="0075267A"/>
    <w:rsid w:val="00752E21"/>
    <w:rsid w:val="00753D32"/>
    <w:rsid w:val="00753E40"/>
    <w:rsid w:val="00755096"/>
    <w:rsid w:val="0075534F"/>
    <w:rsid w:val="00756031"/>
    <w:rsid w:val="00756257"/>
    <w:rsid w:val="0075666F"/>
    <w:rsid w:val="00757141"/>
    <w:rsid w:val="00757581"/>
    <w:rsid w:val="00757712"/>
    <w:rsid w:val="00763B20"/>
    <w:rsid w:val="007645E1"/>
    <w:rsid w:val="007648E0"/>
    <w:rsid w:val="007651F2"/>
    <w:rsid w:val="00765EE6"/>
    <w:rsid w:val="00766953"/>
    <w:rsid w:val="007669CD"/>
    <w:rsid w:val="0076721E"/>
    <w:rsid w:val="00767D02"/>
    <w:rsid w:val="00770333"/>
    <w:rsid w:val="0077123C"/>
    <w:rsid w:val="00771B37"/>
    <w:rsid w:val="007744DF"/>
    <w:rsid w:val="007748F0"/>
    <w:rsid w:val="00776A70"/>
    <w:rsid w:val="00776BC7"/>
    <w:rsid w:val="00780565"/>
    <w:rsid w:val="007805CF"/>
    <w:rsid w:val="007817C6"/>
    <w:rsid w:val="00782684"/>
    <w:rsid w:val="00782E0F"/>
    <w:rsid w:val="0078385B"/>
    <w:rsid w:val="007855E6"/>
    <w:rsid w:val="00785D41"/>
    <w:rsid w:val="00785D75"/>
    <w:rsid w:val="00785F62"/>
    <w:rsid w:val="0078673F"/>
    <w:rsid w:val="00787A8E"/>
    <w:rsid w:val="00787B5E"/>
    <w:rsid w:val="0079135A"/>
    <w:rsid w:val="00791495"/>
    <w:rsid w:val="00791A8C"/>
    <w:rsid w:val="007942AE"/>
    <w:rsid w:val="00794A15"/>
    <w:rsid w:val="00795966"/>
    <w:rsid w:val="00795E16"/>
    <w:rsid w:val="00797BBA"/>
    <w:rsid w:val="00797E1D"/>
    <w:rsid w:val="007A1F26"/>
    <w:rsid w:val="007A212B"/>
    <w:rsid w:val="007A2E3F"/>
    <w:rsid w:val="007A3088"/>
    <w:rsid w:val="007A44F6"/>
    <w:rsid w:val="007A4739"/>
    <w:rsid w:val="007A6C1B"/>
    <w:rsid w:val="007A7281"/>
    <w:rsid w:val="007A72AC"/>
    <w:rsid w:val="007B2F4D"/>
    <w:rsid w:val="007B3A3B"/>
    <w:rsid w:val="007B3D9A"/>
    <w:rsid w:val="007B3EC0"/>
    <w:rsid w:val="007B4EF6"/>
    <w:rsid w:val="007B543B"/>
    <w:rsid w:val="007B7309"/>
    <w:rsid w:val="007C1166"/>
    <w:rsid w:val="007C1B86"/>
    <w:rsid w:val="007C2CBD"/>
    <w:rsid w:val="007C3D6C"/>
    <w:rsid w:val="007C3F9B"/>
    <w:rsid w:val="007C4139"/>
    <w:rsid w:val="007C4182"/>
    <w:rsid w:val="007C4A5C"/>
    <w:rsid w:val="007C4ADD"/>
    <w:rsid w:val="007C6F2F"/>
    <w:rsid w:val="007D0CF6"/>
    <w:rsid w:val="007D3904"/>
    <w:rsid w:val="007D5695"/>
    <w:rsid w:val="007D614E"/>
    <w:rsid w:val="007D659D"/>
    <w:rsid w:val="007D7465"/>
    <w:rsid w:val="007D79C4"/>
    <w:rsid w:val="007D7D44"/>
    <w:rsid w:val="007E3890"/>
    <w:rsid w:val="007E41A1"/>
    <w:rsid w:val="007E6B16"/>
    <w:rsid w:val="007E7E69"/>
    <w:rsid w:val="007E7EE9"/>
    <w:rsid w:val="007F2A85"/>
    <w:rsid w:val="007F4827"/>
    <w:rsid w:val="007F4F01"/>
    <w:rsid w:val="007F4FB8"/>
    <w:rsid w:val="007F6388"/>
    <w:rsid w:val="007F6834"/>
    <w:rsid w:val="007F7716"/>
    <w:rsid w:val="00800E5C"/>
    <w:rsid w:val="00803D6F"/>
    <w:rsid w:val="008045C6"/>
    <w:rsid w:val="00805005"/>
    <w:rsid w:val="00806062"/>
    <w:rsid w:val="00806E1E"/>
    <w:rsid w:val="00806FCC"/>
    <w:rsid w:val="008102A4"/>
    <w:rsid w:val="00810449"/>
    <w:rsid w:val="00811912"/>
    <w:rsid w:val="00812F7A"/>
    <w:rsid w:val="00813334"/>
    <w:rsid w:val="008134C8"/>
    <w:rsid w:val="0081449A"/>
    <w:rsid w:val="00814B77"/>
    <w:rsid w:val="00814D25"/>
    <w:rsid w:val="00815D6D"/>
    <w:rsid w:val="00816683"/>
    <w:rsid w:val="0082007B"/>
    <w:rsid w:val="008203AB"/>
    <w:rsid w:val="008203B5"/>
    <w:rsid w:val="00820982"/>
    <w:rsid w:val="008215BF"/>
    <w:rsid w:val="0082285D"/>
    <w:rsid w:val="00822BD1"/>
    <w:rsid w:val="00823E82"/>
    <w:rsid w:val="00824100"/>
    <w:rsid w:val="00825A90"/>
    <w:rsid w:val="00825FAA"/>
    <w:rsid w:val="00826C86"/>
    <w:rsid w:val="008270AC"/>
    <w:rsid w:val="00827B6E"/>
    <w:rsid w:val="008313C4"/>
    <w:rsid w:val="00834C58"/>
    <w:rsid w:val="00835BEE"/>
    <w:rsid w:val="00835BFA"/>
    <w:rsid w:val="00837D98"/>
    <w:rsid w:val="00840C82"/>
    <w:rsid w:val="008444E4"/>
    <w:rsid w:val="00844F4F"/>
    <w:rsid w:val="008454D3"/>
    <w:rsid w:val="00846A0A"/>
    <w:rsid w:val="00847737"/>
    <w:rsid w:val="00847993"/>
    <w:rsid w:val="00850C13"/>
    <w:rsid w:val="0085122B"/>
    <w:rsid w:val="008518BD"/>
    <w:rsid w:val="0085193E"/>
    <w:rsid w:val="00852410"/>
    <w:rsid w:val="008547A1"/>
    <w:rsid w:val="00854B67"/>
    <w:rsid w:val="00855BE9"/>
    <w:rsid w:val="008568CD"/>
    <w:rsid w:val="008576B7"/>
    <w:rsid w:val="00860B37"/>
    <w:rsid w:val="00861CA0"/>
    <w:rsid w:val="00861F71"/>
    <w:rsid w:val="00862288"/>
    <w:rsid w:val="00862D7A"/>
    <w:rsid w:val="00863644"/>
    <w:rsid w:val="00865E72"/>
    <w:rsid w:val="008660D0"/>
    <w:rsid w:val="008661CF"/>
    <w:rsid w:val="00866318"/>
    <w:rsid w:val="00866A5B"/>
    <w:rsid w:val="00872622"/>
    <w:rsid w:val="00872D95"/>
    <w:rsid w:val="0087415B"/>
    <w:rsid w:val="00874E34"/>
    <w:rsid w:val="00874F8A"/>
    <w:rsid w:val="008763E3"/>
    <w:rsid w:val="00880997"/>
    <w:rsid w:val="0088152D"/>
    <w:rsid w:val="0088285B"/>
    <w:rsid w:val="008835BE"/>
    <w:rsid w:val="00883EF1"/>
    <w:rsid w:val="00884F01"/>
    <w:rsid w:val="00885957"/>
    <w:rsid w:val="00890D4D"/>
    <w:rsid w:val="00890E51"/>
    <w:rsid w:val="00893299"/>
    <w:rsid w:val="008932BF"/>
    <w:rsid w:val="00893516"/>
    <w:rsid w:val="0089419A"/>
    <w:rsid w:val="00895A66"/>
    <w:rsid w:val="00897828"/>
    <w:rsid w:val="00897E03"/>
    <w:rsid w:val="008A01F5"/>
    <w:rsid w:val="008A07C0"/>
    <w:rsid w:val="008A0889"/>
    <w:rsid w:val="008A1822"/>
    <w:rsid w:val="008A2ACA"/>
    <w:rsid w:val="008A3A2E"/>
    <w:rsid w:val="008A47D6"/>
    <w:rsid w:val="008A47EF"/>
    <w:rsid w:val="008A613E"/>
    <w:rsid w:val="008A6DA5"/>
    <w:rsid w:val="008B20E0"/>
    <w:rsid w:val="008B2261"/>
    <w:rsid w:val="008B3342"/>
    <w:rsid w:val="008B336A"/>
    <w:rsid w:val="008B33E2"/>
    <w:rsid w:val="008B3A92"/>
    <w:rsid w:val="008B59A6"/>
    <w:rsid w:val="008B6271"/>
    <w:rsid w:val="008C04DF"/>
    <w:rsid w:val="008C2B9C"/>
    <w:rsid w:val="008C2F85"/>
    <w:rsid w:val="008C407F"/>
    <w:rsid w:val="008C6FB9"/>
    <w:rsid w:val="008C71FA"/>
    <w:rsid w:val="008C7741"/>
    <w:rsid w:val="008D07B9"/>
    <w:rsid w:val="008D0A51"/>
    <w:rsid w:val="008D19CB"/>
    <w:rsid w:val="008D2C61"/>
    <w:rsid w:val="008D34D1"/>
    <w:rsid w:val="008D367B"/>
    <w:rsid w:val="008D394B"/>
    <w:rsid w:val="008D48F7"/>
    <w:rsid w:val="008D5A8A"/>
    <w:rsid w:val="008D6327"/>
    <w:rsid w:val="008D7355"/>
    <w:rsid w:val="008E14D3"/>
    <w:rsid w:val="008E2064"/>
    <w:rsid w:val="008E2F25"/>
    <w:rsid w:val="008E3539"/>
    <w:rsid w:val="008E36AB"/>
    <w:rsid w:val="008E43E4"/>
    <w:rsid w:val="008E473E"/>
    <w:rsid w:val="008E53D3"/>
    <w:rsid w:val="008E5B52"/>
    <w:rsid w:val="008E5FF1"/>
    <w:rsid w:val="008E68EF"/>
    <w:rsid w:val="008E6F62"/>
    <w:rsid w:val="008E776D"/>
    <w:rsid w:val="008F034D"/>
    <w:rsid w:val="008F16CF"/>
    <w:rsid w:val="008F34B5"/>
    <w:rsid w:val="008F5B6F"/>
    <w:rsid w:val="008F5C51"/>
    <w:rsid w:val="008F5D0D"/>
    <w:rsid w:val="008F5F4B"/>
    <w:rsid w:val="008F68DC"/>
    <w:rsid w:val="008F75C7"/>
    <w:rsid w:val="008F76A8"/>
    <w:rsid w:val="00900785"/>
    <w:rsid w:val="00900C70"/>
    <w:rsid w:val="009011F6"/>
    <w:rsid w:val="00902140"/>
    <w:rsid w:val="0090228D"/>
    <w:rsid w:val="00903237"/>
    <w:rsid w:val="00903BCC"/>
    <w:rsid w:val="00904DF1"/>
    <w:rsid w:val="009079BD"/>
    <w:rsid w:val="00911A2E"/>
    <w:rsid w:val="00911B6C"/>
    <w:rsid w:val="00911D7D"/>
    <w:rsid w:val="00912253"/>
    <w:rsid w:val="00912D3D"/>
    <w:rsid w:val="00914B05"/>
    <w:rsid w:val="00915F4E"/>
    <w:rsid w:val="009160C1"/>
    <w:rsid w:val="009162A0"/>
    <w:rsid w:val="0091679E"/>
    <w:rsid w:val="009176A2"/>
    <w:rsid w:val="00917F81"/>
    <w:rsid w:val="009201A5"/>
    <w:rsid w:val="0092258D"/>
    <w:rsid w:val="009232E8"/>
    <w:rsid w:val="00923414"/>
    <w:rsid w:val="009237DF"/>
    <w:rsid w:val="00923A92"/>
    <w:rsid w:val="00923CB3"/>
    <w:rsid w:val="0092416E"/>
    <w:rsid w:val="00924493"/>
    <w:rsid w:val="00924863"/>
    <w:rsid w:val="00924F33"/>
    <w:rsid w:val="009270AE"/>
    <w:rsid w:val="009278D2"/>
    <w:rsid w:val="00930B99"/>
    <w:rsid w:val="009324DD"/>
    <w:rsid w:val="009329C0"/>
    <w:rsid w:val="00933B5C"/>
    <w:rsid w:val="00934A7E"/>
    <w:rsid w:val="00940FF1"/>
    <w:rsid w:val="009411B6"/>
    <w:rsid w:val="009419C8"/>
    <w:rsid w:val="00941E86"/>
    <w:rsid w:val="009422A7"/>
    <w:rsid w:val="00942E82"/>
    <w:rsid w:val="0094343E"/>
    <w:rsid w:val="009439EE"/>
    <w:rsid w:val="009442DF"/>
    <w:rsid w:val="009444CF"/>
    <w:rsid w:val="00944CD1"/>
    <w:rsid w:val="00945500"/>
    <w:rsid w:val="00946A0A"/>
    <w:rsid w:val="00946EA0"/>
    <w:rsid w:val="00950286"/>
    <w:rsid w:val="00951123"/>
    <w:rsid w:val="00951DB8"/>
    <w:rsid w:val="00951E30"/>
    <w:rsid w:val="0095203A"/>
    <w:rsid w:val="009520FE"/>
    <w:rsid w:val="00952DD5"/>
    <w:rsid w:val="009565C5"/>
    <w:rsid w:val="0096136D"/>
    <w:rsid w:val="00961FCC"/>
    <w:rsid w:val="009622DE"/>
    <w:rsid w:val="00962B1A"/>
    <w:rsid w:val="00963B96"/>
    <w:rsid w:val="009640AC"/>
    <w:rsid w:val="009657F5"/>
    <w:rsid w:val="00965C61"/>
    <w:rsid w:val="00966422"/>
    <w:rsid w:val="009665B5"/>
    <w:rsid w:val="00966FCF"/>
    <w:rsid w:val="00970B0B"/>
    <w:rsid w:val="00971A81"/>
    <w:rsid w:val="00971CBC"/>
    <w:rsid w:val="009737CF"/>
    <w:rsid w:val="00974548"/>
    <w:rsid w:val="00975496"/>
    <w:rsid w:val="00975949"/>
    <w:rsid w:val="00977426"/>
    <w:rsid w:val="0097769F"/>
    <w:rsid w:val="00977A91"/>
    <w:rsid w:val="00977ACD"/>
    <w:rsid w:val="00977EEB"/>
    <w:rsid w:val="0098122F"/>
    <w:rsid w:val="009813BB"/>
    <w:rsid w:val="009818E5"/>
    <w:rsid w:val="00982284"/>
    <w:rsid w:val="009829E6"/>
    <w:rsid w:val="00983493"/>
    <w:rsid w:val="0098511A"/>
    <w:rsid w:val="00985E0B"/>
    <w:rsid w:val="00990140"/>
    <w:rsid w:val="00990191"/>
    <w:rsid w:val="00990638"/>
    <w:rsid w:val="00990736"/>
    <w:rsid w:val="009908A6"/>
    <w:rsid w:val="00991CC4"/>
    <w:rsid w:val="009927B1"/>
    <w:rsid w:val="009938C8"/>
    <w:rsid w:val="00994183"/>
    <w:rsid w:val="009943F7"/>
    <w:rsid w:val="00994FA9"/>
    <w:rsid w:val="00995287"/>
    <w:rsid w:val="00995A40"/>
    <w:rsid w:val="0099719C"/>
    <w:rsid w:val="009979A4"/>
    <w:rsid w:val="009A17C5"/>
    <w:rsid w:val="009A1BE9"/>
    <w:rsid w:val="009A1E8F"/>
    <w:rsid w:val="009A3C78"/>
    <w:rsid w:val="009A3ED6"/>
    <w:rsid w:val="009A4E1D"/>
    <w:rsid w:val="009A521C"/>
    <w:rsid w:val="009A5361"/>
    <w:rsid w:val="009A5A9D"/>
    <w:rsid w:val="009A5FC5"/>
    <w:rsid w:val="009A61EA"/>
    <w:rsid w:val="009A65C5"/>
    <w:rsid w:val="009A6C3D"/>
    <w:rsid w:val="009B28AA"/>
    <w:rsid w:val="009B2B64"/>
    <w:rsid w:val="009B2F07"/>
    <w:rsid w:val="009B34A5"/>
    <w:rsid w:val="009B447A"/>
    <w:rsid w:val="009B455E"/>
    <w:rsid w:val="009B464B"/>
    <w:rsid w:val="009B5E03"/>
    <w:rsid w:val="009B6368"/>
    <w:rsid w:val="009B7223"/>
    <w:rsid w:val="009B7E0A"/>
    <w:rsid w:val="009C1420"/>
    <w:rsid w:val="009C1DB5"/>
    <w:rsid w:val="009C1FFD"/>
    <w:rsid w:val="009C2735"/>
    <w:rsid w:val="009C3552"/>
    <w:rsid w:val="009C4186"/>
    <w:rsid w:val="009C4E4B"/>
    <w:rsid w:val="009C56C6"/>
    <w:rsid w:val="009C5874"/>
    <w:rsid w:val="009C627C"/>
    <w:rsid w:val="009C7B38"/>
    <w:rsid w:val="009C7F59"/>
    <w:rsid w:val="009D02D0"/>
    <w:rsid w:val="009D03DE"/>
    <w:rsid w:val="009D0579"/>
    <w:rsid w:val="009D0B7C"/>
    <w:rsid w:val="009D0DBB"/>
    <w:rsid w:val="009D13AD"/>
    <w:rsid w:val="009D224F"/>
    <w:rsid w:val="009D2510"/>
    <w:rsid w:val="009D2C75"/>
    <w:rsid w:val="009D43ED"/>
    <w:rsid w:val="009D53AD"/>
    <w:rsid w:val="009D6769"/>
    <w:rsid w:val="009E0281"/>
    <w:rsid w:val="009E0D8E"/>
    <w:rsid w:val="009E11A9"/>
    <w:rsid w:val="009E188A"/>
    <w:rsid w:val="009E2A60"/>
    <w:rsid w:val="009E3EB4"/>
    <w:rsid w:val="009E4311"/>
    <w:rsid w:val="009E442B"/>
    <w:rsid w:val="009E5B5D"/>
    <w:rsid w:val="009E663F"/>
    <w:rsid w:val="009E6840"/>
    <w:rsid w:val="009E713C"/>
    <w:rsid w:val="009E75D6"/>
    <w:rsid w:val="009F05D1"/>
    <w:rsid w:val="009F21DF"/>
    <w:rsid w:val="009F4F5E"/>
    <w:rsid w:val="009F5B97"/>
    <w:rsid w:val="009F6C49"/>
    <w:rsid w:val="009F6CF3"/>
    <w:rsid w:val="009F76D3"/>
    <w:rsid w:val="009F7C40"/>
    <w:rsid w:val="00A00EFC"/>
    <w:rsid w:val="00A02FBF"/>
    <w:rsid w:val="00A0471F"/>
    <w:rsid w:val="00A0567B"/>
    <w:rsid w:val="00A0690B"/>
    <w:rsid w:val="00A072BD"/>
    <w:rsid w:val="00A073D7"/>
    <w:rsid w:val="00A1002C"/>
    <w:rsid w:val="00A10E0F"/>
    <w:rsid w:val="00A133D7"/>
    <w:rsid w:val="00A13A54"/>
    <w:rsid w:val="00A14142"/>
    <w:rsid w:val="00A15339"/>
    <w:rsid w:val="00A20833"/>
    <w:rsid w:val="00A20932"/>
    <w:rsid w:val="00A20A96"/>
    <w:rsid w:val="00A20D3A"/>
    <w:rsid w:val="00A2192B"/>
    <w:rsid w:val="00A22556"/>
    <w:rsid w:val="00A22803"/>
    <w:rsid w:val="00A230DC"/>
    <w:rsid w:val="00A23501"/>
    <w:rsid w:val="00A23B22"/>
    <w:rsid w:val="00A25591"/>
    <w:rsid w:val="00A26B61"/>
    <w:rsid w:val="00A27454"/>
    <w:rsid w:val="00A274E8"/>
    <w:rsid w:val="00A31D22"/>
    <w:rsid w:val="00A368CE"/>
    <w:rsid w:val="00A37653"/>
    <w:rsid w:val="00A37ED8"/>
    <w:rsid w:val="00A41966"/>
    <w:rsid w:val="00A4350E"/>
    <w:rsid w:val="00A44531"/>
    <w:rsid w:val="00A4492A"/>
    <w:rsid w:val="00A44ABC"/>
    <w:rsid w:val="00A4607E"/>
    <w:rsid w:val="00A469B3"/>
    <w:rsid w:val="00A47225"/>
    <w:rsid w:val="00A4748A"/>
    <w:rsid w:val="00A476A7"/>
    <w:rsid w:val="00A4790D"/>
    <w:rsid w:val="00A50A05"/>
    <w:rsid w:val="00A518B4"/>
    <w:rsid w:val="00A51959"/>
    <w:rsid w:val="00A51FC4"/>
    <w:rsid w:val="00A52ADD"/>
    <w:rsid w:val="00A53015"/>
    <w:rsid w:val="00A53742"/>
    <w:rsid w:val="00A54090"/>
    <w:rsid w:val="00A54189"/>
    <w:rsid w:val="00A550C2"/>
    <w:rsid w:val="00A55875"/>
    <w:rsid w:val="00A6082D"/>
    <w:rsid w:val="00A60FCE"/>
    <w:rsid w:val="00A62483"/>
    <w:rsid w:val="00A63A58"/>
    <w:rsid w:val="00A65411"/>
    <w:rsid w:val="00A66BF3"/>
    <w:rsid w:val="00A70544"/>
    <w:rsid w:val="00A7078F"/>
    <w:rsid w:val="00A7162D"/>
    <w:rsid w:val="00A71CD4"/>
    <w:rsid w:val="00A72146"/>
    <w:rsid w:val="00A7277D"/>
    <w:rsid w:val="00A72E2C"/>
    <w:rsid w:val="00A730AC"/>
    <w:rsid w:val="00A732AF"/>
    <w:rsid w:val="00A741EE"/>
    <w:rsid w:val="00A74917"/>
    <w:rsid w:val="00A7710D"/>
    <w:rsid w:val="00A85A38"/>
    <w:rsid w:val="00A8709F"/>
    <w:rsid w:val="00A9011E"/>
    <w:rsid w:val="00A90FCD"/>
    <w:rsid w:val="00A9338F"/>
    <w:rsid w:val="00A93F33"/>
    <w:rsid w:val="00A945A1"/>
    <w:rsid w:val="00A956F0"/>
    <w:rsid w:val="00A95B75"/>
    <w:rsid w:val="00A95C99"/>
    <w:rsid w:val="00A96C30"/>
    <w:rsid w:val="00A97177"/>
    <w:rsid w:val="00A97FD8"/>
    <w:rsid w:val="00AA2026"/>
    <w:rsid w:val="00AA21BC"/>
    <w:rsid w:val="00AA3669"/>
    <w:rsid w:val="00AA4A9B"/>
    <w:rsid w:val="00AA5346"/>
    <w:rsid w:val="00AA6C85"/>
    <w:rsid w:val="00AB179F"/>
    <w:rsid w:val="00AB1852"/>
    <w:rsid w:val="00AB1CC6"/>
    <w:rsid w:val="00AB2930"/>
    <w:rsid w:val="00AB5878"/>
    <w:rsid w:val="00AB689D"/>
    <w:rsid w:val="00AC0D94"/>
    <w:rsid w:val="00AC0ECF"/>
    <w:rsid w:val="00AC22E4"/>
    <w:rsid w:val="00AC25D5"/>
    <w:rsid w:val="00AC49A7"/>
    <w:rsid w:val="00AC4A83"/>
    <w:rsid w:val="00AC6BFF"/>
    <w:rsid w:val="00AC716F"/>
    <w:rsid w:val="00AC72E2"/>
    <w:rsid w:val="00AC73D2"/>
    <w:rsid w:val="00AD2171"/>
    <w:rsid w:val="00AD5BFF"/>
    <w:rsid w:val="00AD6626"/>
    <w:rsid w:val="00AD6E37"/>
    <w:rsid w:val="00AD6F0F"/>
    <w:rsid w:val="00AD70D3"/>
    <w:rsid w:val="00AE0434"/>
    <w:rsid w:val="00AE050D"/>
    <w:rsid w:val="00AE06EE"/>
    <w:rsid w:val="00AE0DF3"/>
    <w:rsid w:val="00AE1FA1"/>
    <w:rsid w:val="00AE23FC"/>
    <w:rsid w:val="00AE29D4"/>
    <w:rsid w:val="00AE3106"/>
    <w:rsid w:val="00AE38BC"/>
    <w:rsid w:val="00AE485A"/>
    <w:rsid w:val="00AE53A1"/>
    <w:rsid w:val="00AE6C0A"/>
    <w:rsid w:val="00AF069E"/>
    <w:rsid w:val="00AF0929"/>
    <w:rsid w:val="00AF0A37"/>
    <w:rsid w:val="00AF0EE8"/>
    <w:rsid w:val="00AF340D"/>
    <w:rsid w:val="00AF430A"/>
    <w:rsid w:val="00AF47EF"/>
    <w:rsid w:val="00AF6F6B"/>
    <w:rsid w:val="00AF7284"/>
    <w:rsid w:val="00AF793B"/>
    <w:rsid w:val="00B009AC"/>
    <w:rsid w:val="00B01CC6"/>
    <w:rsid w:val="00B01CD8"/>
    <w:rsid w:val="00B01D63"/>
    <w:rsid w:val="00B046E0"/>
    <w:rsid w:val="00B05D61"/>
    <w:rsid w:val="00B07D5A"/>
    <w:rsid w:val="00B10113"/>
    <w:rsid w:val="00B12515"/>
    <w:rsid w:val="00B15512"/>
    <w:rsid w:val="00B21F99"/>
    <w:rsid w:val="00B2366D"/>
    <w:rsid w:val="00B246F1"/>
    <w:rsid w:val="00B255BB"/>
    <w:rsid w:val="00B25F88"/>
    <w:rsid w:val="00B27C8F"/>
    <w:rsid w:val="00B30192"/>
    <w:rsid w:val="00B30508"/>
    <w:rsid w:val="00B31B1B"/>
    <w:rsid w:val="00B3407A"/>
    <w:rsid w:val="00B36087"/>
    <w:rsid w:val="00B36575"/>
    <w:rsid w:val="00B4040A"/>
    <w:rsid w:val="00B40C3B"/>
    <w:rsid w:val="00B40CA6"/>
    <w:rsid w:val="00B417BE"/>
    <w:rsid w:val="00B41C1F"/>
    <w:rsid w:val="00B42640"/>
    <w:rsid w:val="00B44CFC"/>
    <w:rsid w:val="00B4602C"/>
    <w:rsid w:val="00B46121"/>
    <w:rsid w:val="00B46FEE"/>
    <w:rsid w:val="00B50922"/>
    <w:rsid w:val="00B51615"/>
    <w:rsid w:val="00B526BE"/>
    <w:rsid w:val="00B53985"/>
    <w:rsid w:val="00B550FF"/>
    <w:rsid w:val="00B5546F"/>
    <w:rsid w:val="00B5659E"/>
    <w:rsid w:val="00B56B06"/>
    <w:rsid w:val="00B56C37"/>
    <w:rsid w:val="00B60509"/>
    <w:rsid w:val="00B6057C"/>
    <w:rsid w:val="00B6103D"/>
    <w:rsid w:val="00B6107A"/>
    <w:rsid w:val="00B61C91"/>
    <w:rsid w:val="00B61E4D"/>
    <w:rsid w:val="00B61FB1"/>
    <w:rsid w:val="00B6289D"/>
    <w:rsid w:val="00B63F71"/>
    <w:rsid w:val="00B64380"/>
    <w:rsid w:val="00B651EC"/>
    <w:rsid w:val="00B65E47"/>
    <w:rsid w:val="00B6630B"/>
    <w:rsid w:val="00B67A11"/>
    <w:rsid w:val="00B700D0"/>
    <w:rsid w:val="00B70DA9"/>
    <w:rsid w:val="00B7138A"/>
    <w:rsid w:val="00B71712"/>
    <w:rsid w:val="00B72EE9"/>
    <w:rsid w:val="00B735EF"/>
    <w:rsid w:val="00B7370F"/>
    <w:rsid w:val="00B73858"/>
    <w:rsid w:val="00B74A50"/>
    <w:rsid w:val="00B80276"/>
    <w:rsid w:val="00B81C94"/>
    <w:rsid w:val="00B81E52"/>
    <w:rsid w:val="00B82DA2"/>
    <w:rsid w:val="00B8349A"/>
    <w:rsid w:val="00B848E4"/>
    <w:rsid w:val="00B858E6"/>
    <w:rsid w:val="00B85F09"/>
    <w:rsid w:val="00B90965"/>
    <w:rsid w:val="00B90AB4"/>
    <w:rsid w:val="00B90B6D"/>
    <w:rsid w:val="00B923EE"/>
    <w:rsid w:val="00B92651"/>
    <w:rsid w:val="00B9468C"/>
    <w:rsid w:val="00B94D66"/>
    <w:rsid w:val="00B95D51"/>
    <w:rsid w:val="00B97BAC"/>
    <w:rsid w:val="00B97E9E"/>
    <w:rsid w:val="00BA0A29"/>
    <w:rsid w:val="00BA13F0"/>
    <w:rsid w:val="00BA1678"/>
    <w:rsid w:val="00BA1C6B"/>
    <w:rsid w:val="00BA3548"/>
    <w:rsid w:val="00BA3AFE"/>
    <w:rsid w:val="00BA47BD"/>
    <w:rsid w:val="00BA5682"/>
    <w:rsid w:val="00BA60D8"/>
    <w:rsid w:val="00BA7D9D"/>
    <w:rsid w:val="00BB0973"/>
    <w:rsid w:val="00BB49FA"/>
    <w:rsid w:val="00BB4B9D"/>
    <w:rsid w:val="00BB5CDA"/>
    <w:rsid w:val="00BB6260"/>
    <w:rsid w:val="00BB6321"/>
    <w:rsid w:val="00BB7379"/>
    <w:rsid w:val="00BB77D0"/>
    <w:rsid w:val="00BB7C39"/>
    <w:rsid w:val="00BB7FBD"/>
    <w:rsid w:val="00BC06C5"/>
    <w:rsid w:val="00BC08C9"/>
    <w:rsid w:val="00BC109B"/>
    <w:rsid w:val="00BC1444"/>
    <w:rsid w:val="00BC3620"/>
    <w:rsid w:val="00BC54F4"/>
    <w:rsid w:val="00BC5E12"/>
    <w:rsid w:val="00BC62BB"/>
    <w:rsid w:val="00BC699E"/>
    <w:rsid w:val="00BD046A"/>
    <w:rsid w:val="00BD112C"/>
    <w:rsid w:val="00BD1B2D"/>
    <w:rsid w:val="00BD1B97"/>
    <w:rsid w:val="00BD20DB"/>
    <w:rsid w:val="00BD21BD"/>
    <w:rsid w:val="00BD2815"/>
    <w:rsid w:val="00BD3F5B"/>
    <w:rsid w:val="00BD44C7"/>
    <w:rsid w:val="00BD4A63"/>
    <w:rsid w:val="00BD5004"/>
    <w:rsid w:val="00BD5421"/>
    <w:rsid w:val="00BD5777"/>
    <w:rsid w:val="00BD5812"/>
    <w:rsid w:val="00BD5B02"/>
    <w:rsid w:val="00BD5C5C"/>
    <w:rsid w:val="00BD6B33"/>
    <w:rsid w:val="00BE17F9"/>
    <w:rsid w:val="00BE1AF9"/>
    <w:rsid w:val="00BE1D67"/>
    <w:rsid w:val="00BE2019"/>
    <w:rsid w:val="00BE3252"/>
    <w:rsid w:val="00BE3CE9"/>
    <w:rsid w:val="00BE4180"/>
    <w:rsid w:val="00BE4946"/>
    <w:rsid w:val="00BE5646"/>
    <w:rsid w:val="00BE58C2"/>
    <w:rsid w:val="00BE60B1"/>
    <w:rsid w:val="00BE6A70"/>
    <w:rsid w:val="00BE6D1F"/>
    <w:rsid w:val="00BF15E1"/>
    <w:rsid w:val="00BF171F"/>
    <w:rsid w:val="00BF2F1F"/>
    <w:rsid w:val="00BF5669"/>
    <w:rsid w:val="00BF5AE9"/>
    <w:rsid w:val="00BF6A00"/>
    <w:rsid w:val="00BF7F81"/>
    <w:rsid w:val="00C00E8D"/>
    <w:rsid w:val="00C00F7D"/>
    <w:rsid w:val="00C01761"/>
    <w:rsid w:val="00C018A7"/>
    <w:rsid w:val="00C02542"/>
    <w:rsid w:val="00C0437E"/>
    <w:rsid w:val="00C052CA"/>
    <w:rsid w:val="00C05ABD"/>
    <w:rsid w:val="00C05ED5"/>
    <w:rsid w:val="00C05ED9"/>
    <w:rsid w:val="00C06C59"/>
    <w:rsid w:val="00C07BC5"/>
    <w:rsid w:val="00C07C1B"/>
    <w:rsid w:val="00C10CF2"/>
    <w:rsid w:val="00C1202E"/>
    <w:rsid w:val="00C126F1"/>
    <w:rsid w:val="00C12F13"/>
    <w:rsid w:val="00C13DBA"/>
    <w:rsid w:val="00C14D63"/>
    <w:rsid w:val="00C15E64"/>
    <w:rsid w:val="00C161E7"/>
    <w:rsid w:val="00C17950"/>
    <w:rsid w:val="00C21930"/>
    <w:rsid w:val="00C2359A"/>
    <w:rsid w:val="00C24D6C"/>
    <w:rsid w:val="00C257EA"/>
    <w:rsid w:val="00C25C58"/>
    <w:rsid w:val="00C2648D"/>
    <w:rsid w:val="00C27A25"/>
    <w:rsid w:val="00C27BFE"/>
    <w:rsid w:val="00C30611"/>
    <w:rsid w:val="00C3304B"/>
    <w:rsid w:val="00C33387"/>
    <w:rsid w:val="00C3463A"/>
    <w:rsid w:val="00C349B1"/>
    <w:rsid w:val="00C408DA"/>
    <w:rsid w:val="00C425CF"/>
    <w:rsid w:val="00C42978"/>
    <w:rsid w:val="00C42CD6"/>
    <w:rsid w:val="00C4360E"/>
    <w:rsid w:val="00C46324"/>
    <w:rsid w:val="00C46735"/>
    <w:rsid w:val="00C47983"/>
    <w:rsid w:val="00C50737"/>
    <w:rsid w:val="00C53295"/>
    <w:rsid w:val="00C53374"/>
    <w:rsid w:val="00C53578"/>
    <w:rsid w:val="00C54071"/>
    <w:rsid w:val="00C57718"/>
    <w:rsid w:val="00C577B3"/>
    <w:rsid w:val="00C5794B"/>
    <w:rsid w:val="00C606D7"/>
    <w:rsid w:val="00C6178C"/>
    <w:rsid w:val="00C62AC3"/>
    <w:rsid w:val="00C62D2B"/>
    <w:rsid w:val="00C63FC1"/>
    <w:rsid w:val="00C65A4F"/>
    <w:rsid w:val="00C67E23"/>
    <w:rsid w:val="00C7068D"/>
    <w:rsid w:val="00C7071F"/>
    <w:rsid w:val="00C714B8"/>
    <w:rsid w:val="00C714FC"/>
    <w:rsid w:val="00C71A3E"/>
    <w:rsid w:val="00C74608"/>
    <w:rsid w:val="00C7605D"/>
    <w:rsid w:val="00C76A8D"/>
    <w:rsid w:val="00C778A9"/>
    <w:rsid w:val="00C80435"/>
    <w:rsid w:val="00C80B89"/>
    <w:rsid w:val="00C80D87"/>
    <w:rsid w:val="00C8193A"/>
    <w:rsid w:val="00C81BF8"/>
    <w:rsid w:val="00C81D3B"/>
    <w:rsid w:val="00C81F04"/>
    <w:rsid w:val="00C82B2A"/>
    <w:rsid w:val="00C82E96"/>
    <w:rsid w:val="00C83142"/>
    <w:rsid w:val="00C8339F"/>
    <w:rsid w:val="00C83EDD"/>
    <w:rsid w:val="00C8430B"/>
    <w:rsid w:val="00C86088"/>
    <w:rsid w:val="00C8697B"/>
    <w:rsid w:val="00C872CF"/>
    <w:rsid w:val="00C8761F"/>
    <w:rsid w:val="00C879D5"/>
    <w:rsid w:val="00C87C40"/>
    <w:rsid w:val="00C90879"/>
    <w:rsid w:val="00C90D54"/>
    <w:rsid w:val="00C9195B"/>
    <w:rsid w:val="00C92332"/>
    <w:rsid w:val="00C92CDD"/>
    <w:rsid w:val="00C933EC"/>
    <w:rsid w:val="00C93A80"/>
    <w:rsid w:val="00C94154"/>
    <w:rsid w:val="00C9419E"/>
    <w:rsid w:val="00C94B7C"/>
    <w:rsid w:val="00C95FD1"/>
    <w:rsid w:val="00C9668D"/>
    <w:rsid w:val="00C97162"/>
    <w:rsid w:val="00CA001C"/>
    <w:rsid w:val="00CA15B8"/>
    <w:rsid w:val="00CA2FED"/>
    <w:rsid w:val="00CA3189"/>
    <w:rsid w:val="00CA4277"/>
    <w:rsid w:val="00CA4702"/>
    <w:rsid w:val="00CA5F1E"/>
    <w:rsid w:val="00CA7680"/>
    <w:rsid w:val="00CB171F"/>
    <w:rsid w:val="00CB196A"/>
    <w:rsid w:val="00CB1A32"/>
    <w:rsid w:val="00CB1BB8"/>
    <w:rsid w:val="00CB24CE"/>
    <w:rsid w:val="00CB28E7"/>
    <w:rsid w:val="00CB2D2F"/>
    <w:rsid w:val="00CB3C07"/>
    <w:rsid w:val="00CB4C7D"/>
    <w:rsid w:val="00CB4F18"/>
    <w:rsid w:val="00CB53B2"/>
    <w:rsid w:val="00CB5904"/>
    <w:rsid w:val="00CB77E1"/>
    <w:rsid w:val="00CB790A"/>
    <w:rsid w:val="00CC1E45"/>
    <w:rsid w:val="00CC1EE0"/>
    <w:rsid w:val="00CC2923"/>
    <w:rsid w:val="00CC6407"/>
    <w:rsid w:val="00CC659C"/>
    <w:rsid w:val="00CC689C"/>
    <w:rsid w:val="00CC6A34"/>
    <w:rsid w:val="00CC6A76"/>
    <w:rsid w:val="00CC7AAB"/>
    <w:rsid w:val="00CD1F9E"/>
    <w:rsid w:val="00CD2FC7"/>
    <w:rsid w:val="00CD4CFA"/>
    <w:rsid w:val="00CD4D10"/>
    <w:rsid w:val="00CD55D4"/>
    <w:rsid w:val="00CD5776"/>
    <w:rsid w:val="00CD62CC"/>
    <w:rsid w:val="00CD728F"/>
    <w:rsid w:val="00CE111B"/>
    <w:rsid w:val="00CE1FE3"/>
    <w:rsid w:val="00CE23F0"/>
    <w:rsid w:val="00CE2A2D"/>
    <w:rsid w:val="00CE434D"/>
    <w:rsid w:val="00CE4B0E"/>
    <w:rsid w:val="00CE7461"/>
    <w:rsid w:val="00CF1B34"/>
    <w:rsid w:val="00CF5748"/>
    <w:rsid w:val="00CF706D"/>
    <w:rsid w:val="00CF757B"/>
    <w:rsid w:val="00D00012"/>
    <w:rsid w:val="00D003BC"/>
    <w:rsid w:val="00D00D0C"/>
    <w:rsid w:val="00D02475"/>
    <w:rsid w:val="00D02CD0"/>
    <w:rsid w:val="00D02EE6"/>
    <w:rsid w:val="00D0465D"/>
    <w:rsid w:val="00D04B73"/>
    <w:rsid w:val="00D04C04"/>
    <w:rsid w:val="00D04C74"/>
    <w:rsid w:val="00D05763"/>
    <w:rsid w:val="00D05B3D"/>
    <w:rsid w:val="00D06DCF"/>
    <w:rsid w:val="00D1001D"/>
    <w:rsid w:val="00D10264"/>
    <w:rsid w:val="00D123BA"/>
    <w:rsid w:val="00D12DC9"/>
    <w:rsid w:val="00D1366D"/>
    <w:rsid w:val="00D15B89"/>
    <w:rsid w:val="00D167A4"/>
    <w:rsid w:val="00D172D4"/>
    <w:rsid w:val="00D17F11"/>
    <w:rsid w:val="00D206BD"/>
    <w:rsid w:val="00D206CE"/>
    <w:rsid w:val="00D20879"/>
    <w:rsid w:val="00D20FE6"/>
    <w:rsid w:val="00D21A2E"/>
    <w:rsid w:val="00D225EA"/>
    <w:rsid w:val="00D23BDC"/>
    <w:rsid w:val="00D23E0C"/>
    <w:rsid w:val="00D24004"/>
    <w:rsid w:val="00D24113"/>
    <w:rsid w:val="00D24853"/>
    <w:rsid w:val="00D24BF3"/>
    <w:rsid w:val="00D25655"/>
    <w:rsid w:val="00D2594A"/>
    <w:rsid w:val="00D25D43"/>
    <w:rsid w:val="00D26EAE"/>
    <w:rsid w:val="00D271E4"/>
    <w:rsid w:val="00D30E66"/>
    <w:rsid w:val="00D321DF"/>
    <w:rsid w:val="00D32C4B"/>
    <w:rsid w:val="00D33C2F"/>
    <w:rsid w:val="00D36544"/>
    <w:rsid w:val="00D366ED"/>
    <w:rsid w:val="00D3679F"/>
    <w:rsid w:val="00D37897"/>
    <w:rsid w:val="00D42E89"/>
    <w:rsid w:val="00D43070"/>
    <w:rsid w:val="00D435F0"/>
    <w:rsid w:val="00D457F4"/>
    <w:rsid w:val="00D47430"/>
    <w:rsid w:val="00D4763B"/>
    <w:rsid w:val="00D51D61"/>
    <w:rsid w:val="00D5312A"/>
    <w:rsid w:val="00D53981"/>
    <w:rsid w:val="00D54736"/>
    <w:rsid w:val="00D54E7B"/>
    <w:rsid w:val="00D568D2"/>
    <w:rsid w:val="00D56BEE"/>
    <w:rsid w:val="00D56C34"/>
    <w:rsid w:val="00D6000A"/>
    <w:rsid w:val="00D600E5"/>
    <w:rsid w:val="00D603B3"/>
    <w:rsid w:val="00D60E24"/>
    <w:rsid w:val="00D60E27"/>
    <w:rsid w:val="00D60E9F"/>
    <w:rsid w:val="00D60F4C"/>
    <w:rsid w:val="00D61753"/>
    <w:rsid w:val="00D6191F"/>
    <w:rsid w:val="00D619CD"/>
    <w:rsid w:val="00D62C95"/>
    <w:rsid w:val="00D63C1F"/>
    <w:rsid w:val="00D63CDA"/>
    <w:rsid w:val="00D63D69"/>
    <w:rsid w:val="00D6451F"/>
    <w:rsid w:val="00D64BF0"/>
    <w:rsid w:val="00D64F67"/>
    <w:rsid w:val="00D6565C"/>
    <w:rsid w:val="00D656C7"/>
    <w:rsid w:val="00D67959"/>
    <w:rsid w:val="00D717B7"/>
    <w:rsid w:val="00D7236F"/>
    <w:rsid w:val="00D7328F"/>
    <w:rsid w:val="00D7333E"/>
    <w:rsid w:val="00D746C5"/>
    <w:rsid w:val="00D74BD1"/>
    <w:rsid w:val="00D74FBA"/>
    <w:rsid w:val="00D75B16"/>
    <w:rsid w:val="00D7616D"/>
    <w:rsid w:val="00D812E8"/>
    <w:rsid w:val="00D825DB"/>
    <w:rsid w:val="00D834F2"/>
    <w:rsid w:val="00D837E1"/>
    <w:rsid w:val="00D84575"/>
    <w:rsid w:val="00D8467A"/>
    <w:rsid w:val="00D84DD1"/>
    <w:rsid w:val="00D85575"/>
    <w:rsid w:val="00D85C2C"/>
    <w:rsid w:val="00D87359"/>
    <w:rsid w:val="00D87873"/>
    <w:rsid w:val="00D878D2"/>
    <w:rsid w:val="00D90757"/>
    <w:rsid w:val="00D9093F"/>
    <w:rsid w:val="00D91238"/>
    <w:rsid w:val="00D912E3"/>
    <w:rsid w:val="00D924BD"/>
    <w:rsid w:val="00D9300A"/>
    <w:rsid w:val="00D93040"/>
    <w:rsid w:val="00D9387A"/>
    <w:rsid w:val="00D947A6"/>
    <w:rsid w:val="00D94997"/>
    <w:rsid w:val="00DA01AB"/>
    <w:rsid w:val="00DA1B5E"/>
    <w:rsid w:val="00DA1BFE"/>
    <w:rsid w:val="00DA44B2"/>
    <w:rsid w:val="00DA50AE"/>
    <w:rsid w:val="00DA59B9"/>
    <w:rsid w:val="00DA784B"/>
    <w:rsid w:val="00DA7904"/>
    <w:rsid w:val="00DA7A14"/>
    <w:rsid w:val="00DB0399"/>
    <w:rsid w:val="00DB0AEA"/>
    <w:rsid w:val="00DB1C76"/>
    <w:rsid w:val="00DB1E60"/>
    <w:rsid w:val="00DB2443"/>
    <w:rsid w:val="00DB31F0"/>
    <w:rsid w:val="00DB3C29"/>
    <w:rsid w:val="00DB49D2"/>
    <w:rsid w:val="00DB63D8"/>
    <w:rsid w:val="00DB7503"/>
    <w:rsid w:val="00DC02F2"/>
    <w:rsid w:val="00DC03EA"/>
    <w:rsid w:val="00DC0644"/>
    <w:rsid w:val="00DC0934"/>
    <w:rsid w:val="00DC4441"/>
    <w:rsid w:val="00DC5DD4"/>
    <w:rsid w:val="00DC6490"/>
    <w:rsid w:val="00DC65E2"/>
    <w:rsid w:val="00DC7394"/>
    <w:rsid w:val="00DC7A22"/>
    <w:rsid w:val="00DD1375"/>
    <w:rsid w:val="00DD19F8"/>
    <w:rsid w:val="00DD209F"/>
    <w:rsid w:val="00DD223C"/>
    <w:rsid w:val="00DD27AF"/>
    <w:rsid w:val="00DD2D65"/>
    <w:rsid w:val="00DD31F4"/>
    <w:rsid w:val="00DD3C40"/>
    <w:rsid w:val="00DD3F66"/>
    <w:rsid w:val="00DD40A4"/>
    <w:rsid w:val="00DD4443"/>
    <w:rsid w:val="00DD453F"/>
    <w:rsid w:val="00DD4915"/>
    <w:rsid w:val="00DD4C65"/>
    <w:rsid w:val="00DD52CD"/>
    <w:rsid w:val="00DD662B"/>
    <w:rsid w:val="00DD7564"/>
    <w:rsid w:val="00DE0B2B"/>
    <w:rsid w:val="00DE0BDE"/>
    <w:rsid w:val="00DE2565"/>
    <w:rsid w:val="00DE3015"/>
    <w:rsid w:val="00DE3968"/>
    <w:rsid w:val="00DE3CA0"/>
    <w:rsid w:val="00DE4505"/>
    <w:rsid w:val="00DE56D6"/>
    <w:rsid w:val="00DE71FC"/>
    <w:rsid w:val="00DE7719"/>
    <w:rsid w:val="00DF08B5"/>
    <w:rsid w:val="00DF1FAD"/>
    <w:rsid w:val="00DF25DB"/>
    <w:rsid w:val="00DF3A55"/>
    <w:rsid w:val="00DF5464"/>
    <w:rsid w:val="00DF7394"/>
    <w:rsid w:val="00E000F0"/>
    <w:rsid w:val="00E0044F"/>
    <w:rsid w:val="00E00FE0"/>
    <w:rsid w:val="00E01615"/>
    <w:rsid w:val="00E021BC"/>
    <w:rsid w:val="00E03005"/>
    <w:rsid w:val="00E03E87"/>
    <w:rsid w:val="00E0450F"/>
    <w:rsid w:val="00E0476F"/>
    <w:rsid w:val="00E04A91"/>
    <w:rsid w:val="00E04D2A"/>
    <w:rsid w:val="00E06960"/>
    <w:rsid w:val="00E07091"/>
    <w:rsid w:val="00E1038D"/>
    <w:rsid w:val="00E1176E"/>
    <w:rsid w:val="00E1205C"/>
    <w:rsid w:val="00E12A41"/>
    <w:rsid w:val="00E134D9"/>
    <w:rsid w:val="00E13778"/>
    <w:rsid w:val="00E13A92"/>
    <w:rsid w:val="00E14508"/>
    <w:rsid w:val="00E152CB"/>
    <w:rsid w:val="00E15F9A"/>
    <w:rsid w:val="00E1616C"/>
    <w:rsid w:val="00E20B08"/>
    <w:rsid w:val="00E20F54"/>
    <w:rsid w:val="00E23B3C"/>
    <w:rsid w:val="00E23EB3"/>
    <w:rsid w:val="00E24102"/>
    <w:rsid w:val="00E2544A"/>
    <w:rsid w:val="00E25513"/>
    <w:rsid w:val="00E25E33"/>
    <w:rsid w:val="00E2622B"/>
    <w:rsid w:val="00E31324"/>
    <w:rsid w:val="00E3569A"/>
    <w:rsid w:val="00E36080"/>
    <w:rsid w:val="00E37769"/>
    <w:rsid w:val="00E418BA"/>
    <w:rsid w:val="00E41F9C"/>
    <w:rsid w:val="00E43DF7"/>
    <w:rsid w:val="00E44063"/>
    <w:rsid w:val="00E45942"/>
    <w:rsid w:val="00E51284"/>
    <w:rsid w:val="00E523BE"/>
    <w:rsid w:val="00E52983"/>
    <w:rsid w:val="00E5516C"/>
    <w:rsid w:val="00E555DA"/>
    <w:rsid w:val="00E56C42"/>
    <w:rsid w:val="00E5793B"/>
    <w:rsid w:val="00E604E3"/>
    <w:rsid w:val="00E61068"/>
    <w:rsid w:val="00E61FE6"/>
    <w:rsid w:val="00E62DDA"/>
    <w:rsid w:val="00E644D7"/>
    <w:rsid w:val="00E659EC"/>
    <w:rsid w:val="00E667C6"/>
    <w:rsid w:val="00E66BD7"/>
    <w:rsid w:val="00E66E0A"/>
    <w:rsid w:val="00E67F1D"/>
    <w:rsid w:val="00E7066B"/>
    <w:rsid w:val="00E70E35"/>
    <w:rsid w:val="00E71626"/>
    <w:rsid w:val="00E71963"/>
    <w:rsid w:val="00E72373"/>
    <w:rsid w:val="00E727EE"/>
    <w:rsid w:val="00E74085"/>
    <w:rsid w:val="00E74B73"/>
    <w:rsid w:val="00E754DC"/>
    <w:rsid w:val="00E81616"/>
    <w:rsid w:val="00E81890"/>
    <w:rsid w:val="00E82ABF"/>
    <w:rsid w:val="00E833D3"/>
    <w:rsid w:val="00E840F8"/>
    <w:rsid w:val="00E85503"/>
    <w:rsid w:val="00E873E6"/>
    <w:rsid w:val="00E9105D"/>
    <w:rsid w:val="00E91BE0"/>
    <w:rsid w:val="00E92E2B"/>
    <w:rsid w:val="00E93DE3"/>
    <w:rsid w:val="00E93DE9"/>
    <w:rsid w:val="00E9526C"/>
    <w:rsid w:val="00E969C5"/>
    <w:rsid w:val="00E97240"/>
    <w:rsid w:val="00E97C2F"/>
    <w:rsid w:val="00EA1DCC"/>
    <w:rsid w:val="00EA2F28"/>
    <w:rsid w:val="00EA3553"/>
    <w:rsid w:val="00EA480D"/>
    <w:rsid w:val="00EA4DE7"/>
    <w:rsid w:val="00EA5366"/>
    <w:rsid w:val="00EA6293"/>
    <w:rsid w:val="00EA65A7"/>
    <w:rsid w:val="00EA667A"/>
    <w:rsid w:val="00EA6DEB"/>
    <w:rsid w:val="00EA77B7"/>
    <w:rsid w:val="00EB1FC5"/>
    <w:rsid w:val="00EB3AA9"/>
    <w:rsid w:val="00EB5AC5"/>
    <w:rsid w:val="00EB5C76"/>
    <w:rsid w:val="00EB5EBE"/>
    <w:rsid w:val="00EB61CF"/>
    <w:rsid w:val="00EB65A9"/>
    <w:rsid w:val="00EB7C7A"/>
    <w:rsid w:val="00EC06D4"/>
    <w:rsid w:val="00EC1156"/>
    <w:rsid w:val="00EC1E91"/>
    <w:rsid w:val="00EC1FB1"/>
    <w:rsid w:val="00EC324E"/>
    <w:rsid w:val="00EC4D26"/>
    <w:rsid w:val="00EC7900"/>
    <w:rsid w:val="00ED1047"/>
    <w:rsid w:val="00ED13FE"/>
    <w:rsid w:val="00ED2478"/>
    <w:rsid w:val="00ED3A97"/>
    <w:rsid w:val="00ED3CC0"/>
    <w:rsid w:val="00ED7F9F"/>
    <w:rsid w:val="00EE246C"/>
    <w:rsid w:val="00EE2498"/>
    <w:rsid w:val="00EE41D7"/>
    <w:rsid w:val="00EE5E2D"/>
    <w:rsid w:val="00EE63EE"/>
    <w:rsid w:val="00EE677C"/>
    <w:rsid w:val="00EE7292"/>
    <w:rsid w:val="00EE78D7"/>
    <w:rsid w:val="00EE7AD3"/>
    <w:rsid w:val="00EF0826"/>
    <w:rsid w:val="00EF0CBF"/>
    <w:rsid w:val="00EF12B2"/>
    <w:rsid w:val="00EF18CB"/>
    <w:rsid w:val="00EF1B7E"/>
    <w:rsid w:val="00EF1F7C"/>
    <w:rsid w:val="00EF3011"/>
    <w:rsid w:val="00EF61D3"/>
    <w:rsid w:val="00EF631E"/>
    <w:rsid w:val="00EF7595"/>
    <w:rsid w:val="00F0068F"/>
    <w:rsid w:val="00F05109"/>
    <w:rsid w:val="00F06D4B"/>
    <w:rsid w:val="00F075C2"/>
    <w:rsid w:val="00F10070"/>
    <w:rsid w:val="00F111AA"/>
    <w:rsid w:val="00F11A1D"/>
    <w:rsid w:val="00F12B08"/>
    <w:rsid w:val="00F13801"/>
    <w:rsid w:val="00F138E7"/>
    <w:rsid w:val="00F1587D"/>
    <w:rsid w:val="00F23205"/>
    <w:rsid w:val="00F23269"/>
    <w:rsid w:val="00F24A51"/>
    <w:rsid w:val="00F2521F"/>
    <w:rsid w:val="00F26DB0"/>
    <w:rsid w:val="00F273BC"/>
    <w:rsid w:val="00F303C3"/>
    <w:rsid w:val="00F310DF"/>
    <w:rsid w:val="00F3169A"/>
    <w:rsid w:val="00F319BF"/>
    <w:rsid w:val="00F3210C"/>
    <w:rsid w:val="00F33D59"/>
    <w:rsid w:val="00F36217"/>
    <w:rsid w:val="00F36573"/>
    <w:rsid w:val="00F36BCF"/>
    <w:rsid w:val="00F3700C"/>
    <w:rsid w:val="00F37108"/>
    <w:rsid w:val="00F3754B"/>
    <w:rsid w:val="00F40341"/>
    <w:rsid w:val="00F4196B"/>
    <w:rsid w:val="00F439CB"/>
    <w:rsid w:val="00F43A6A"/>
    <w:rsid w:val="00F4431C"/>
    <w:rsid w:val="00F45647"/>
    <w:rsid w:val="00F463F7"/>
    <w:rsid w:val="00F479FB"/>
    <w:rsid w:val="00F50CF3"/>
    <w:rsid w:val="00F534D8"/>
    <w:rsid w:val="00F53652"/>
    <w:rsid w:val="00F54038"/>
    <w:rsid w:val="00F5467E"/>
    <w:rsid w:val="00F576AF"/>
    <w:rsid w:val="00F60259"/>
    <w:rsid w:val="00F609E5"/>
    <w:rsid w:val="00F6175D"/>
    <w:rsid w:val="00F61793"/>
    <w:rsid w:val="00F62898"/>
    <w:rsid w:val="00F633B1"/>
    <w:rsid w:val="00F66AD9"/>
    <w:rsid w:val="00F67EA3"/>
    <w:rsid w:val="00F70867"/>
    <w:rsid w:val="00F709AC"/>
    <w:rsid w:val="00F70A84"/>
    <w:rsid w:val="00F70C60"/>
    <w:rsid w:val="00F71CFD"/>
    <w:rsid w:val="00F72A2F"/>
    <w:rsid w:val="00F7358A"/>
    <w:rsid w:val="00F741D8"/>
    <w:rsid w:val="00F81381"/>
    <w:rsid w:val="00F83E81"/>
    <w:rsid w:val="00F84AA6"/>
    <w:rsid w:val="00F860AE"/>
    <w:rsid w:val="00F861BC"/>
    <w:rsid w:val="00F877E5"/>
    <w:rsid w:val="00F87FFE"/>
    <w:rsid w:val="00F906F1"/>
    <w:rsid w:val="00F90D9B"/>
    <w:rsid w:val="00F93CC6"/>
    <w:rsid w:val="00F94314"/>
    <w:rsid w:val="00F94571"/>
    <w:rsid w:val="00F9499A"/>
    <w:rsid w:val="00F9630A"/>
    <w:rsid w:val="00F96709"/>
    <w:rsid w:val="00F968AB"/>
    <w:rsid w:val="00F97538"/>
    <w:rsid w:val="00FA045D"/>
    <w:rsid w:val="00FA16FE"/>
    <w:rsid w:val="00FA2112"/>
    <w:rsid w:val="00FA238A"/>
    <w:rsid w:val="00FA3253"/>
    <w:rsid w:val="00FA3334"/>
    <w:rsid w:val="00FA3724"/>
    <w:rsid w:val="00FA39E9"/>
    <w:rsid w:val="00FA45FA"/>
    <w:rsid w:val="00FA4E11"/>
    <w:rsid w:val="00FA526C"/>
    <w:rsid w:val="00FA654E"/>
    <w:rsid w:val="00FA6CC5"/>
    <w:rsid w:val="00FA7ABD"/>
    <w:rsid w:val="00FB0080"/>
    <w:rsid w:val="00FB0FB4"/>
    <w:rsid w:val="00FB1513"/>
    <w:rsid w:val="00FB1784"/>
    <w:rsid w:val="00FB2CEC"/>
    <w:rsid w:val="00FB2FC9"/>
    <w:rsid w:val="00FB3219"/>
    <w:rsid w:val="00FB32C8"/>
    <w:rsid w:val="00FB3C13"/>
    <w:rsid w:val="00FB6BE3"/>
    <w:rsid w:val="00FC0675"/>
    <w:rsid w:val="00FC16A2"/>
    <w:rsid w:val="00FC2DCE"/>
    <w:rsid w:val="00FC34FF"/>
    <w:rsid w:val="00FC378A"/>
    <w:rsid w:val="00FC4B23"/>
    <w:rsid w:val="00FC4C92"/>
    <w:rsid w:val="00FC5B97"/>
    <w:rsid w:val="00FC7881"/>
    <w:rsid w:val="00FC7CE2"/>
    <w:rsid w:val="00FD16A7"/>
    <w:rsid w:val="00FD40E5"/>
    <w:rsid w:val="00FD42AB"/>
    <w:rsid w:val="00FD470D"/>
    <w:rsid w:val="00FD50AD"/>
    <w:rsid w:val="00FD56C9"/>
    <w:rsid w:val="00FD5D8B"/>
    <w:rsid w:val="00FD6271"/>
    <w:rsid w:val="00FD6854"/>
    <w:rsid w:val="00FE0CFF"/>
    <w:rsid w:val="00FE0D16"/>
    <w:rsid w:val="00FE1991"/>
    <w:rsid w:val="00FE19BA"/>
    <w:rsid w:val="00FE1FDC"/>
    <w:rsid w:val="00FE328E"/>
    <w:rsid w:val="00FE3A7F"/>
    <w:rsid w:val="00FE552E"/>
    <w:rsid w:val="00FE661F"/>
    <w:rsid w:val="00FE7CC9"/>
    <w:rsid w:val="00FF0E04"/>
    <w:rsid w:val="00FF105F"/>
    <w:rsid w:val="00FF34E3"/>
    <w:rsid w:val="00FF60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0E76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9D2"/>
    <w:pPr>
      <w:ind w:left="720"/>
      <w:contextualSpacing/>
    </w:pPr>
  </w:style>
  <w:style w:type="paragraph" w:styleId="EndnoteText">
    <w:name w:val="endnote text"/>
    <w:basedOn w:val="Normal"/>
    <w:link w:val="EndnoteTextChar"/>
    <w:uiPriority w:val="99"/>
    <w:unhideWhenUsed/>
    <w:rsid w:val="00077AA8"/>
    <w:pPr>
      <w:spacing w:after="0" w:line="240" w:lineRule="auto"/>
    </w:pPr>
    <w:rPr>
      <w:sz w:val="20"/>
      <w:szCs w:val="20"/>
    </w:rPr>
  </w:style>
  <w:style w:type="character" w:customStyle="1" w:styleId="EndnoteTextChar">
    <w:name w:val="Endnote Text Char"/>
    <w:basedOn w:val="DefaultParagraphFont"/>
    <w:link w:val="EndnoteText"/>
    <w:uiPriority w:val="99"/>
    <w:rsid w:val="00077AA8"/>
    <w:rPr>
      <w:sz w:val="20"/>
      <w:szCs w:val="20"/>
    </w:rPr>
  </w:style>
  <w:style w:type="character" w:styleId="EndnoteReference">
    <w:name w:val="endnote reference"/>
    <w:basedOn w:val="DefaultParagraphFont"/>
    <w:uiPriority w:val="99"/>
    <w:semiHidden/>
    <w:unhideWhenUsed/>
    <w:rsid w:val="00077AA8"/>
    <w:rPr>
      <w:vertAlign w:val="superscript"/>
    </w:rPr>
  </w:style>
  <w:style w:type="character" w:styleId="Hyperlink">
    <w:name w:val="Hyperlink"/>
    <w:basedOn w:val="DefaultParagraphFont"/>
    <w:uiPriority w:val="99"/>
    <w:unhideWhenUsed/>
    <w:rsid w:val="00C408DA"/>
    <w:rPr>
      <w:color w:val="0563C1" w:themeColor="hyperlink"/>
      <w:u w:val="single"/>
    </w:rPr>
  </w:style>
  <w:style w:type="character" w:customStyle="1" w:styleId="Mention1">
    <w:name w:val="Mention1"/>
    <w:basedOn w:val="DefaultParagraphFont"/>
    <w:uiPriority w:val="99"/>
    <w:semiHidden/>
    <w:unhideWhenUsed/>
    <w:rsid w:val="00C408DA"/>
    <w:rPr>
      <w:color w:val="2B579A"/>
      <w:shd w:val="clear" w:color="auto" w:fill="E6E6E6"/>
    </w:rPr>
  </w:style>
  <w:style w:type="paragraph" w:styleId="BalloonText">
    <w:name w:val="Balloon Text"/>
    <w:basedOn w:val="Normal"/>
    <w:link w:val="BalloonTextChar"/>
    <w:uiPriority w:val="99"/>
    <w:semiHidden/>
    <w:unhideWhenUsed/>
    <w:rsid w:val="00503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616"/>
    <w:rPr>
      <w:rFonts w:ascii="Segoe UI" w:hAnsi="Segoe UI" w:cs="Segoe UI"/>
      <w:sz w:val="18"/>
      <w:szCs w:val="18"/>
    </w:rPr>
  </w:style>
  <w:style w:type="paragraph" w:styleId="Header">
    <w:name w:val="header"/>
    <w:basedOn w:val="Normal"/>
    <w:link w:val="HeaderChar"/>
    <w:uiPriority w:val="99"/>
    <w:unhideWhenUsed/>
    <w:rsid w:val="00503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616"/>
  </w:style>
  <w:style w:type="paragraph" w:styleId="Footer">
    <w:name w:val="footer"/>
    <w:basedOn w:val="Normal"/>
    <w:link w:val="FooterChar"/>
    <w:uiPriority w:val="99"/>
    <w:unhideWhenUsed/>
    <w:rsid w:val="00503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616"/>
  </w:style>
  <w:style w:type="character" w:customStyle="1" w:styleId="Mention2">
    <w:name w:val="Mention2"/>
    <w:basedOn w:val="DefaultParagraphFont"/>
    <w:uiPriority w:val="99"/>
    <w:semiHidden/>
    <w:unhideWhenUsed/>
    <w:rsid w:val="00FC4C92"/>
    <w:rPr>
      <w:color w:val="2B579A"/>
      <w:shd w:val="clear" w:color="auto" w:fill="E6E6E6"/>
    </w:rPr>
  </w:style>
  <w:style w:type="character" w:customStyle="1" w:styleId="Mention3">
    <w:name w:val="Mention3"/>
    <w:basedOn w:val="DefaultParagraphFont"/>
    <w:uiPriority w:val="99"/>
    <w:semiHidden/>
    <w:unhideWhenUsed/>
    <w:rsid w:val="00C778A9"/>
    <w:rPr>
      <w:color w:val="2B579A"/>
      <w:shd w:val="clear" w:color="auto" w:fill="E6E6E6"/>
    </w:rPr>
  </w:style>
  <w:style w:type="character" w:customStyle="1" w:styleId="UnresolvedMention1">
    <w:name w:val="Unresolved Mention1"/>
    <w:basedOn w:val="DefaultParagraphFont"/>
    <w:uiPriority w:val="99"/>
    <w:semiHidden/>
    <w:unhideWhenUsed/>
    <w:rsid w:val="002C1EB9"/>
    <w:rPr>
      <w:color w:val="808080"/>
      <w:shd w:val="clear" w:color="auto" w:fill="E6E6E6"/>
    </w:rPr>
  </w:style>
  <w:style w:type="character" w:styleId="FollowedHyperlink">
    <w:name w:val="FollowedHyperlink"/>
    <w:basedOn w:val="DefaultParagraphFont"/>
    <w:uiPriority w:val="99"/>
    <w:semiHidden/>
    <w:unhideWhenUsed/>
    <w:rsid w:val="003E5B6C"/>
    <w:rPr>
      <w:color w:val="954F72" w:themeColor="followedHyperlink"/>
      <w:u w:val="single"/>
    </w:rPr>
  </w:style>
  <w:style w:type="character" w:customStyle="1" w:styleId="UnresolvedMention2">
    <w:name w:val="Unresolved Mention2"/>
    <w:basedOn w:val="DefaultParagraphFont"/>
    <w:uiPriority w:val="99"/>
    <w:semiHidden/>
    <w:unhideWhenUsed/>
    <w:rsid w:val="00BC109B"/>
    <w:rPr>
      <w:color w:val="808080"/>
      <w:shd w:val="clear" w:color="auto" w:fill="E6E6E6"/>
    </w:rPr>
  </w:style>
  <w:style w:type="table" w:styleId="TableGrid">
    <w:name w:val="Table Grid"/>
    <w:basedOn w:val="TableNormal"/>
    <w:uiPriority w:val="39"/>
    <w:rsid w:val="006B0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
    <w:name w:val="Grid Table 5 Dark"/>
    <w:basedOn w:val="TableNormal"/>
    <w:uiPriority w:val="50"/>
    <w:rsid w:val="006B0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FootnoteText">
    <w:name w:val="footnote text"/>
    <w:basedOn w:val="Normal"/>
    <w:link w:val="FootnoteTextChar"/>
    <w:uiPriority w:val="99"/>
    <w:semiHidden/>
    <w:unhideWhenUsed/>
    <w:rsid w:val="009278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78D2"/>
    <w:rPr>
      <w:sz w:val="20"/>
      <w:szCs w:val="20"/>
    </w:rPr>
  </w:style>
  <w:style w:type="character" w:styleId="FootnoteReference">
    <w:name w:val="footnote reference"/>
    <w:basedOn w:val="DefaultParagraphFont"/>
    <w:uiPriority w:val="99"/>
    <w:semiHidden/>
    <w:unhideWhenUsed/>
    <w:rsid w:val="009278D2"/>
    <w:rPr>
      <w:vertAlign w:val="superscript"/>
    </w:rPr>
  </w:style>
  <w:style w:type="character" w:customStyle="1" w:styleId="UnresolvedMention3">
    <w:name w:val="Unresolved Mention3"/>
    <w:basedOn w:val="DefaultParagraphFont"/>
    <w:uiPriority w:val="99"/>
    <w:semiHidden/>
    <w:unhideWhenUsed/>
    <w:rsid w:val="00190D8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9D2"/>
    <w:pPr>
      <w:ind w:left="720"/>
      <w:contextualSpacing/>
    </w:pPr>
  </w:style>
  <w:style w:type="paragraph" w:styleId="EndnoteText">
    <w:name w:val="endnote text"/>
    <w:basedOn w:val="Normal"/>
    <w:link w:val="EndnoteTextChar"/>
    <w:uiPriority w:val="99"/>
    <w:unhideWhenUsed/>
    <w:rsid w:val="00077AA8"/>
    <w:pPr>
      <w:spacing w:after="0" w:line="240" w:lineRule="auto"/>
    </w:pPr>
    <w:rPr>
      <w:sz w:val="20"/>
      <w:szCs w:val="20"/>
    </w:rPr>
  </w:style>
  <w:style w:type="character" w:customStyle="1" w:styleId="EndnoteTextChar">
    <w:name w:val="Endnote Text Char"/>
    <w:basedOn w:val="DefaultParagraphFont"/>
    <w:link w:val="EndnoteText"/>
    <w:uiPriority w:val="99"/>
    <w:rsid w:val="00077AA8"/>
    <w:rPr>
      <w:sz w:val="20"/>
      <w:szCs w:val="20"/>
    </w:rPr>
  </w:style>
  <w:style w:type="character" w:styleId="EndnoteReference">
    <w:name w:val="endnote reference"/>
    <w:basedOn w:val="DefaultParagraphFont"/>
    <w:uiPriority w:val="99"/>
    <w:semiHidden/>
    <w:unhideWhenUsed/>
    <w:rsid w:val="00077AA8"/>
    <w:rPr>
      <w:vertAlign w:val="superscript"/>
    </w:rPr>
  </w:style>
  <w:style w:type="character" w:styleId="Hyperlink">
    <w:name w:val="Hyperlink"/>
    <w:basedOn w:val="DefaultParagraphFont"/>
    <w:uiPriority w:val="99"/>
    <w:unhideWhenUsed/>
    <w:rsid w:val="00C408DA"/>
    <w:rPr>
      <w:color w:val="0563C1" w:themeColor="hyperlink"/>
      <w:u w:val="single"/>
    </w:rPr>
  </w:style>
  <w:style w:type="character" w:customStyle="1" w:styleId="Mention1">
    <w:name w:val="Mention1"/>
    <w:basedOn w:val="DefaultParagraphFont"/>
    <w:uiPriority w:val="99"/>
    <w:semiHidden/>
    <w:unhideWhenUsed/>
    <w:rsid w:val="00C408DA"/>
    <w:rPr>
      <w:color w:val="2B579A"/>
      <w:shd w:val="clear" w:color="auto" w:fill="E6E6E6"/>
    </w:rPr>
  </w:style>
  <w:style w:type="paragraph" w:styleId="BalloonText">
    <w:name w:val="Balloon Text"/>
    <w:basedOn w:val="Normal"/>
    <w:link w:val="BalloonTextChar"/>
    <w:uiPriority w:val="99"/>
    <w:semiHidden/>
    <w:unhideWhenUsed/>
    <w:rsid w:val="005036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3616"/>
    <w:rPr>
      <w:rFonts w:ascii="Segoe UI" w:hAnsi="Segoe UI" w:cs="Segoe UI"/>
      <w:sz w:val="18"/>
      <w:szCs w:val="18"/>
    </w:rPr>
  </w:style>
  <w:style w:type="paragraph" w:styleId="Header">
    <w:name w:val="header"/>
    <w:basedOn w:val="Normal"/>
    <w:link w:val="HeaderChar"/>
    <w:uiPriority w:val="99"/>
    <w:unhideWhenUsed/>
    <w:rsid w:val="00503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616"/>
  </w:style>
  <w:style w:type="paragraph" w:styleId="Footer">
    <w:name w:val="footer"/>
    <w:basedOn w:val="Normal"/>
    <w:link w:val="FooterChar"/>
    <w:uiPriority w:val="99"/>
    <w:unhideWhenUsed/>
    <w:rsid w:val="00503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616"/>
  </w:style>
  <w:style w:type="character" w:customStyle="1" w:styleId="Mention2">
    <w:name w:val="Mention2"/>
    <w:basedOn w:val="DefaultParagraphFont"/>
    <w:uiPriority w:val="99"/>
    <w:semiHidden/>
    <w:unhideWhenUsed/>
    <w:rsid w:val="00FC4C92"/>
    <w:rPr>
      <w:color w:val="2B579A"/>
      <w:shd w:val="clear" w:color="auto" w:fill="E6E6E6"/>
    </w:rPr>
  </w:style>
  <w:style w:type="character" w:customStyle="1" w:styleId="Mention3">
    <w:name w:val="Mention3"/>
    <w:basedOn w:val="DefaultParagraphFont"/>
    <w:uiPriority w:val="99"/>
    <w:semiHidden/>
    <w:unhideWhenUsed/>
    <w:rsid w:val="00C778A9"/>
    <w:rPr>
      <w:color w:val="2B579A"/>
      <w:shd w:val="clear" w:color="auto" w:fill="E6E6E6"/>
    </w:rPr>
  </w:style>
  <w:style w:type="character" w:customStyle="1" w:styleId="UnresolvedMention1">
    <w:name w:val="Unresolved Mention1"/>
    <w:basedOn w:val="DefaultParagraphFont"/>
    <w:uiPriority w:val="99"/>
    <w:semiHidden/>
    <w:unhideWhenUsed/>
    <w:rsid w:val="002C1EB9"/>
    <w:rPr>
      <w:color w:val="808080"/>
      <w:shd w:val="clear" w:color="auto" w:fill="E6E6E6"/>
    </w:rPr>
  </w:style>
  <w:style w:type="character" w:styleId="FollowedHyperlink">
    <w:name w:val="FollowedHyperlink"/>
    <w:basedOn w:val="DefaultParagraphFont"/>
    <w:uiPriority w:val="99"/>
    <w:semiHidden/>
    <w:unhideWhenUsed/>
    <w:rsid w:val="003E5B6C"/>
    <w:rPr>
      <w:color w:val="954F72" w:themeColor="followedHyperlink"/>
      <w:u w:val="single"/>
    </w:rPr>
  </w:style>
  <w:style w:type="character" w:customStyle="1" w:styleId="UnresolvedMention2">
    <w:name w:val="Unresolved Mention2"/>
    <w:basedOn w:val="DefaultParagraphFont"/>
    <w:uiPriority w:val="99"/>
    <w:semiHidden/>
    <w:unhideWhenUsed/>
    <w:rsid w:val="00BC109B"/>
    <w:rPr>
      <w:color w:val="808080"/>
      <w:shd w:val="clear" w:color="auto" w:fill="E6E6E6"/>
    </w:rPr>
  </w:style>
  <w:style w:type="table" w:styleId="TableGrid">
    <w:name w:val="Table Grid"/>
    <w:basedOn w:val="TableNormal"/>
    <w:uiPriority w:val="39"/>
    <w:rsid w:val="006B0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
    <w:name w:val="Grid Table 5 Dark"/>
    <w:basedOn w:val="TableNormal"/>
    <w:uiPriority w:val="50"/>
    <w:rsid w:val="006B0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FootnoteText">
    <w:name w:val="footnote text"/>
    <w:basedOn w:val="Normal"/>
    <w:link w:val="FootnoteTextChar"/>
    <w:uiPriority w:val="99"/>
    <w:semiHidden/>
    <w:unhideWhenUsed/>
    <w:rsid w:val="009278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78D2"/>
    <w:rPr>
      <w:sz w:val="20"/>
      <w:szCs w:val="20"/>
    </w:rPr>
  </w:style>
  <w:style w:type="character" w:styleId="FootnoteReference">
    <w:name w:val="footnote reference"/>
    <w:basedOn w:val="DefaultParagraphFont"/>
    <w:uiPriority w:val="99"/>
    <w:semiHidden/>
    <w:unhideWhenUsed/>
    <w:rsid w:val="009278D2"/>
    <w:rPr>
      <w:vertAlign w:val="superscript"/>
    </w:rPr>
  </w:style>
  <w:style w:type="character" w:customStyle="1" w:styleId="UnresolvedMention3">
    <w:name w:val="Unresolved Mention3"/>
    <w:basedOn w:val="DefaultParagraphFont"/>
    <w:uiPriority w:val="99"/>
    <w:semiHidden/>
    <w:unhideWhenUsed/>
    <w:rsid w:val="00190D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plc.org/wp-content/uploads/2012/10/VA-Report-on-Economic-Impacts.pdf" TargetMode="External"/><Relationship Id="rId18" Type="http://schemas.openxmlformats.org/officeDocument/2006/relationships/hyperlink" Target="http://mdcourts.gov/mdatjc/pdfs/economicimpactofcivillegalservicesinmd201301.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legalaidresearch.org/pub/1688/economic-impact-iowa-legal-aid/" TargetMode="External"/><Relationship Id="rId7" Type="http://schemas.openxmlformats.org/officeDocument/2006/relationships/footnotes" Target="footnotes.xml"/><Relationship Id="rId12" Type="http://schemas.openxmlformats.org/officeDocument/2006/relationships/hyperlink" Target="http://www.law.unc.edu/documents/poverty/justice/economicbenefits2012fullreport.pdf" TargetMode="External"/><Relationship Id="rId17" Type="http://schemas.openxmlformats.org/officeDocument/2006/relationships/hyperlink" Target="https://www.americanbar.org/content/dam/aba/administrative/legal_aid_indigent_defendants/ATJReports/ls_LA_impact_2011.authcheckdam.pdf" TargetMode="External"/><Relationship Id="rId25" Type="http://schemas.openxmlformats.org/officeDocument/2006/relationships/hyperlink" Target="http://tsdp.co.za/wp-content/uploads/2015/07/Cost-Benefit-Analysis-Community-Advice-Offices-in-South-Africa-HSRC.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legalaidresearch.org/wp-content/uploads/Research-The-Economic-Impact-of-Outcomes-Obtained-for-Legal-Aid-Clients-Benefits-Everyone-in-Pennsylvania.pdf" TargetMode="External"/><Relationship Id="rId20" Type="http://schemas.openxmlformats.org/officeDocument/2006/relationships/hyperlink" Target="https://courts.mt.gov/portals/113/supreme/boards/a2j/docs/Economic%20Impact%20Civil%20Legal%20Aid%20Final.p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jamanetwork.com/journals/jama/fullarticle/195163" TargetMode="External"/><Relationship Id="rId24" Type="http://schemas.openxmlformats.org/officeDocument/2006/relationships/hyperlink" Target="http://www.nycourts.gov/accesstojusticecommission/PDF/CLS-TaskForceReport_2013.pdf"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iejf.org/wordpress/wp-content/uploads/LegSrvs_Report_120717.pdf" TargetMode="External"/><Relationship Id="rId23" Type="http://schemas.openxmlformats.org/officeDocument/2006/relationships/hyperlink" Target="https://www.paiolta.org/wp-content/uploads/2014/05/Economic-Impact-of-Legal-Aid.pdf" TargetMode="External"/><Relationship Id="rId28" Type="http://schemas.openxmlformats.org/officeDocument/2006/relationships/footer" Target="footer1.xml"/><Relationship Id="rId10" Type="http://schemas.openxmlformats.org/officeDocument/2006/relationships/hyperlink" Target="http://legalaidresearch.org/wp-content/uploads/Research-The-Economic-Impact-of-Legal-Aid-of-Nebraska.pdf" TargetMode="External"/><Relationship Id="rId19" Type="http://schemas.openxmlformats.org/officeDocument/2006/relationships/hyperlink" Target="http://mylegalaid.org/downloads/Economic_Impact_Report.pdf"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bostonbar.org/docs/default-document-library/statewide-task-force-to-expand-civil-legal-aid-in-ma---investing-in-justice.pdf" TargetMode="External"/><Relationship Id="rId14" Type="http://schemas.openxmlformats.org/officeDocument/2006/relationships/hyperlink" Target="http://www.tba.org/sites/default/files/2015-TN-Final%20Report%20Package_Consolidated%20Statewide_3-18-2015.pdf" TargetMode="External"/><Relationship Id="rId22" Type="http://schemas.openxmlformats.org/officeDocument/2006/relationships/hyperlink" Target="https://lasclev.org/wp-content/uploads/12-11-12-OLAF.pdf" TargetMode="External"/><Relationship Id="rId27" Type="http://schemas.openxmlformats.org/officeDocument/2006/relationships/header" Target="header2.xml"/><Relationship Id="rId30" Type="http://schemas.openxmlformats.org/officeDocument/2006/relationships/header" Target="header3.xml"/></Relationships>
</file>

<file path=word/_rels/endnotes.xml.rels><?xml version="1.0" encoding="UTF-8" standalone="yes"?>
<Relationships xmlns="http://schemas.openxmlformats.org/package/2006/relationships"><Relationship Id="rId8" Type="http://schemas.openxmlformats.org/officeDocument/2006/relationships/hyperlink" Target="http://deliver2030.org/wp-content/uploads/2016/03/Technical-Brief-Public-access-to-effective-and-just-dispute-resolution.pdf" TargetMode="External"/><Relationship Id="rId13" Type="http://schemas.openxmlformats.org/officeDocument/2006/relationships/hyperlink" Target="https://www.cdc.gov/violenceprevention/pdf/ipvbook-a.pdf" TargetMode="External"/><Relationship Id="rId18" Type="http://schemas.openxmlformats.org/officeDocument/2006/relationships/hyperlink" Target="http://www.ncjrs.gov/pdffiles1/nij/grants/228350.pdf" TargetMode="External"/><Relationship Id="rId3" Type="http://schemas.openxmlformats.org/officeDocument/2006/relationships/hyperlink" Target="http://policyintegrity.org/publications/detail/supporting-survivors" TargetMode="External"/><Relationship Id="rId21" Type="http://schemas.openxmlformats.org/officeDocument/2006/relationships/hyperlink" Target="https://www.un.org/ruleoflaw/files/Socioeconomic%20impact%20of%20PTD_Sept%2010%202010_Final.pdf" TargetMode="External"/><Relationship Id="rId7" Type="http://schemas.openxmlformats.org/officeDocument/2006/relationships/hyperlink" Target="http://www.nuffieldfoundation.org/sites/default/files/files/PTJ%20Roadmap%20NUFFIELD%20Published.pdf" TargetMode="External"/><Relationship Id="rId12" Type="http://schemas.openxmlformats.org/officeDocument/2006/relationships/hyperlink" Target="http://www.nlada.org/DMS/Documents/1176146724.92/" TargetMode="External"/><Relationship Id="rId17" Type="http://schemas.openxmlformats.org/officeDocument/2006/relationships/hyperlink" Target="http://digitalcommons.wcl.american.edu/cgi/viewcontent.cgi?article=1404&amp;context=jgspl" TargetMode="External"/><Relationship Id="rId2" Type="http://schemas.openxmlformats.org/officeDocument/2006/relationships/hyperlink" Target="http://www.undp.org/content/undp/en/home/librarypage/democratic-governance/access_to_justiceandruleoflaw/global-study-on-legal-aid.html" TargetMode="External"/><Relationship Id="rId16" Type="http://schemas.openxmlformats.org/officeDocument/2006/relationships/hyperlink" Target="http://www.peri.umass.edu/fileadmin/pdf/conference_papers/SAFER/Schloemer_etal_Losing_Ground.pdf" TargetMode="External"/><Relationship Id="rId20" Type="http://schemas.openxmlformats.org/officeDocument/2006/relationships/hyperlink" Target="http://www.upi.com/Odd_News/2003/01/08/Access-to-legal-aid-lowers-domestic-abuse/UPI-20631042061919/" TargetMode="External"/><Relationship Id="rId1" Type="http://schemas.openxmlformats.org/officeDocument/2006/relationships/hyperlink" Target="http://www.un.org/en/development/desa/population/migration/generalassembly/docs/globalcompact/A_RES_70_1_E.pdf" TargetMode="External"/><Relationship Id="rId6" Type="http://schemas.openxmlformats.org/officeDocument/2006/relationships/hyperlink" Target="http://www.oecd.org/gov/Understanding-effective-access-justice-workshop-paper-final.pdf" TargetMode="External"/><Relationship Id="rId11" Type="http://schemas.openxmlformats.org/officeDocument/2006/relationships/hyperlink" Target="https://www.justice.gov/lair/file/828316/download" TargetMode="External"/><Relationship Id="rId24" Type="http://schemas.openxmlformats.org/officeDocument/2006/relationships/hyperlink" Target="https://www.pc.gov.au/inquiries/completed/access-justice/report/access-justice-volume2.pdf" TargetMode="External"/><Relationship Id="rId5" Type="http://schemas.openxmlformats.org/officeDocument/2006/relationships/hyperlink" Target="http://www.greatprograms.org/mie_article/pdfs/Economic%20Impacts%20of%20Legal%20Aid_MIE%20Journal_Fall%202011.pdf" TargetMode="External"/><Relationship Id="rId15" Type="http://schemas.openxmlformats.org/officeDocument/2006/relationships/hyperlink" Target="https://www.clevelandfed.org/newsroom-and-events/publications/special-reports/sr-200811-spatial-analysis-of-impact-of-vacant-abandoned-foreclosed-properties.aspx" TargetMode="External"/><Relationship Id="rId23" Type="http://schemas.openxmlformats.org/officeDocument/2006/relationships/hyperlink" Target="http://www.legalaidact.org.au/pdf/economic_value_of_legalaid.pdf" TargetMode="External"/><Relationship Id="rId10" Type="http://schemas.openxmlformats.org/officeDocument/2006/relationships/hyperlink" Target="https://www.whatworks.co.za/documents/publications/68-authors-ashe-s-duvvury-n-raghavendra-s-scriver-s-and-o-donovan-d/file" TargetMode="External"/><Relationship Id="rId19" Type="http://schemas.openxmlformats.org/officeDocument/2006/relationships/hyperlink" Target="https://www.cga.ct.gov/jud/tfs/20160729_Task%20Force%20to%20Improve%20Access%20to%20Legal%20Counsel%20in%20Civil%20Matters/Reference%20Materials/Explaining%20the%20Decline%20in%20Domestic%20Violence.pdf" TargetMode="External"/><Relationship Id="rId4" Type="http://schemas.openxmlformats.org/officeDocument/2006/relationships/hyperlink" Target="http://ir.lawnet.fordham.edu/cgi/viewcontent.cgi?article=2329&amp;context=ulj" TargetMode="External"/><Relationship Id="rId9" Type="http://schemas.openxmlformats.org/officeDocument/2006/relationships/hyperlink" Target="http://www.fao.org/ag/humannutrition/33236-040551a7cfbc0e73909932192db580c4.pdf" TargetMode="External"/><Relationship Id="rId14" Type="http://schemas.openxmlformats.org/officeDocument/2006/relationships/hyperlink" Target="https://www.huduser.gov/publications/pdf/Costs_Homeless.pdf" TargetMode="External"/><Relationship Id="rId22" Type="http://schemas.openxmlformats.org/officeDocument/2006/relationships/hyperlink" Target="https://pdfs.semanticscholar.org/2ad2/50f039cb6ace686944e917a984d662d2bb6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BB3F8-B0FF-4C0E-B345-71F18334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7914</Words>
  <Characters>45116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Advanced 365</Company>
  <LinksUpToDate>false</LinksUpToDate>
  <CharactersWithSpaces>52925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 Capita</dc:creator>
  <cp:lastModifiedBy>Lucy Scott-Moncrieff (Scott-Moncrieff&amp;Associates Ltd</cp:lastModifiedBy>
  <cp:revision>2</cp:revision>
  <cp:lastPrinted>2018-02-13T03:05:00Z</cp:lastPrinted>
  <dcterms:created xsi:type="dcterms:W3CDTF">2018-09-10T16:52:00Z</dcterms:created>
  <dcterms:modified xsi:type="dcterms:W3CDTF">2018-09-10T16:52:00Z</dcterms:modified>
</cp:coreProperties>
</file>